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26CE5" w14:textId="15590D14" w:rsidR="00455290" w:rsidRDefault="00455290" w:rsidP="00455290">
      <w:pPr>
        <w:pStyle w:val="Subtitle"/>
      </w:pPr>
    </w:p>
    <w:p w14:paraId="05E5DEEC" w14:textId="74307A1D" w:rsidR="00455290" w:rsidRDefault="00F72E7F" w:rsidP="00455290">
      <w:pPr>
        <w:pStyle w:val="Subtitle"/>
      </w:pPr>
      <w:r w:rsidRPr="00455290">
        <w:t xml:space="preserve">Australian Longitudinal Study </w:t>
      </w:r>
      <w:r w:rsidRPr="00455290">
        <w:br/>
        <w:t>on Women’s Health</w:t>
      </w:r>
    </w:p>
    <w:p w14:paraId="7FE63E44" w14:textId="0E6E6649" w:rsidR="00F72E7F" w:rsidRDefault="00F72E7F" w:rsidP="00455290">
      <w:pPr>
        <w:pStyle w:val="Title"/>
        <w:jc w:val="center"/>
        <w:rPr>
          <w:b/>
          <w:sz w:val="72"/>
          <w:szCs w:val="72"/>
        </w:rPr>
      </w:pPr>
      <w:r w:rsidRPr="00455290">
        <w:rPr>
          <w:b/>
          <w:noProof/>
          <w:sz w:val="72"/>
          <w:szCs w:val="72"/>
          <w:lang w:eastAsia="en-AU"/>
        </w:rPr>
        <mc:AlternateContent>
          <mc:Choice Requires="wpg">
            <w:drawing>
              <wp:anchor distT="0" distB="0" distL="114300" distR="114300" simplePos="0" relativeHeight="251662336" behindDoc="0" locked="0" layoutInCell="1" allowOverlap="1" wp14:anchorId="2B67419D" wp14:editId="447EF14A">
                <wp:simplePos x="0" y="0"/>
                <wp:positionH relativeFrom="margin">
                  <wp:posOffset>0</wp:posOffset>
                </wp:positionH>
                <wp:positionV relativeFrom="page">
                  <wp:posOffset>8422630</wp:posOffset>
                </wp:positionV>
                <wp:extent cx="5406390" cy="435319"/>
                <wp:effectExtent l="0" t="0" r="3810" b="3175"/>
                <wp:wrapSquare wrapText="bothSides"/>
                <wp:docPr id="14" name="Group 14"/>
                <wp:cNvGraphicFramePr/>
                <a:graphic xmlns:a="http://schemas.openxmlformats.org/drawingml/2006/main">
                  <a:graphicData uri="http://schemas.microsoft.com/office/word/2010/wordprocessingGroup">
                    <wpg:wgp>
                      <wpg:cNvGrpSpPr/>
                      <wpg:grpSpPr>
                        <a:xfrm>
                          <a:off x="0" y="0"/>
                          <a:ext cx="5406390" cy="435319"/>
                          <a:chOff x="0" y="-19322"/>
                          <a:chExt cx="5407116" cy="436245"/>
                        </a:xfrm>
                      </wpg:grpSpPr>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8135"/>
                            <a:ext cx="1322070" cy="377190"/>
                          </a:xfrm>
                          <a:prstGeom prst="rect">
                            <a:avLst/>
                          </a:prstGeom>
                        </pic:spPr>
                      </pic:pic>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281896" y="9089"/>
                            <a:ext cx="1125220" cy="396240"/>
                          </a:xfrm>
                          <a:prstGeom prst="rect">
                            <a:avLst/>
                          </a:prstGeom>
                        </pic:spPr>
                      </pic:pic>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56113" y="-19322"/>
                            <a:ext cx="1814195" cy="436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740E87" id="Group 14" o:spid="_x0000_s1026" style="position:absolute;margin-left:0;margin-top:663.2pt;width:425.7pt;height:34.3pt;z-index:251662336;mso-position-horizontal-relative:margin;mso-position-vertical-relative:page;mso-width-relative:margin;mso-height-relative:margin" coordorigin=",-193" coordsize="54071,43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FAAAAABSZ2h0bG9uZwAADM0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4AAAAAAAQAAAAAOEJJ&#10;TQQhAAAAAABVAAAAAQEAAAAPAEEAZABvAGIAZQAgAFAAaABvAHQAbwBzAGgAbwBwAAAAEwBBAGQA&#10;bwBiAGUAIABQAGgAbwB0AG8AcwBoAG8AcAAgAEMAUwA2AAAAAQA4QklNBCUAAAAAABAnSRlsDqMD&#10;XtSxWzo+j2+hOEJJTQQmAAAAAAAOAAAAAAAAAAAAAD+AAAA4QklNBCgAAAAAAAwAAAACP/AAAAAA&#10;AAA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g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nEAAAAAAACgABAAAAAAAAAAL/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DFAzNAQERAP/dAAQBmv/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CAEBAAA/AN/j37373737373737373737&#10;3737373737373737373737373737373737373737373737373737373737373737373737373737&#10;37373737373737373737373737373737372Xv5Y/I3Y/xC+NHefyd7HlCbN6N6x3Z2LlqVZ0p6jN&#10;Pt7FPVYrbONkkuv3mVrPt8ZRKR6qieNfz71sP+EpH80ve/zq6Q+TvTffm7W3F331T3hvLuymq6yo&#10;k8+Y6y+SO78jvyvgxcFU8kjU+E3ZLnINCuY6SkrsXSoqIkYO2n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Q3+Pfvfvfvfvfvfvfvfvfvfvf&#10;vfvfvfvfvfvfvfvfvfvfvfvfvfvfvfvfvfvfvfvfvfvfvfvfvfvfvfvfvfvfvfvfvfvfvfvfvfvf&#10;vfvfvfvfvfvfvfvfvfvfvfvfvfvfvfvfvekb/wALQPnb/o7+OnR/8v8A2dmDDuX5Cbgj7k7eo6Wf&#10;TNB1D1llfDsfDZSnuL0+b3Un31OwBtJt9wbBhfUR/kE/Owfy/f5oHx57Xz2Y/hHVHYmXboPvCWao&#10;+2x8XWna9ZTYl89lpb8U2BzMeH3HNYElMeyAEt7+zB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&#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D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&#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9yaWVudGF0aW9u&#10;PC9rZXk+CgkJCQk8aW50ZWdlcj4xPC9pbnRlZ2VyPgoJCQkJPGtleT5jb20uYXBwbGUucHJpbnQu&#10;dGlja2V0LmNsaWVudDwva2V5PgoJCQkJPHN0cmluZz5jb20uYXBwbGUucHJpbnRpbmdtYW5hZ2Vy&#10;PC9zdHJpbmc+CgkJCQk8a2V5PmNvbS5hcHBsZS5wcmludC50aWNrZXQubW9kRGF0ZTwva2V5PgoJ&#10;CQkJPGRhdGU+MjAwNy0wMy0yOFQwNTo0MTozMVo8L2RhdGU+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My0yOFQw&#10;NTo0MTozMVo8L2RhdGU+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UGFwZXJOYW1lPC9r&#10;ZXk+CgkJCQkJPHN0cmluZz5pc28tY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lBhcGVySW5mby5QTVVuYWRqdXN0ZWRQYWdl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3LTAzLTI4VDA1OjQxOjMx&#10;WjwvZGF0ZT4KCQkJCQk8a2V5PmNvbS5hcHBsZS5wcmludC50aWNrZXQuc3RhdGVGbGFnPC9rZXk+&#10;CgkJCQkJPGludGVnZXI+MDwvaW50ZWdlcj4KCQkJCTwvZGljdD4KCQkJPC9hcnJheT4KCQk8L2Rp&#10;Y3Q+CgkJPGtleT5jb20uYXBwbGUucHJpbnQuUGFwZXJJbmZvLlBNVW5hZGp1c3RlZFBhcGVyUmVj&#10;dD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NAAAAAAUmdodGxvbmcAAAJO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Q0QAAAAEAAACgAAAAOAAAAeAAAGkAAAAQtQAYAAH/&#10;2P/gABBKRklGAAECAABIAEgAA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wRTZDOUY4OEE2MzFGNTA0NDA3RjA4MzhBOTJBOENEMD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81;width:13220;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">
                  <v:imagedata r:id="rId11" o:title=""/>
                  <v:path arrowok="t"/>
                </v:shape>
                <v:shape id="Picture 12" o:spid="_x0000_s1028" type="#_x0000_t75" style="position:absolute;left:42818;top:90;width:11253;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">
                  <v:imagedata r:id="rId12" o:title=""/>
                  <v:path arrowok="t"/>
                </v:shape>
                <v:shape id="Picture 13" o:spid="_x0000_s1029" type="#_x0000_t75" style="position:absolute;left:19561;top:-193;width:18142;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">
                  <v:imagedata r:id="rId13" o:title=""/>
                  <v:path arrowok="t"/>
                </v:shape>
                <w10:wrap type="square" anchorx="margin" anchory="page"/>
              </v:group>
            </w:pict>
          </mc:Fallback>
        </mc:AlternateContent>
      </w:r>
      <w:r w:rsidR="00B9760F" w:rsidRPr="00455290">
        <w:rPr>
          <w:b/>
          <w:sz w:val="72"/>
          <w:szCs w:val="72"/>
        </w:rPr>
        <w:t xml:space="preserve">Annual Report </w:t>
      </w:r>
      <w:r w:rsidR="00FC0CDA" w:rsidRPr="00455290">
        <w:rPr>
          <w:b/>
          <w:sz w:val="72"/>
          <w:szCs w:val="72"/>
        </w:rPr>
        <w:t>20</w:t>
      </w:r>
      <w:r w:rsidR="00FC0CDA">
        <w:rPr>
          <w:b/>
          <w:sz w:val="72"/>
          <w:szCs w:val="72"/>
        </w:rPr>
        <w:t>21</w:t>
      </w:r>
    </w:p>
    <w:p w14:paraId="6506B2F5" w14:textId="220B27BE" w:rsidR="00455290" w:rsidRDefault="00455290" w:rsidP="00455290"/>
    <w:p w14:paraId="21006F07" w14:textId="0FD8FDB3" w:rsidR="00455290" w:rsidRDefault="00455290" w:rsidP="00455290"/>
    <w:p w14:paraId="1EB10C19" w14:textId="77777777" w:rsidR="00455290" w:rsidRDefault="00455290" w:rsidP="00455290"/>
    <w:p w14:paraId="5C2EB8BF" w14:textId="77777777" w:rsidR="00455290" w:rsidRDefault="00455290" w:rsidP="00455290"/>
    <w:p w14:paraId="35D7A2BF" w14:textId="475548F6" w:rsidR="00F72E7F" w:rsidRDefault="00F72E7F" w:rsidP="00F72E7F">
      <w:pPr>
        <w:sectPr w:rsidR="00F72E7F" w:rsidSect="00C752B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Borders w:display="firstPage" w:offsetFrom="page">
            <w:top w:val="single" w:sz="8" w:space="24" w:color="auto"/>
            <w:left w:val="single" w:sz="8" w:space="24" w:color="auto"/>
            <w:bottom w:val="single" w:sz="8" w:space="24" w:color="auto"/>
            <w:right w:val="single" w:sz="8" w:space="24" w:color="auto"/>
          </w:pgBorders>
          <w:cols w:space="708"/>
          <w:docGrid w:linePitch="360"/>
        </w:sectPr>
      </w:pPr>
    </w:p>
    <w:p w14:paraId="1752F638" w14:textId="77777777" w:rsidR="00440CEC" w:rsidRDefault="00440CEC" w:rsidP="007E2437">
      <w:pPr>
        <w:pStyle w:val="TOC1"/>
      </w:pPr>
    </w:p>
    <w:p w14:paraId="0C4943FC" w14:textId="422B6F20" w:rsidR="00147F1A" w:rsidRDefault="007D5001" w:rsidP="007E2437">
      <w:pPr>
        <w:pStyle w:val="TOC1"/>
      </w:pPr>
      <w:r w:rsidRPr="007D5001">
        <w:t>Table of Contents</w:t>
      </w:r>
    </w:p>
    <w:p w14:paraId="17C3F52B" w14:textId="276F88B4" w:rsidR="005749CF" w:rsidRDefault="00A12816">
      <w:pPr>
        <w:pStyle w:val="TOC1"/>
        <w:rPr>
          <w:rFonts w:asciiTheme="minorHAnsi" w:eastAsiaTheme="minorEastAsia" w:hAnsiTheme="minorHAnsi"/>
          <w:b w:val="0"/>
          <w:bCs w:val="0"/>
          <w:lang w:eastAsia="en-AU"/>
        </w:rPr>
      </w:pPr>
      <w:r w:rsidRPr="007D5001">
        <w:fldChar w:fldCharType="begin"/>
      </w:r>
      <w:r w:rsidRPr="007D5001">
        <w:instrText xml:space="preserve"> TOC \o "1-1" \h \z \u </w:instrText>
      </w:r>
      <w:r w:rsidRPr="007D5001">
        <w:fldChar w:fldCharType="separate"/>
      </w:r>
      <w:hyperlink w:anchor="_Toc95388033" w:history="1">
        <w:r w:rsidR="005749CF" w:rsidRPr="006A7AFA">
          <w:rPr>
            <w:rStyle w:val="Hyperlink"/>
          </w:rPr>
          <w:t>Introduction</w:t>
        </w:r>
        <w:r w:rsidR="005749CF">
          <w:rPr>
            <w:webHidden/>
          </w:rPr>
          <w:tab/>
        </w:r>
        <w:r w:rsidR="005749CF">
          <w:rPr>
            <w:webHidden/>
          </w:rPr>
          <w:fldChar w:fldCharType="begin"/>
        </w:r>
        <w:r w:rsidR="005749CF">
          <w:rPr>
            <w:webHidden/>
          </w:rPr>
          <w:instrText xml:space="preserve"> PAGEREF _Toc95388033 \h </w:instrText>
        </w:r>
        <w:r w:rsidR="005749CF">
          <w:rPr>
            <w:webHidden/>
          </w:rPr>
        </w:r>
        <w:r w:rsidR="005749CF">
          <w:rPr>
            <w:webHidden/>
          </w:rPr>
          <w:fldChar w:fldCharType="separate"/>
        </w:r>
        <w:r w:rsidR="008931E8">
          <w:rPr>
            <w:webHidden/>
          </w:rPr>
          <w:t>1</w:t>
        </w:r>
        <w:r w:rsidR="005749CF">
          <w:rPr>
            <w:webHidden/>
          </w:rPr>
          <w:fldChar w:fldCharType="end"/>
        </w:r>
      </w:hyperlink>
    </w:p>
    <w:p w14:paraId="53A13EF9" w14:textId="0F35DCA9" w:rsidR="005749CF" w:rsidRDefault="008931E8">
      <w:pPr>
        <w:pStyle w:val="TOC1"/>
        <w:rPr>
          <w:rFonts w:asciiTheme="minorHAnsi" w:eastAsiaTheme="minorEastAsia" w:hAnsiTheme="minorHAnsi"/>
          <w:b w:val="0"/>
          <w:bCs w:val="0"/>
          <w:lang w:eastAsia="en-AU"/>
        </w:rPr>
      </w:pPr>
      <w:hyperlink w:anchor="_Toc95388034" w:history="1">
        <w:r w:rsidR="005749CF" w:rsidRPr="006A7AFA">
          <w:rPr>
            <w:rStyle w:val="Hyperlink"/>
          </w:rPr>
          <w:t>Directors Report</w:t>
        </w:r>
        <w:r w:rsidR="005749CF">
          <w:rPr>
            <w:webHidden/>
          </w:rPr>
          <w:tab/>
        </w:r>
        <w:r w:rsidR="005749CF">
          <w:rPr>
            <w:webHidden/>
          </w:rPr>
          <w:fldChar w:fldCharType="begin"/>
        </w:r>
        <w:r w:rsidR="005749CF">
          <w:rPr>
            <w:webHidden/>
          </w:rPr>
          <w:instrText xml:space="preserve"> PAGEREF _Toc95388034 \h </w:instrText>
        </w:r>
        <w:r w:rsidR="005749CF">
          <w:rPr>
            <w:webHidden/>
          </w:rPr>
        </w:r>
        <w:r w:rsidR="005749CF">
          <w:rPr>
            <w:webHidden/>
          </w:rPr>
          <w:fldChar w:fldCharType="separate"/>
        </w:r>
        <w:r>
          <w:rPr>
            <w:webHidden/>
          </w:rPr>
          <w:t>2</w:t>
        </w:r>
        <w:r w:rsidR="005749CF">
          <w:rPr>
            <w:webHidden/>
          </w:rPr>
          <w:fldChar w:fldCharType="end"/>
        </w:r>
      </w:hyperlink>
    </w:p>
    <w:p w14:paraId="6BF9B3D1" w14:textId="3FC9EB72" w:rsidR="005749CF" w:rsidRDefault="008931E8" w:rsidP="005749CF">
      <w:pPr>
        <w:pStyle w:val="TOC1"/>
        <w:jc w:val="left"/>
        <w:rPr>
          <w:rFonts w:asciiTheme="minorHAnsi" w:eastAsiaTheme="minorEastAsia" w:hAnsiTheme="minorHAnsi"/>
          <w:b w:val="0"/>
          <w:bCs w:val="0"/>
          <w:lang w:eastAsia="en-AU"/>
        </w:rPr>
      </w:pPr>
      <w:hyperlink w:anchor="_Toc95388035" w:history="1">
        <w:r w:rsidR="005749CF" w:rsidRPr="006A7AFA">
          <w:rPr>
            <w:rStyle w:val="Hyperlink"/>
          </w:rPr>
          <w:t>2021 Major Report: Reproductive health: Contraception, conception, and change of life - Findings from the Australian Longitudinal Study on Women’s Health</w:t>
        </w:r>
        <w:r w:rsidR="005749CF">
          <w:rPr>
            <w:webHidden/>
          </w:rPr>
          <w:tab/>
        </w:r>
        <w:r w:rsidR="005749CF">
          <w:rPr>
            <w:webHidden/>
          </w:rPr>
          <w:fldChar w:fldCharType="begin"/>
        </w:r>
        <w:r w:rsidR="005749CF">
          <w:rPr>
            <w:webHidden/>
          </w:rPr>
          <w:instrText xml:space="preserve"> PAGEREF _Toc95388035 \h </w:instrText>
        </w:r>
        <w:r w:rsidR="005749CF">
          <w:rPr>
            <w:webHidden/>
          </w:rPr>
        </w:r>
        <w:r w:rsidR="005749CF">
          <w:rPr>
            <w:webHidden/>
          </w:rPr>
          <w:fldChar w:fldCharType="separate"/>
        </w:r>
        <w:r>
          <w:rPr>
            <w:webHidden/>
          </w:rPr>
          <w:t>4</w:t>
        </w:r>
        <w:r w:rsidR="005749CF">
          <w:rPr>
            <w:webHidden/>
          </w:rPr>
          <w:fldChar w:fldCharType="end"/>
        </w:r>
      </w:hyperlink>
    </w:p>
    <w:p w14:paraId="65743F33" w14:textId="29CFDA4B" w:rsidR="005749CF" w:rsidRDefault="008931E8">
      <w:pPr>
        <w:pStyle w:val="TOC1"/>
        <w:rPr>
          <w:rFonts w:asciiTheme="minorHAnsi" w:eastAsiaTheme="minorEastAsia" w:hAnsiTheme="minorHAnsi"/>
          <w:b w:val="0"/>
          <w:bCs w:val="0"/>
          <w:lang w:eastAsia="en-AU"/>
        </w:rPr>
      </w:pPr>
      <w:hyperlink w:anchor="_Toc95388036" w:history="1">
        <w:r w:rsidR="005749CF" w:rsidRPr="006A7AFA">
          <w:rPr>
            <w:rStyle w:val="Hyperlink"/>
          </w:rPr>
          <w:t>Vitamin D testing and Australian women</w:t>
        </w:r>
        <w:r w:rsidR="005749CF">
          <w:rPr>
            <w:webHidden/>
          </w:rPr>
          <w:tab/>
        </w:r>
        <w:r w:rsidR="005749CF">
          <w:rPr>
            <w:webHidden/>
          </w:rPr>
          <w:fldChar w:fldCharType="begin"/>
        </w:r>
        <w:r w:rsidR="005749CF">
          <w:rPr>
            <w:webHidden/>
          </w:rPr>
          <w:instrText xml:space="preserve"> PAGEREF _Toc95388036 \h </w:instrText>
        </w:r>
        <w:r w:rsidR="005749CF">
          <w:rPr>
            <w:webHidden/>
          </w:rPr>
        </w:r>
        <w:r w:rsidR="005749CF">
          <w:rPr>
            <w:webHidden/>
          </w:rPr>
          <w:fldChar w:fldCharType="separate"/>
        </w:r>
        <w:r>
          <w:rPr>
            <w:webHidden/>
          </w:rPr>
          <w:t>16</w:t>
        </w:r>
        <w:r w:rsidR="005749CF">
          <w:rPr>
            <w:webHidden/>
          </w:rPr>
          <w:fldChar w:fldCharType="end"/>
        </w:r>
      </w:hyperlink>
    </w:p>
    <w:p w14:paraId="37A9857C" w14:textId="7053DCF5" w:rsidR="005749CF" w:rsidRDefault="008931E8">
      <w:pPr>
        <w:pStyle w:val="TOC1"/>
        <w:rPr>
          <w:rFonts w:asciiTheme="minorHAnsi" w:eastAsiaTheme="minorEastAsia" w:hAnsiTheme="minorHAnsi"/>
          <w:b w:val="0"/>
          <w:bCs w:val="0"/>
          <w:lang w:eastAsia="en-AU"/>
        </w:rPr>
      </w:pPr>
      <w:hyperlink w:anchor="_Toc95388037" w:history="1">
        <w:r w:rsidR="005749CF" w:rsidRPr="006A7AFA">
          <w:rPr>
            <w:rStyle w:val="Hyperlink"/>
          </w:rPr>
          <w:t>ALSWH Policy Symposium</w:t>
        </w:r>
        <w:r w:rsidR="005749CF">
          <w:rPr>
            <w:webHidden/>
          </w:rPr>
          <w:tab/>
        </w:r>
        <w:r w:rsidR="005749CF">
          <w:rPr>
            <w:webHidden/>
          </w:rPr>
          <w:fldChar w:fldCharType="begin"/>
        </w:r>
        <w:r w:rsidR="005749CF">
          <w:rPr>
            <w:webHidden/>
          </w:rPr>
          <w:instrText xml:space="preserve"> PAGEREF _Toc95388037 \h </w:instrText>
        </w:r>
        <w:r w:rsidR="005749CF">
          <w:rPr>
            <w:webHidden/>
          </w:rPr>
        </w:r>
        <w:r w:rsidR="005749CF">
          <w:rPr>
            <w:webHidden/>
          </w:rPr>
          <w:fldChar w:fldCharType="separate"/>
        </w:r>
        <w:r>
          <w:rPr>
            <w:webHidden/>
          </w:rPr>
          <w:t>19</w:t>
        </w:r>
        <w:r w:rsidR="005749CF">
          <w:rPr>
            <w:webHidden/>
          </w:rPr>
          <w:fldChar w:fldCharType="end"/>
        </w:r>
      </w:hyperlink>
    </w:p>
    <w:p w14:paraId="7D72A67B" w14:textId="002DF83B" w:rsidR="005749CF" w:rsidRDefault="008931E8">
      <w:pPr>
        <w:pStyle w:val="TOC1"/>
        <w:rPr>
          <w:rFonts w:asciiTheme="minorHAnsi" w:eastAsiaTheme="minorEastAsia" w:hAnsiTheme="minorHAnsi"/>
          <w:b w:val="0"/>
          <w:bCs w:val="0"/>
          <w:lang w:eastAsia="en-AU"/>
        </w:rPr>
      </w:pPr>
      <w:hyperlink w:anchor="_Toc95388038" w:history="1">
        <w:r w:rsidR="005749CF" w:rsidRPr="006A7AFA">
          <w:rPr>
            <w:rStyle w:val="Hyperlink"/>
          </w:rPr>
          <w:t>New projects in 2021</w:t>
        </w:r>
        <w:r w:rsidR="005749CF">
          <w:rPr>
            <w:webHidden/>
          </w:rPr>
          <w:tab/>
        </w:r>
        <w:r w:rsidR="005749CF">
          <w:rPr>
            <w:webHidden/>
          </w:rPr>
          <w:fldChar w:fldCharType="begin"/>
        </w:r>
        <w:r w:rsidR="005749CF">
          <w:rPr>
            <w:webHidden/>
          </w:rPr>
          <w:instrText xml:space="preserve"> PAGEREF _Toc95388038 \h </w:instrText>
        </w:r>
        <w:r w:rsidR="005749CF">
          <w:rPr>
            <w:webHidden/>
          </w:rPr>
        </w:r>
        <w:r w:rsidR="005749CF">
          <w:rPr>
            <w:webHidden/>
          </w:rPr>
          <w:fldChar w:fldCharType="separate"/>
        </w:r>
        <w:r>
          <w:rPr>
            <w:webHidden/>
          </w:rPr>
          <w:t>21</w:t>
        </w:r>
        <w:r w:rsidR="005749CF">
          <w:rPr>
            <w:webHidden/>
          </w:rPr>
          <w:fldChar w:fldCharType="end"/>
        </w:r>
      </w:hyperlink>
    </w:p>
    <w:p w14:paraId="3269C4FB" w14:textId="1BB7E3A5" w:rsidR="005749CF" w:rsidRDefault="008931E8">
      <w:pPr>
        <w:pStyle w:val="TOC1"/>
        <w:rPr>
          <w:rFonts w:asciiTheme="minorHAnsi" w:eastAsiaTheme="minorEastAsia" w:hAnsiTheme="minorHAnsi"/>
          <w:b w:val="0"/>
          <w:bCs w:val="0"/>
          <w:lang w:eastAsia="en-AU"/>
        </w:rPr>
      </w:pPr>
      <w:hyperlink w:anchor="_Toc95388039" w:history="1">
        <w:r w:rsidR="005749CF" w:rsidRPr="006A7AFA">
          <w:rPr>
            <w:rStyle w:val="Hyperlink"/>
          </w:rPr>
          <w:t>Completed Student Projects</w:t>
        </w:r>
        <w:r w:rsidR="005749CF">
          <w:rPr>
            <w:webHidden/>
          </w:rPr>
          <w:tab/>
        </w:r>
        <w:r w:rsidR="005749CF">
          <w:rPr>
            <w:webHidden/>
          </w:rPr>
          <w:fldChar w:fldCharType="begin"/>
        </w:r>
        <w:r w:rsidR="005749CF">
          <w:rPr>
            <w:webHidden/>
          </w:rPr>
          <w:instrText xml:space="preserve"> PAGEREF _Toc95388039 \h </w:instrText>
        </w:r>
        <w:r w:rsidR="005749CF">
          <w:rPr>
            <w:webHidden/>
          </w:rPr>
        </w:r>
        <w:r w:rsidR="005749CF">
          <w:rPr>
            <w:webHidden/>
          </w:rPr>
          <w:fldChar w:fldCharType="separate"/>
        </w:r>
        <w:r>
          <w:rPr>
            <w:webHidden/>
          </w:rPr>
          <w:t>37</w:t>
        </w:r>
        <w:r w:rsidR="005749CF">
          <w:rPr>
            <w:webHidden/>
          </w:rPr>
          <w:fldChar w:fldCharType="end"/>
        </w:r>
      </w:hyperlink>
    </w:p>
    <w:p w14:paraId="1EB6943F" w14:textId="78A4F2CD" w:rsidR="005749CF" w:rsidRDefault="008931E8">
      <w:pPr>
        <w:pStyle w:val="TOC1"/>
        <w:rPr>
          <w:rFonts w:asciiTheme="minorHAnsi" w:eastAsiaTheme="minorEastAsia" w:hAnsiTheme="minorHAnsi"/>
          <w:b w:val="0"/>
          <w:bCs w:val="0"/>
          <w:lang w:eastAsia="en-AU"/>
        </w:rPr>
      </w:pPr>
      <w:hyperlink w:anchor="_Toc95388040" w:history="1">
        <w:r w:rsidR="005749CF" w:rsidRPr="006A7AFA">
          <w:rPr>
            <w:rStyle w:val="Hyperlink"/>
          </w:rPr>
          <w:t>Study Management Committee</w:t>
        </w:r>
        <w:r w:rsidR="005749CF">
          <w:rPr>
            <w:webHidden/>
          </w:rPr>
          <w:tab/>
        </w:r>
        <w:r w:rsidR="005749CF">
          <w:rPr>
            <w:webHidden/>
          </w:rPr>
          <w:fldChar w:fldCharType="begin"/>
        </w:r>
        <w:r w:rsidR="005749CF">
          <w:rPr>
            <w:webHidden/>
          </w:rPr>
          <w:instrText xml:space="preserve"> PAGEREF _Toc95388040 \h </w:instrText>
        </w:r>
        <w:r w:rsidR="005749CF">
          <w:rPr>
            <w:webHidden/>
          </w:rPr>
        </w:r>
        <w:r w:rsidR="005749CF">
          <w:rPr>
            <w:webHidden/>
          </w:rPr>
          <w:fldChar w:fldCharType="separate"/>
        </w:r>
        <w:r>
          <w:rPr>
            <w:webHidden/>
          </w:rPr>
          <w:t>48</w:t>
        </w:r>
        <w:r w:rsidR="005749CF">
          <w:rPr>
            <w:webHidden/>
          </w:rPr>
          <w:fldChar w:fldCharType="end"/>
        </w:r>
      </w:hyperlink>
    </w:p>
    <w:p w14:paraId="5D61FE2A" w14:textId="6B0395B6" w:rsidR="005749CF" w:rsidRDefault="008931E8">
      <w:pPr>
        <w:pStyle w:val="TOC1"/>
        <w:rPr>
          <w:rFonts w:asciiTheme="minorHAnsi" w:eastAsiaTheme="minorEastAsia" w:hAnsiTheme="minorHAnsi"/>
          <w:b w:val="0"/>
          <w:bCs w:val="0"/>
          <w:lang w:eastAsia="en-AU"/>
        </w:rPr>
      </w:pPr>
      <w:hyperlink w:anchor="_Toc95388041" w:history="1">
        <w:r w:rsidR="005749CF" w:rsidRPr="006A7AFA">
          <w:rPr>
            <w:rStyle w:val="Hyperlink"/>
          </w:rPr>
          <w:t>Collaborators and Investigators</w:t>
        </w:r>
        <w:r w:rsidR="005749CF">
          <w:rPr>
            <w:webHidden/>
          </w:rPr>
          <w:tab/>
        </w:r>
        <w:r w:rsidR="005749CF">
          <w:rPr>
            <w:webHidden/>
          </w:rPr>
          <w:fldChar w:fldCharType="begin"/>
        </w:r>
        <w:r w:rsidR="005749CF">
          <w:rPr>
            <w:webHidden/>
          </w:rPr>
          <w:instrText xml:space="preserve"> PAGEREF _Toc95388041 \h </w:instrText>
        </w:r>
        <w:r w:rsidR="005749CF">
          <w:rPr>
            <w:webHidden/>
          </w:rPr>
        </w:r>
        <w:r w:rsidR="005749CF">
          <w:rPr>
            <w:webHidden/>
          </w:rPr>
          <w:fldChar w:fldCharType="separate"/>
        </w:r>
        <w:r>
          <w:rPr>
            <w:webHidden/>
          </w:rPr>
          <w:t>49</w:t>
        </w:r>
        <w:r w:rsidR="005749CF">
          <w:rPr>
            <w:webHidden/>
          </w:rPr>
          <w:fldChar w:fldCharType="end"/>
        </w:r>
      </w:hyperlink>
    </w:p>
    <w:p w14:paraId="136083D4" w14:textId="03934F0C" w:rsidR="005749CF" w:rsidRDefault="008931E8">
      <w:pPr>
        <w:pStyle w:val="TOC1"/>
        <w:rPr>
          <w:rFonts w:asciiTheme="minorHAnsi" w:eastAsiaTheme="minorEastAsia" w:hAnsiTheme="minorHAnsi"/>
          <w:b w:val="0"/>
          <w:bCs w:val="0"/>
          <w:lang w:eastAsia="en-AU"/>
        </w:rPr>
      </w:pPr>
      <w:hyperlink w:anchor="_Toc95388042" w:history="1">
        <w:r w:rsidR="005749CF" w:rsidRPr="006A7AFA">
          <w:rPr>
            <w:rStyle w:val="Hyperlink"/>
          </w:rPr>
          <w:t>Current Students</w:t>
        </w:r>
        <w:r w:rsidR="005749CF">
          <w:rPr>
            <w:webHidden/>
          </w:rPr>
          <w:tab/>
        </w:r>
        <w:r w:rsidR="005749CF">
          <w:rPr>
            <w:webHidden/>
          </w:rPr>
          <w:fldChar w:fldCharType="begin"/>
        </w:r>
        <w:r w:rsidR="005749CF">
          <w:rPr>
            <w:webHidden/>
          </w:rPr>
          <w:instrText xml:space="preserve"> PAGEREF _Toc95388042 \h </w:instrText>
        </w:r>
        <w:r w:rsidR="005749CF">
          <w:rPr>
            <w:webHidden/>
          </w:rPr>
        </w:r>
        <w:r w:rsidR="005749CF">
          <w:rPr>
            <w:webHidden/>
          </w:rPr>
          <w:fldChar w:fldCharType="separate"/>
        </w:r>
        <w:r>
          <w:rPr>
            <w:webHidden/>
          </w:rPr>
          <w:t>68</w:t>
        </w:r>
        <w:r w:rsidR="005749CF">
          <w:rPr>
            <w:webHidden/>
          </w:rPr>
          <w:fldChar w:fldCharType="end"/>
        </w:r>
      </w:hyperlink>
    </w:p>
    <w:p w14:paraId="78AE0513" w14:textId="454C3070" w:rsidR="005749CF" w:rsidRDefault="008931E8">
      <w:pPr>
        <w:pStyle w:val="TOC1"/>
        <w:rPr>
          <w:rFonts w:asciiTheme="minorHAnsi" w:eastAsiaTheme="minorEastAsia" w:hAnsiTheme="minorHAnsi"/>
          <w:b w:val="0"/>
          <w:bCs w:val="0"/>
          <w:lang w:eastAsia="en-AU"/>
        </w:rPr>
      </w:pPr>
      <w:hyperlink w:anchor="_Toc95388043" w:history="1">
        <w:r w:rsidR="005749CF" w:rsidRPr="006A7AFA">
          <w:rPr>
            <w:rStyle w:val="Hyperlink"/>
          </w:rPr>
          <w:t>Project Staff</w:t>
        </w:r>
        <w:r w:rsidR="005749CF">
          <w:rPr>
            <w:webHidden/>
          </w:rPr>
          <w:tab/>
        </w:r>
        <w:r w:rsidR="005749CF">
          <w:rPr>
            <w:webHidden/>
          </w:rPr>
          <w:fldChar w:fldCharType="begin"/>
        </w:r>
        <w:r w:rsidR="005749CF">
          <w:rPr>
            <w:webHidden/>
          </w:rPr>
          <w:instrText xml:space="preserve"> PAGEREF _Toc95388043 \h </w:instrText>
        </w:r>
        <w:r w:rsidR="005749CF">
          <w:rPr>
            <w:webHidden/>
          </w:rPr>
        </w:r>
        <w:r w:rsidR="005749CF">
          <w:rPr>
            <w:webHidden/>
          </w:rPr>
          <w:fldChar w:fldCharType="separate"/>
        </w:r>
        <w:r>
          <w:rPr>
            <w:webHidden/>
          </w:rPr>
          <w:t>74</w:t>
        </w:r>
        <w:r w:rsidR="005749CF">
          <w:rPr>
            <w:webHidden/>
          </w:rPr>
          <w:fldChar w:fldCharType="end"/>
        </w:r>
      </w:hyperlink>
    </w:p>
    <w:p w14:paraId="4705986C" w14:textId="16EB118E" w:rsidR="005749CF" w:rsidRDefault="008931E8">
      <w:pPr>
        <w:pStyle w:val="TOC1"/>
        <w:rPr>
          <w:rFonts w:asciiTheme="minorHAnsi" w:eastAsiaTheme="minorEastAsia" w:hAnsiTheme="minorHAnsi"/>
          <w:b w:val="0"/>
          <w:bCs w:val="0"/>
          <w:lang w:eastAsia="en-AU"/>
        </w:rPr>
      </w:pPr>
      <w:hyperlink w:anchor="_Toc95388044" w:history="1">
        <w:r w:rsidR="005749CF" w:rsidRPr="006A7AFA">
          <w:rPr>
            <w:rStyle w:val="Hyperlink"/>
          </w:rPr>
          <w:t>Publications</w:t>
        </w:r>
        <w:r w:rsidR="005749CF">
          <w:rPr>
            <w:webHidden/>
          </w:rPr>
          <w:tab/>
        </w:r>
        <w:r w:rsidR="005749CF">
          <w:rPr>
            <w:webHidden/>
          </w:rPr>
          <w:fldChar w:fldCharType="begin"/>
        </w:r>
        <w:r w:rsidR="005749CF">
          <w:rPr>
            <w:webHidden/>
          </w:rPr>
          <w:instrText xml:space="preserve"> PAGEREF _Toc95388044 \h </w:instrText>
        </w:r>
        <w:r w:rsidR="005749CF">
          <w:rPr>
            <w:webHidden/>
          </w:rPr>
        </w:r>
        <w:r w:rsidR="005749CF">
          <w:rPr>
            <w:webHidden/>
          </w:rPr>
          <w:fldChar w:fldCharType="separate"/>
        </w:r>
        <w:r>
          <w:rPr>
            <w:webHidden/>
          </w:rPr>
          <w:t>77</w:t>
        </w:r>
        <w:r w:rsidR="005749CF">
          <w:rPr>
            <w:webHidden/>
          </w:rPr>
          <w:fldChar w:fldCharType="end"/>
        </w:r>
      </w:hyperlink>
    </w:p>
    <w:p w14:paraId="3CB53E14" w14:textId="530D3865" w:rsidR="005749CF" w:rsidRDefault="008931E8">
      <w:pPr>
        <w:pStyle w:val="TOC1"/>
        <w:rPr>
          <w:rFonts w:asciiTheme="minorHAnsi" w:eastAsiaTheme="minorEastAsia" w:hAnsiTheme="minorHAnsi"/>
          <w:b w:val="0"/>
          <w:bCs w:val="0"/>
          <w:lang w:eastAsia="en-AU"/>
        </w:rPr>
      </w:pPr>
      <w:hyperlink w:anchor="_Toc95388045" w:history="1">
        <w:r w:rsidR="005749CF" w:rsidRPr="006A7AFA">
          <w:rPr>
            <w:rStyle w:val="Hyperlink"/>
          </w:rPr>
          <w:t>Published Papers</w:t>
        </w:r>
        <w:r w:rsidR="005749CF">
          <w:rPr>
            <w:webHidden/>
          </w:rPr>
          <w:tab/>
        </w:r>
        <w:r w:rsidR="005749CF">
          <w:rPr>
            <w:webHidden/>
          </w:rPr>
          <w:fldChar w:fldCharType="begin"/>
        </w:r>
        <w:r w:rsidR="005749CF">
          <w:rPr>
            <w:webHidden/>
          </w:rPr>
          <w:instrText xml:space="preserve"> PAGEREF _Toc95388045 \h </w:instrText>
        </w:r>
        <w:r w:rsidR="005749CF">
          <w:rPr>
            <w:webHidden/>
          </w:rPr>
        </w:r>
        <w:r w:rsidR="005749CF">
          <w:rPr>
            <w:webHidden/>
          </w:rPr>
          <w:fldChar w:fldCharType="separate"/>
        </w:r>
        <w:r>
          <w:rPr>
            <w:webHidden/>
          </w:rPr>
          <w:t>78</w:t>
        </w:r>
        <w:r w:rsidR="005749CF">
          <w:rPr>
            <w:webHidden/>
          </w:rPr>
          <w:fldChar w:fldCharType="end"/>
        </w:r>
      </w:hyperlink>
    </w:p>
    <w:p w14:paraId="101B4CC0" w14:textId="3D39634B" w:rsidR="005749CF" w:rsidRDefault="008931E8">
      <w:pPr>
        <w:pStyle w:val="TOC1"/>
        <w:rPr>
          <w:rFonts w:asciiTheme="minorHAnsi" w:eastAsiaTheme="minorEastAsia" w:hAnsiTheme="minorHAnsi"/>
          <w:b w:val="0"/>
          <w:bCs w:val="0"/>
          <w:lang w:eastAsia="en-AU"/>
        </w:rPr>
      </w:pPr>
      <w:hyperlink w:anchor="_Toc95388046" w:history="1">
        <w:r w:rsidR="005749CF" w:rsidRPr="006A7AFA">
          <w:rPr>
            <w:rStyle w:val="Hyperlink"/>
          </w:rPr>
          <w:t>Reports</w:t>
        </w:r>
        <w:r w:rsidR="005749CF">
          <w:rPr>
            <w:webHidden/>
          </w:rPr>
          <w:tab/>
        </w:r>
        <w:r w:rsidR="005749CF">
          <w:rPr>
            <w:webHidden/>
          </w:rPr>
          <w:fldChar w:fldCharType="begin"/>
        </w:r>
        <w:r w:rsidR="005749CF">
          <w:rPr>
            <w:webHidden/>
          </w:rPr>
          <w:instrText xml:space="preserve"> PAGEREF _Toc95388046 \h </w:instrText>
        </w:r>
        <w:r w:rsidR="005749CF">
          <w:rPr>
            <w:webHidden/>
          </w:rPr>
        </w:r>
        <w:r w:rsidR="005749CF">
          <w:rPr>
            <w:webHidden/>
          </w:rPr>
          <w:fldChar w:fldCharType="separate"/>
        </w:r>
        <w:r>
          <w:rPr>
            <w:webHidden/>
          </w:rPr>
          <w:t>87</w:t>
        </w:r>
        <w:r w:rsidR="005749CF">
          <w:rPr>
            <w:webHidden/>
          </w:rPr>
          <w:fldChar w:fldCharType="end"/>
        </w:r>
      </w:hyperlink>
    </w:p>
    <w:p w14:paraId="025C202B" w14:textId="5DA2FD99" w:rsidR="005749CF" w:rsidRDefault="008931E8">
      <w:pPr>
        <w:pStyle w:val="TOC1"/>
        <w:rPr>
          <w:rFonts w:asciiTheme="minorHAnsi" w:eastAsiaTheme="minorEastAsia" w:hAnsiTheme="minorHAnsi"/>
          <w:b w:val="0"/>
          <w:bCs w:val="0"/>
          <w:lang w:eastAsia="en-AU"/>
        </w:rPr>
      </w:pPr>
      <w:hyperlink w:anchor="_Toc95388047" w:history="1">
        <w:r w:rsidR="005749CF" w:rsidRPr="006A7AFA">
          <w:rPr>
            <w:rStyle w:val="Hyperlink"/>
          </w:rPr>
          <w:t>Conference Presentations</w:t>
        </w:r>
        <w:r w:rsidR="005749CF">
          <w:rPr>
            <w:webHidden/>
          </w:rPr>
          <w:tab/>
        </w:r>
        <w:r w:rsidR="005749CF">
          <w:rPr>
            <w:webHidden/>
          </w:rPr>
          <w:fldChar w:fldCharType="begin"/>
        </w:r>
        <w:r w:rsidR="005749CF">
          <w:rPr>
            <w:webHidden/>
          </w:rPr>
          <w:instrText xml:space="preserve"> PAGEREF _Toc95388047 \h </w:instrText>
        </w:r>
        <w:r w:rsidR="005749CF">
          <w:rPr>
            <w:webHidden/>
          </w:rPr>
        </w:r>
        <w:r w:rsidR="005749CF">
          <w:rPr>
            <w:webHidden/>
          </w:rPr>
          <w:fldChar w:fldCharType="separate"/>
        </w:r>
        <w:r>
          <w:rPr>
            <w:webHidden/>
          </w:rPr>
          <w:t>87</w:t>
        </w:r>
        <w:r w:rsidR="005749CF">
          <w:rPr>
            <w:webHidden/>
          </w:rPr>
          <w:fldChar w:fldCharType="end"/>
        </w:r>
      </w:hyperlink>
    </w:p>
    <w:p w14:paraId="234AD0DD" w14:textId="50E7D01D" w:rsidR="005749CF" w:rsidRDefault="008931E8">
      <w:pPr>
        <w:pStyle w:val="TOC1"/>
        <w:rPr>
          <w:rFonts w:asciiTheme="minorHAnsi" w:eastAsiaTheme="minorEastAsia" w:hAnsiTheme="minorHAnsi"/>
          <w:b w:val="0"/>
          <w:bCs w:val="0"/>
          <w:lang w:eastAsia="en-AU"/>
        </w:rPr>
      </w:pPr>
      <w:hyperlink w:anchor="_Toc95388048" w:history="1">
        <w:r w:rsidR="005749CF" w:rsidRPr="006A7AFA">
          <w:rPr>
            <w:rStyle w:val="Hyperlink"/>
          </w:rPr>
          <w:t>Seminars and Workshops</w:t>
        </w:r>
        <w:r w:rsidR="005749CF">
          <w:rPr>
            <w:webHidden/>
          </w:rPr>
          <w:tab/>
        </w:r>
        <w:r w:rsidR="005749CF">
          <w:rPr>
            <w:webHidden/>
          </w:rPr>
          <w:fldChar w:fldCharType="begin"/>
        </w:r>
        <w:r w:rsidR="005749CF">
          <w:rPr>
            <w:webHidden/>
          </w:rPr>
          <w:instrText xml:space="preserve"> PAGEREF _Toc95388048 \h </w:instrText>
        </w:r>
        <w:r w:rsidR="005749CF">
          <w:rPr>
            <w:webHidden/>
          </w:rPr>
        </w:r>
        <w:r w:rsidR="005749CF">
          <w:rPr>
            <w:webHidden/>
          </w:rPr>
          <w:fldChar w:fldCharType="separate"/>
        </w:r>
        <w:r>
          <w:rPr>
            <w:webHidden/>
          </w:rPr>
          <w:t>93</w:t>
        </w:r>
        <w:r w:rsidR="005749CF">
          <w:rPr>
            <w:webHidden/>
          </w:rPr>
          <w:fldChar w:fldCharType="end"/>
        </w:r>
      </w:hyperlink>
    </w:p>
    <w:p w14:paraId="083B6D75" w14:textId="6827DA33" w:rsidR="005749CF" w:rsidRDefault="008931E8">
      <w:pPr>
        <w:pStyle w:val="TOC1"/>
        <w:rPr>
          <w:rFonts w:asciiTheme="minorHAnsi" w:eastAsiaTheme="minorEastAsia" w:hAnsiTheme="minorHAnsi"/>
          <w:b w:val="0"/>
          <w:bCs w:val="0"/>
          <w:lang w:eastAsia="en-AU"/>
        </w:rPr>
      </w:pPr>
      <w:hyperlink w:anchor="_Toc95388049" w:history="1">
        <w:r w:rsidR="005749CF" w:rsidRPr="006A7AFA">
          <w:rPr>
            <w:rStyle w:val="Hyperlink"/>
          </w:rPr>
          <w:t>Submissions to Government</w:t>
        </w:r>
        <w:r w:rsidR="005749CF">
          <w:rPr>
            <w:webHidden/>
          </w:rPr>
          <w:tab/>
        </w:r>
        <w:r w:rsidR="005749CF">
          <w:rPr>
            <w:webHidden/>
          </w:rPr>
          <w:fldChar w:fldCharType="begin"/>
        </w:r>
        <w:r w:rsidR="005749CF">
          <w:rPr>
            <w:webHidden/>
          </w:rPr>
          <w:instrText xml:space="preserve"> PAGEREF _Toc95388049 \h </w:instrText>
        </w:r>
        <w:r w:rsidR="005749CF">
          <w:rPr>
            <w:webHidden/>
          </w:rPr>
        </w:r>
        <w:r w:rsidR="005749CF">
          <w:rPr>
            <w:webHidden/>
          </w:rPr>
          <w:fldChar w:fldCharType="separate"/>
        </w:r>
        <w:r>
          <w:rPr>
            <w:webHidden/>
          </w:rPr>
          <w:t>97</w:t>
        </w:r>
        <w:r w:rsidR="005749CF">
          <w:rPr>
            <w:webHidden/>
          </w:rPr>
          <w:fldChar w:fldCharType="end"/>
        </w:r>
      </w:hyperlink>
    </w:p>
    <w:p w14:paraId="6AE2CA56" w14:textId="5BEAC56B" w:rsidR="005749CF" w:rsidRDefault="008931E8">
      <w:pPr>
        <w:pStyle w:val="TOC1"/>
        <w:rPr>
          <w:rFonts w:asciiTheme="minorHAnsi" w:eastAsiaTheme="minorEastAsia" w:hAnsiTheme="minorHAnsi"/>
          <w:b w:val="0"/>
          <w:bCs w:val="0"/>
          <w:lang w:eastAsia="en-AU"/>
        </w:rPr>
      </w:pPr>
      <w:hyperlink w:anchor="_Toc95388050" w:history="1">
        <w:r w:rsidR="005749CF" w:rsidRPr="006A7AFA">
          <w:rPr>
            <w:rStyle w:val="Hyperlink"/>
          </w:rPr>
          <w:t>Data Archiving</w:t>
        </w:r>
        <w:r w:rsidR="005749CF">
          <w:rPr>
            <w:webHidden/>
          </w:rPr>
          <w:tab/>
        </w:r>
        <w:r w:rsidR="005749CF">
          <w:rPr>
            <w:webHidden/>
          </w:rPr>
          <w:fldChar w:fldCharType="begin"/>
        </w:r>
        <w:r w:rsidR="005749CF">
          <w:rPr>
            <w:webHidden/>
          </w:rPr>
          <w:instrText xml:space="preserve"> PAGEREF _Toc95388050 \h </w:instrText>
        </w:r>
        <w:r w:rsidR="005749CF">
          <w:rPr>
            <w:webHidden/>
          </w:rPr>
        </w:r>
        <w:r w:rsidR="005749CF">
          <w:rPr>
            <w:webHidden/>
          </w:rPr>
          <w:fldChar w:fldCharType="separate"/>
        </w:r>
        <w:r>
          <w:rPr>
            <w:webHidden/>
          </w:rPr>
          <w:t>98</w:t>
        </w:r>
        <w:r w:rsidR="005749CF">
          <w:rPr>
            <w:webHidden/>
          </w:rPr>
          <w:fldChar w:fldCharType="end"/>
        </w:r>
      </w:hyperlink>
    </w:p>
    <w:p w14:paraId="19794539" w14:textId="58A4937B" w:rsidR="005749CF" w:rsidRDefault="008931E8">
      <w:pPr>
        <w:pStyle w:val="TOC1"/>
        <w:rPr>
          <w:rFonts w:asciiTheme="minorHAnsi" w:eastAsiaTheme="minorEastAsia" w:hAnsiTheme="minorHAnsi"/>
          <w:b w:val="0"/>
          <w:bCs w:val="0"/>
          <w:lang w:eastAsia="en-AU"/>
        </w:rPr>
      </w:pPr>
      <w:hyperlink w:anchor="_Toc95388051" w:history="1">
        <w:r w:rsidR="005749CF" w:rsidRPr="006A7AFA">
          <w:rPr>
            <w:rStyle w:val="Hyperlink"/>
          </w:rPr>
          <w:t>Enquiries</w:t>
        </w:r>
        <w:r w:rsidR="005749CF">
          <w:rPr>
            <w:webHidden/>
          </w:rPr>
          <w:tab/>
        </w:r>
        <w:r w:rsidR="005749CF">
          <w:rPr>
            <w:webHidden/>
          </w:rPr>
          <w:fldChar w:fldCharType="begin"/>
        </w:r>
        <w:r w:rsidR="005749CF">
          <w:rPr>
            <w:webHidden/>
          </w:rPr>
          <w:instrText xml:space="preserve"> PAGEREF _Toc95388051 \h </w:instrText>
        </w:r>
        <w:r w:rsidR="005749CF">
          <w:rPr>
            <w:webHidden/>
          </w:rPr>
        </w:r>
        <w:r w:rsidR="005749CF">
          <w:rPr>
            <w:webHidden/>
          </w:rPr>
          <w:fldChar w:fldCharType="separate"/>
        </w:r>
        <w:r>
          <w:rPr>
            <w:webHidden/>
          </w:rPr>
          <w:t>99</w:t>
        </w:r>
        <w:r w:rsidR="005749CF">
          <w:rPr>
            <w:webHidden/>
          </w:rPr>
          <w:fldChar w:fldCharType="end"/>
        </w:r>
      </w:hyperlink>
    </w:p>
    <w:p w14:paraId="5A761513" w14:textId="65C5082A" w:rsidR="00C82D6E" w:rsidRDefault="00A12816" w:rsidP="00B9760F">
      <w:pPr>
        <w:spacing w:after="160" w:line="259" w:lineRule="auto"/>
      </w:pPr>
      <w:r w:rsidRPr="007D5001">
        <w:fldChar w:fldCharType="end"/>
      </w:r>
    </w:p>
    <w:p w14:paraId="4B4322A9" w14:textId="77777777" w:rsidR="00C82D6E" w:rsidRPr="00C82D6E" w:rsidRDefault="00C82D6E" w:rsidP="00C82D6E"/>
    <w:p w14:paraId="40F6DA19" w14:textId="69959CA9" w:rsidR="00C82D6E" w:rsidRDefault="00C82D6E" w:rsidP="00C82D6E"/>
    <w:p w14:paraId="2BA7F57C" w14:textId="38912300" w:rsidR="00C82D6E" w:rsidRDefault="00C82D6E" w:rsidP="00C82D6E">
      <w:pPr>
        <w:tabs>
          <w:tab w:val="left" w:pos="5483"/>
        </w:tabs>
      </w:pPr>
      <w:r>
        <w:tab/>
      </w:r>
    </w:p>
    <w:p w14:paraId="0CA8A948" w14:textId="189F767C" w:rsidR="00B9760F" w:rsidRPr="00C82D6E" w:rsidRDefault="00C82D6E" w:rsidP="00C82D6E">
      <w:pPr>
        <w:tabs>
          <w:tab w:val="left" w:pos="5483"/>
        </w:tabs>
        <w:sectPr w:rsidR="00B9760F" w:rsidRPr="00C82D6E">
          <w:pgSz w:w="11906" w:h="16838"/>
          <w:pgMar w:top="1440" w:right="1440" w:bottom="1440" w:left="1440" w:header="708" w:footer="708" w:gutter="0"/>
          <w:cols w:space="708"/>
          <w:docGrid w:linePitch="360"/>
        </w:sectPr>
      </w:pPr>
      <w:r>
        <w:tab/>
      </w:r>
    </w:p>
    <w:p w14:paraId="5C3A226A" w14:textId="62F938D3" w:rsidR="00DE3805" w:rsidRDefault="00DE3805" w:rsidP="00687D37">
      <w:pPr>
        <w:pStyle w:val="Heading1"/>
      </w:pPr>
      <w:bookmarkStart w:id="0" w:name="_Toc95388033"/>
      <w:r>
        <w:lastRenderedPageBreak/>
        <w:t>Introduction</w:t>
      </w:r>
      <w:bookmarkEnd w:id="0"/>
    </w:p>
    <w:p w14:paraId="42F788DA" w14:textId="4B80086C" w:rsidR="00DE3805" w:rsidRDefault="00DE3805" w:rsidP="00DE3805">
      <w:r>
        <w:t xml:space="preserve">Funded by the Australian Government Department of Health since 1995, the Australian Longitudinal Study on Women’s Health (ALSWH) assesses women’s physical and mental health, as well as socio-demographic and lifestyle factors, and their use of health services. </w:t>
      </w:r>
      <w:r w:rsidR="00901BE9">
        <w:t>ALSWH</w:t>
      </w:r>
      <w:r>
        <w:t xml:space="preserve"> is a national research resource, and since its inception has provided an evidence base to the government and other decision-making bodies within Australia for the development and evaluation of policy and practice in many areas of service delivery that affect women.</w:t>
      </w:r>
    </w:p>
    <w:p w14:paraId="2D49DCC7" w14:textId="06E9DAF2" w:rsidR="00DE3805" w:rsidRDefault="00DE3805" w:rsidP="00DE3805">
      <w:r>
        <w:t>ALSWH now involves more than 5</w:t>
      </w:r>
      <w:r w:rsidR="00586B98">
        <w:t>7</w:t>
      </w:r>
      <w:r>
        <w:t>,000 women in four cohorts that encompass the adult lifespan:</w:t>
      </w:r>
    </w:p>
    <w:p w14:paraId="05A78002" w14:textId="68C3525F" w:rsidR="00DE3805" w:rsidRDefault="00B976F7" w:rsidP="00715432">
      <w:pPr>
        <w:pStyle w:val="ListParagraph"/>
        <w:numPr>
          <w:ilvl w:val="0"/>
          <w:numId w:val="3"/>
        </w:numPr>
      </w:pPr>
      <w:r>
        <w:t>W</w:t>
      </w:r>
      <w:r w:rsidR="001A20D8">
        <w:t xml:space="preserve">omen born 1989-95 (aged </w:t>
      </w:r>
      <w:r w:rsidR="005F101E">
        <w:t>2</w:t>
      </w:r>
      <w:r w:rsidR="00FC0CDA">
        <w:t>6</w:t>
      </w:r>
      <w:r w:rsidR="005F101E">
        <w:t>-3</w:t>
      </w:r>
      <w:r w:rsidR="00FC0CDA">
        <w:t>2</w:t>
      </w:r>
      <w:r w:rsidR="001A20D8">
        <w:t xml:space="preserve"> in </w:t>
      </w:r>
      <w:r w:rsidR="005F101E">
        <w:t>2020</w:t>
      </w:r>
      <w:r w:rsidR="00DE3805">
        <w:t>)</w:t>
      </w:r>
    </w:p>
    <w:p w14:paraId="05E68BAC" w14:textId="350279F1" w:rsidR="00DE3805" w:rsidRDefault="001A20D8" w:rsidP="00715432">
      <w:pPr>
        <w:pStyle w:val="ListParagraph"/>
        <w:numPr>
          <w:ilvl w:val="0"/>
          <w:numId w:val="3"/>
        </w:numPr>
      </w:pPr>
      <w:r>
        <w:t>Women born 1973-78 (aged 4</w:t>
      </w:r>
      <w:r w:rsidR="00FC0CDA">
        <w:t>3</w:t>
      </w:r>
      <w:r>
        <w:t>-4</w:t>
      </w:r>
      <w:r w:rsidR="00FC0CDA">
        <w:t>8</w:t>
      </w:r>
      <w:r w:rsidR="00DE3805">
        <w:t>)</w:t>
      </w:r>
    </w:p>
    <w:p w14:paraId="7888E8C6" w14:textId="1E26E67B" w:rsidR="00DE3805" w:rsidRDefault="001A20D8" w:rsidP="00715432">
      <w:pPr>
        <w:pStyle w:val="ListParagraph"/>
        <w:numPr>
          <w:ilvl w:val="0"/>
          <w:numId w:val="3"/>
        </w:numPr>
      </w:pPr>
      <w:r>
        <w:t xml:space="preserve">Women born 1946-51 (aged </w:t>
      </w:r>
      <w:r w:rsidR="00FC0CDA">
        <w:t>70</w:t>
      </w:r>
      <w:r>
        <w:t>-7</w:t>
      </w:r>
      <w:r w:rsidR="00FC0CDA">
        <w:t>5</w:t>
      </w:r>
      <w:r w:rsidR="00DE3805">
        <w:t>)</w:t>
      </w:r>
    </w:p>
    <w:p w14:paraId="1B4E4BCB" w14:textId="7D0A9662" w:rsidR="00DE3805" w:rsidRDefault="001A20D8" w:rsidP="00715432">
      <w:pPr>
        <w:pStyle w:val="ListParagraph"/>
        <w:numPr>
          <w:ilvl w:val="0"/>
          <w:numId w:val="3"/>
        </w:numPr>
      </w:pPr>
      <w:r>
        <w:t>Women born 1921-26 (aged 9</w:t>
      </w:r>
      <w:r w:rsidR="00FC0CDA">
        <w:t>5</w:t>
      </w:r>
      <w:r>
        <w:t>-</w:t>
      </w:r>
      <w:r w:rsidR="00FC0CDA" w:rsidRPr="00806E97">
        <w:rPr>
          <w:b/>
          <w:bCs/>
        </w:rPr>
        <w:t>100</w:t>
      </w:r>
      <w:r w:rsidR="00DE3805">
        <w:t>)</w:t>
      </w:r>
    </w:p>
    <w:p w14:paraId="2883455D" w14:textId="569E1188" w:rsidR="00DE3805" w:rsidRDefault="00DE3805" w:rsidP="00DE3805">
      <w:r>
        <w:t xml:space="preserve">ALSWH strongly supports the use of linked data in health services research to provide evidence for evaluation of the use and impact of health services. Study data </w:t>
      </w:r>
      <w:r w:rsidR="00B42C41">
        <w:t xml:space="preserve">can be </w:t>
      </w:r>
      <w:r>
        <w:t>currently linked with data from national administrative datasets (e.g., Medicare Benefits Schedule</w:t>
      </w:r>
      <w:r w:rsidR="00B976F7">
        <w:t xml:space="preserve"> (MBS)</w:t>
      </w:r>
      <w:r>
        <w:t>, Pharmaceutical Benefits Scheme</w:t>
      </w:r>
      <w:r w:rsidR="00B976F7">
        <w:t xml:space="preserve"> (PBS)</w:t>
      </w:r>
      <w:r>
        <w:t>, National Death Index</w:t>
      </w:r>
      <w:r w:rsidR="00B976F7">
        <w:t xml:space="preserve"> (NDI)</w:t>
      </w:r>
      <w:r>
        <w:t xml:space="preserve">, and </w:t>
      </w:r>
      <w:r w:rsidR="00A80868">
        <w:t>the National Aged Care Data Collection</w:t>
      </w:r>
      <w:r>
        <w:t>)</w:t>
      </w:r>
      <w:r w:rsidR="005075B4">
        <w:t xml:space="preserve"> </w:t>
      </w:r>
      <w:r>
        <w:t>as well as state/territory datasets (e.g., hospital admissions, perinatal data, and cancer registries).</w:t>
      </w:r>
    </w:p>
    <w:p w14:paraId="5867EDAE" w14:textId="002CC377" w:rsidR="00DE3805" w:rsidRPr="00DE3805" w:rsidRDefault="00DE3805" w:rsidP="00DE3805">
      <w:pPr>
        <w:sectPr w:rsidR="00DE3805" w:rsidRPr="00DE3805" w:rsidSect="00715432">
          <w:headerReference w:type="first" r:id="rId20"/>
          <w:footerReference w:type="first" r:id="rId21"/>
          <w:pgSz w:w="11906" w:h="16838"/>
          <w:pgMar w:top="1440" w:right="1440" w:bottom="1440" w:left="1440" w:header="708" w:footer="708" w:gutter="0"/>
          <w:pgNumType w:start="1"/>
          <w:cols w:space="708"/>
          <w:titlePg/>
          <w:docGrid w:linePitch="360"/>
        </w:sectPr>
      </w:pPr>
      <w:r>
        <w:t>This report outlines progr</w:t>
      </w:r>
      <w:r w:rsidR="001A20D8">
        <w:t xml:space="preserve">ess and achievements </w:t>
      </w:r>
      <w:r w:rsidR="00EF5596">
        <w:t xml:space="preserve">of the Australian Longitudinal Study on Women’s Health (the Study) </w:t>
      </w:r>
      <w:r w:rsidR="001A20D8">
        <w:t xml:space="preserve">during </w:t>
      </w:r>
      <w:r w:rsidR="005F101E">
        <w:t>202</w:t>
      </w:r>
      <w:r w:rsidR="00FC0CDA">
        <w:t>1</w:t>
      </w:r>
      <w:r w:rsidR="00ED1974">
        <w:t>.</w:t>
      </w:r>
    </w:p>
    <w:p w14:paraId="7F135277" w14:textId="33090413" w:rsidR="00B9760F" w:rsidRDefault="00DE3805" w:rsidP="00687D37">
      <w:pPr>
        <w:pStyle w:val="Heading1"/>
      </w:pPr>
      <w:bookmarkStart w:id="1" w:name="_Toc95388034"/>
      <w:r>
        <w:lastRenderedPageBreak/>
        <w:t>Directors Report</w:t>
      </w:r>
      <w:bookmarkEnd w:id="1"/>
    </w:p>
    <w:p w14:paraId="326D2B6C" w14:textId="4337773E" w:rsidR="00382D35" w:rsidRDefault="00382D35" w:rsidP="003D383B">
      <w:pPr>
        <w:jc w:val="both"/>
      </w:pPr>
      <w:r>
        <w:t xml:space="preserve">Like women all around the country, our ALSWH team has been busy balancing the challenges of </w:t>
      </w:r>
      <w:r w:rsidR="00B976F7">
        <w:t xml:space="preserve">the </w:t>
      </w:r>
      <w:r w:rsidR="00D737F4">
        <w:t>Coronavirus Disease 2019 (</w:t>
      </w:r>
      <w:r>
        <w:t>COVID-19</w:t>
      </w:r>
      <w:r w:rsidR="00D737F4">
        <w:t>)</w:t>
      </w:r>
      <w:r>
        <w:t xml:space="preserve"> with the need to maintain our </w:t>
      </w:r>
      <w:proofErr w:type="gramStart"/>
      <w:r>
        <w:t>main focus</w:t>
      </w:r>
      <w:proofErr w:type="gramEnd"/>
      <w:r>
        <w:t xml:space="preserve"> on broader aspects of women’s health.  </w:t>
      </w:r>
      <w:proofErr w:type="gramStart"/>
      <w:r>
        <w:t>So</w:t>
      </w:r>
      <w:proofErr w:type="gramEnd"/>
      <w:r>
        <w:t xml:space="preserve"> it</w:t>
      </w:r>
      <w:r w:rsidR="00FE5A44">
        <w:t>’</w:t>
      </w:r>
      <w:r>
        <w:t>s been business as “usual”, and business as “unusual</w:t>
      </w:r>
      <w:r w:rsidR="005E05FF">
        <w:t>”; focusing our hearts and minds on what might be different in 2021 as COVID-19 continued to drive upheaval of women’s lives and the communities they belong to.</w:t>
      </w:r>
    </w:p>
    <w:p w14:paraId="00817A50" w14:textId="5357ED7C" w:rsidR="001C5502" w:rsidRPr="003D383B" w:rsidRDefault="00D534AC" w:rsidP="003D383B">
      <w:pPr>
        <w:jc w:val="both"/>
        <w:rPr>
          <w:highlight w:val="yellow"/>
        </w:rPr>
      </w:pPr>
      <w:r w:rsidRPr="00722D95">
        <w:t xml:space="preserve">During </w:t>
      </w:r>
      <w:r w:rsidR="002B40C1" w:rsidRPr="00722D95">
        <w:t>this year</w:t>
      </w:r>
      <w:r w:rsidRPr="00722D95">
        <w:t xml:space="preserve">, </w:t>
      </w:r>
      <w:r w:rsidR="00556F7B">
        <w:t>28</w:t>
      </w:r>
      <w:r w:rsidR="002B40C1" w:rsidRPr="00722D95">
        <w:t xml:space="preserve"> </w:t>
      </w:r>
      <w:r w:rsidR="00AC40D2" w:rsidRPr="00722D95">
        <w:t>women in the oldest cohort (born 1921-26)</w:t>
      </w:r>
      <w:r w:rsidR="002B40C1" w:rsidRPr="00722D95">
        <w:t xml:space="preserve"> </w:t>
      </w:r>
      <w:r w:rsidR="00AC40D2" w:rsidRPr="00722D95">
        <w:t xml:space="preserve">reached the </w:t>
      </w:r>
      <w:r w:rsidR="007E2437">
        <w:t xml:space="preserve">age </w:t>
      </w:r>
      <w:r w:rsidR="00AC40D2" w:rsidRPr="00722D95">
        <w:t>of 100</w:t>
      </w:r>
      <w:r w:rsidR="002B40C1" w:rsidRPr="00722D95">
        <w:t xml:space="preserve"> years</w:t>
      </w:r>
      <w:r w:rsidR="007E2437">
        <w:t xml:space="preserve"> – we sent birthday cards to celebrate their achievement of this significant milestone. </w:t>
      </w:r>
      <w:r w:rsidR="002B40C1" w:rsidRPr="00722D95">
        <w:t xml:space="preserve">We continued to survey women in this cohort at six monthly intervals (May and November) and </w:t>
      </w:r>
      <w:r w:rsidR="001C5502" w:rsidRPr="00722D95">
        <w:t>launched</w:t>
      </w:r>
      <w:r w:rsidR="002B40C1" w:rsidRPr="00722D95">
        <w:t xml:space="preserve"> the ninth s</w:t>
      </w:r>
      <w:r w:rsidRPr="00722D95">
        <w:t xml:space="preserve">urvey of the </w:t>
      </w:r>
      <w:r w:rsidR="00AC40D2" w:rsidRPr="00722D95">
        <w:t>1973-78</w:t>
      </w:r>
      <w:r w:rsidRPr="00722D95">
        <w:t xml:space="preserve"> cohort </w:t>
      </w:r>
      <w:r w:rsidR="002B40C1" w:rsidRPr="00722D95">
        <w:t xml:space="preserve">(aged </w:t>
      </w:r>
      <w:r w:rsidR="001C5502" w:rsidRPr="00722D95">
        <w:t>43-48). P</w:t>
      </w:r>
      <w:r w:rsidR="00F52213" w:rsidRPr="00722D95">
        <w:t xml:space="preserve">reparations </w:t>
      </w:r>
      <w:r w:rsidR="001C5502" w:rsidRPr="00722D95">
        <w:t xml:space="preserve">also commenced for a ‘refresh’ of the Study’s two youngest cohorts to </w:t>
      </w:r>
      <w:r w:rsidR="001C5502" w:rsidRPr="0066508C">
        <w:t xml:space="preserve">improve </w:t>
      </w:r>
      <w:r w:rsidR="00BD1AF7">
        <w:t xml:space="preserve">their </w:t>
      </w:r>
      <w:r w:rsidR="001C5502" w:rsidRPr="0066508C">
        <w:t xml:space="preserve">representativeness of the general population </w:t>
      </w:r>
      <w:r w:rsidR="001C5502">
        <w:t>of</w:t>
      </w:r>
      <w:r w:rsidR="001C5502" w:rsidRPr="0066508C">
        <w:t xml:space="preserve"> Australian women</w:t>
      </w:r>
      <w:r w:rsidR="001C5502">
        <w:t xml:space="preserve"> through </w:t>
      </w:r>
      <w:r w:rsidR="001C5502" w:rsidRPr="0066508C">
        <w:t xml:space="preserve">recruitment of </w:t>
      </w:r>
      <w:r w:rsidR="001C5502">
        <w:t>new participants w</w:t>
      </w:r>
      <w:r w:rsidR="001C5502" w:rsidRPr="0066508C">
        <w:t xml:space="preserve">ith ancestry </w:t>
      </w:r>
      <w:r w:rsidR="001C5502">
        <w:t xml:space="preserve">from North-Eastern, South-Eastern and </w:t>
      </w:r>
      <w:r w:rsidR="001C5502" w:rsidRPr="003D383B">
        <w:t xml:space="preserve">Southern Asia. </w:t>
      </w:r>
    </w:p>
    <w:p w14:paraId="5D0A0058" w14:textId="4E4BB17D" w:rsidR="00704E23" w:rsidRPr="003D383B" w:rsidRDefault="00A36EE6" w:rsidP="003D383B">
      <w:pPr>
        <w:jc w:val="both"/>
      </w:pPr>
      <w:r w:rsidRPr="003D383B">
        <w:t>Women from the 1973-78 cohort participate</w:t>
      </w:r>
      <w:r w:rsidR="00005BCF" w:rsidRPr="003D383B">
        <w:t>d</w:t>
      </w:r>
      <w:r w:rsidRPr="003D383B">
        <w:t xml:space="preserve"> in </w:t>
      </w:r>
      <w:r w:rsidR="00005BCF" w:rsidRPr="003D383B">
        <w:t xml:space="preserve">a major </w:t>
      </w:r>
      <w:proofErr w:type="spellStart"/>
      <w:r w:rsidR="00005BCF" w:rsidRPr="003D383B">
        <w:t>substudy</w:t>
      </w:r>
      <w:proofErr w:type="spellEnd"/>
      <w:r w:rsidR="00005BCF" w:rsidRPr="003D383B">
        <w:t xml:space="preserve">, </w:t>
      </w:r>
      <w:r w:rsidRPr="003D383B">
        <w:t>‘</w:t>
      </w:r>
      <w:r w:rsidRPr="003D383B">
        <w:rPr>
          <w:i/>
          <w:iCs/>
        </w:rPr>
        <w:t>Menarche to Pre</w:t>
      </w:r>
      <w:r w:rsidR="00B556C8">
        <w:rPr>
          <w:i/>
          <w:iCs/>
        </w:rPr>
        <w:noBreakHyphen/>
      </w:r>
      <w:r w:rsidRPr="003D383B">
        <w:rPr>
          <w:i/>
          <w:iCs/>
        </w:rPr>
        <w:t>Menopause</w:t>
      </w:r>
      <w:r w:rsidR="009335EA" w:rsidRPr="003D383B">
        <w:t>’</w:t>
      </w:r>
      <w:r w:rsidRPr="003D383B">
        <w:t xml:space="preserve">, which </w:t>
      </w:r>
      <w:r w:rsidR="009335EA" w:rsidRPr="003D383B">
        <w:t xml:space="preserve">involved collection of a range of </w:t>
      </w:r>
      <w:r w:rsidR="00005BCF" w:rsidRPr="003D383B">
        <w:t xml:space="preserve">biomedical </w:t>
      </w:r>
      <w:r w:rsidR="009335EA" w:rsidRPr="003D383B">
        <w:t>data (including saliva or blood samples, and physical activity monitors)</w:t>
      </w:r>
      <w:r w:rsidR="00005BCF" w:rsidRPr="003D383B">
        <w:t xml:space="preserve"> either at home</w:t>
      </w:r>
      <w:r w:rsidR="00F30836" w:rsidRPr="003D383B">
        <w:t xml:space="preserve"> using mailed kits</w:t>
      </w:r>
      <w:r w:rsidR="00005BCF" w:rsidRPr="003D383B">
        <w:t xml:space="preserve">, or through visits to clinics </w:t>
      </w:r>
      <w:r w:rsidR="00F30836" w:rsidRPr="003D383B">
        <w:t xml:space="preserve">located </w:t>
      </w:r>
      <w:r w:rsidR="00005BCF" w:rsidRPr="003D383B">
        <w:t xml:space="preserve">across the country. </w:t>
      </w:r>
      <w:r w:rsidR="00F30836" w:rsidRPr="003D383B">
        <w:t>By the end of the year, despite the challenges presented by various COVID</w:t>
      </w:r>
      <w:r w:rsidR="000B062C" w:rsidRPr="003D383B">
        <w:t>-</w:t>
      </w:r>
      <w:proofErr w:type="gramStart"/>
      <w:r w:rsidR="000B062C" w:rsidRPr="003D383B">
        <w:t xml:space="preserve">19 </w:t>
      </w:r>
      <w:r w:rsidR="00F30836" w:rsidRPr="003D383B">
        <w:t xml:space="preserve"> lockdowns</w:t>
      </w:r>
      <w:proofErr w:type="gramEnd"/>
      <w:r w:rsidR="00F30836" w:rsidRPr="003D383B">
        <w:t xml:space="preserve">, over 1,300 women had been able to provide data, which will </w:t>
      </w:r>
      <w:r w:rsidR="00005BCF" w:rsidRPr="003D383B">
        <w:t xml:space="preserve">be used to </w:t>
      </w:r>
      <w:r w:rsidR="009335EA" w:rsidRPr="003D383B">
        <w:t>investig</w:t>
      </w:r>
      <w:r w:rsidR="00005BCF" w:rsidRPr="003D383B">
        <w:t>ate</w:t>
      </w:r>
      <w:r w:rsidR="009335EA" w:rsidRPr="003D383B">
        <w:t xml:space="preserve"> </w:t>
      </w:r>
      <w:r w:rsidR="00B51685" w:rsidRPr="003D383B">
        <w:t xml:space="preserve">the associations </w:t>
      </w:r>
      <w:r w:rsidR="00704E23" w:rsidRPr="003D383B">
        <w:t xml:space="preserve">between female reproductive factors, from menarche and menses through to pregnancy and subfertility, and the risks of cardiometabolic and respiratory conditions </w:t>
      </w:r>
      <w:r w:rsidR="00FB0D5D" w:rsidRPr="003D383B">
        <w:t>during the menopausal transition.</w:t>
      </w:r>
      <w:r w:rsidR="00704E23" w:rsidRPr="003D383B">
        <w:t xml:space="preserve"> </w:t>
      </w:r>
    </w:p>
    <w:p w14:paraId="0C349F71" w14:textId="3C0819ED" w:rsidR="007E38B8" w:rsidRPr="003D383B" w:rsidRDefault="00BE707D" w:rsidP="003D383B">
      <w:pPr>
        <w:jc w:val="both"/>
      </w:pPr>
      <w:r w:rsidRPr="003D383B">
        <w:t>O</w:t>
      </w:r>
      <w:r w:rsidR="00DC56D4" w:rsidRPr="003D383B">
        <w:t>ther</w:t>
      </w:r>
      <w:r w:rsidRPr="003D383B">
        <w:t xml:space="preserve"> ongoing activities this year</w:t>
      </w:r>
      <w:r w:rsidR="00D534AC" w:rsidRPr="003D383B">
        <w:t xml:space="preserve"> included </w:t>
      </w:r>
      <w:r w:rsidR="00A36EE6" w:rsidRPr="003D383B">
        <w:t xml:space="preserve">preparation of </w:t>
      </w:r>
      <w:r w:rsidR="00D534AC" w:rsidRPr="003D383B">
        <w:t>a major report on</w:t>
      </w:r>
      <w:r w:rsidR="00537C4A" w:rsidRPr="003D383B">
        <w:t xml:space="preserve"> women’s reproductive health </w:t>
      </w:r>
      <w:r w:rsidR="00D534AC" w:rsidRPr="003D383B">
        <w:t>for the Australian Government Department of Health</w:t>
      </w:r>
      <w:r w:rsidR="00CF0425" w:rsidRPr="003D383B">
        <w:t xml:space="preserve"> -</w:t>
      </w:r>
      <w:r w:rsidR="007E2437">
        <w:t xml:space="preserve"> </w:t>
      </w:r>
      <w:r w:rsidR="00CF0425" w:rsidRPr="003D383B">
        <w:t>t</w:t>
      </w:r>
      <w:r w:rsidR="00D534AC" w:rsidRPr="003D383B">
        <w:t>he report, ‘</w:t>
      </w:r>
      <w:r w:rsidR="00537C4A" w:rsidRPr="003D383B">
        <w:rPr>
          <w:i/>
          <w:iCs/>
        </w:rPr>
        <w:t>Reproductive Health: Contraception, conception, and change of life’</w:t>
      </w:r>
      <w:r w:rsidR="00537C4A" w:rsidRPr="003D383B">
        <w:t xml:space="preserve"> </w:t>
      </w:r>
      <w:r w:rsidR="00D534AC" w:rsidRPr="003D383B">
        <w:t xml:space="preserve">is available on the Study </w:t>
      </w:r>
      <w:hyperlink r:id="rId22" w:history="1">
        <w:r w:rsidR="00537C4A" w:rsidRPr="003D383B">
          <w:rPr>
            <w:rStyle w:val="Hyperlink"/>
          </w:rPr>
          <w:t>website</w:t>
        </w:r>
      </w:hyperlink>
      <w:r w:rsidR="00537C4A" w:rsidRPr="003D383B">
        <w:t xml:space="preserve"> </w:t>
      </w:r>
      <w:r w:rsidR="00D534AC" w:rsidRPr="003D383B">
        <w:t>and a summary is included in this report.</w:t>
      </w:r>
      <w:r w:rsidR="00F54C8B" w:rsidRPr="003D383B">
        <w:t xml:space="preserve"> </w:t>
      </w:r>
      <w:r w:rsidR="00CF0425" w:rsidRPr="003D383B">
        <w:t xml:space="preserve">Data from our </w:t>
      </w:r>
      <w:r w:rsidR="00986B8B" w:rsidRPr="003D383B">
        <w:t xml:space="preserve">2020 </w:t>
      </w:r>
      <w:r w:rsidR="00CF0425" w:rsidRPr="003D383B">
        <w:t>surveys of how COVID</w:t>
      </w:r>
      <w:r w:rsidR="00B556C8">
        <w:noBreakHyphen/>
      </w:r>
      <w:r w:rsidR="00CF0425" w:rsidRPr="003D383B">
        <w:t xml:space="preserve">19 was affecting women and their lives </w:t>
      </w:r>
      <w:r w:rsidR="00986B8B" w:rsidRPr="003D383B">
        <w:t>was also used to prepare a</w:t>
      </w:r>
      <w:r w:rsidR="007E38B8" w:rsidRPr="003D383B">
        <w:t xml:space="preserve"> report </w:t>
      </w:r>
      <w:r w:rsidR="00CF0425" w:rsidRPr="003D383B">
        <w:t>‘</w:t>
      </w:r>
      <w:r w:rsidR="00CF0425" w:rsidRPr="003D383B">
        <w:rPr>
          <w:i/>
          <w:iCs/>
        </w:rPr>
        <w:t>Australian women’s mental health and wellbeing in the context of the COVID-19 pandemic in 2020</w:t>
      </w:r>
      <w:r w:rsidR="00CF0425" w:rsidRPr="003D383B">
        <w:t xml:space="preserve">’ </w:t>
      </w:r>
      <w:r w:rsidR="007E38B8" w:rsidRPr="003D383B">
        <w:t>for the National Mental Health Commission</w:t>
      </w:r>
      <w:r w:rsidR="00986B8B" w:rsidRPr="003D383B">
        <w:t xml:space="preserve"> – this report is available </w:t>
      </w:r>
      <w:hyperlink r:id="rId23" w:history="1">
        <w:r w:rsidR="00986B8B" w:rsidRPr="003D383B">
          <w:rPr>
            <w:rStyle w:val="Hyperlink"/>
          </w:rPr>
          <w:t>here</w:t>
        </w:r>
      </w:hyperlink>
      <w:r w:rsidR="00CF0425" w:rsidRPr="003D383B">
        <w:t xml:space="preserve">. </w:t>
      </w:r>
      <w:r w:rsidR="001D4B45">
        <w:t>We also conducted a survey focussing on women’s attitudes towards and access to COVID-19 vaccinations.</w:t>
      </w:r>
    </w:p>
    <w:p w14:paraId="40F35769" w14:textId="77777777" w:rsidR="00521719" w:rsidRDefault="00521719" w:rsidP="00722D95">
      <w:pPr>
        <w:pStyle w:val="NormalWeb"/>
        <w:spacing w:line="360" w:lineRule="auto"/>
        <w:jc w:val="both"/>
        <w:rPr>
          <w:rFonts w:ascii="Arial" w:hAnsi="Arial" w:cs="Arial"/>
          <w:sz w:val="22"/>
          <w:szCs w:val="22"/>
        </w:rPr>
      </w:pPr>
    </w:p>
    <w:p w14:paraId="43DD0F9F" w14:textId="77777777" w:rsidR="00521719" w:rsidRDefault="00521719" w:rsidP="00722D95">
      <w:pPr>
        <w:pStyle w:val="NormalWeb"/>
        <w:spacing w:line="360" w:lineRule="auto"/>
        <w:jc w:val="both"/>
        <w:rPr>
          <w:rFonts w:ascii="Arial" w:hAnsi="Arial" w:cs="Arial"/>
          <w:sz w:val="22"/>
          <w:szCs w:val="22"/>
        </w:rPr>
      </w:pPr>
    </w:p>
    <w:p w14:paraId="0DB1535D" w14:textId="526D3D7F" w:rsidR="00D534AC" w:rsidRPr="00722D95" w:rsidRDefault="00722D95" w:rsidP="00722D95">
      <w:pPr>
        <w:pStyle w:val="NormalWeb"/>
        <w:spacing w:line="360" w:lineRule="auto"/>
        <w:jc w:val="both"/>
        <w:rPr>
          <w:rFonts w:ascii="Arial" w:hAnsi="Arial" w:cs="Arial"/>
          <w:sz w:val="22"/>
          <w:szCs w:val="22"/>
        </w:rPr>
      </w:pPr>
      <w:r>
        <w:rPr>
          <w:rFonts w:ascii="Arial" w:hAnsi="Arial" w:cs="Arial"/>
          <w:sz w:val="22"/>
          <w:szCs w:val="22"/>
        </w:rPr>
        <w:t>Study</w:t>
      </w:r>
      <w:r w:rsidR="00D534AC" w:rsidRPr="00722D95">
        <w:rPr>
          <w:rFonts w:ascii="Arial" w:hAnsi="Arial" w:cs="Arial"/>
          <w:sz w:val="22"/>
          <w:szCs w:val="22"/>
        </w:rPr>
        <w:t xml:space="preserve"> data were also used to provide information to support government policy through submissions to the </w:t>
      </w:r>
      <w:r w:rsidR="00E534D1" w:rsidRPr="00722D95">
        <w:rPr>
          <w:rFonts w:ascii="Arial" w:hAnsi="Arial" w:cs="Arial"/>
          <w:sz w:val="22"/>
          <w:szCs w:val="22"/>
        </w:rPr>
        <w:t>Queensland Government’s new Queensland Women’s Strategy and their Inquiry into Social Isolation and Loneliness in Queensland</w:t>
      </w:r>
      <w:r w:rsidR="00E534D1">
        <w:rPr>
          <w:rFonts w:ascii="Times New Roman" w:hAnsi="Times New Roman"/>
        </w:rPr>
        <w:t xml:space="preserve">. </w:t>
      </w:r>
      <w:r w:rsidR="00D534AC" w:rsidRPr="00722D95">
        <w:rPr>
          <w:rFonts w:ascii="Arial" w:hAnsi="Arial" w:cs="Arial"/>
          <w:sz w:val="22"/>
          <w:szCs w:val="22"/>
        </w:rPr>
        <w:t>The ALSWH symposium</w:t>
      </w:r>
      <w:r w:rsidR="00E534D1" w:rsidRPr="00722D95">
        <w:rPr>
          <w:rFonts w:ascii="Arial" w:hAnsi="Arial" w:cs="Arial"/>
          <w:sz w:val="22"/>
          <w:szCs w:val="22"/>
        </w:rPr>
        <w:t xml:space="preserve"> for the Department of Health </w:t>
      </w:r>
      <w:r w:rsidR="00D534AC" w:rsidRPr="00722D95">
        <w:rPr>
          <w:rFonts w:ascii="Arial" w:hAnsi="Arial" w:cs="Arial"/>
          <w:sz w:val="22"/>
          <w:szCs w:val="22"/>
        </w:rPr>
        <w:t xml:space="preserve">was </w:t>
      </w:r>
      <w:r w:rsidR="00537C4A" w:rsidRPr="00722D95">
        <w:rPr>
          <w:rFonts w:ascii="Arial" w:hAnsi="Arial" w:cs="Arial"/>
          <w:sz w:val="22"/>
          <w:szCs w:val="22"/>
        </w:rPr>
        <w:t xml:space="preserve">again </w:t>
      </w:r>
      <w:r w:rsidR="00D534AC" w:rsidRPr="00722D95">
        <w:rPr>
          <w:rFonts w:ascii="Arial" w:hAnsi="Arial" w:cs="Arial"/>
          <w:sz w:val="22"/>
          <w:szCs w:val="22"/>
        </w:rPr>
        <w:t>held virtually, showcas</w:t>
      </w:r>
      <w:r w:rsidR="00DC56D4" w:rsidRPr="00722D95">
        <w:rPr>
          <w:rFonts w:ascii="Arial" w:hAnsi="Arial" w:cs="Arial"/>
          <w:sz w:val="22"/>
          <w:szCs w:val="22"/>
        </w:rPr>
        <w:t>ing</w:t>
      </w:r>
      <w:r w:rsidR="00D534AC" w:rsidRPr="00722D95">
        <w:rPr>
          <w:rFonts w:ascii="Arial" w:hAnsi="Arial" w:cs="Arial"/>
          <w:sz w:val="22"/>
          <w:szCs w:val="22"/>
        </w:rPr>
        <w:t xml:space="preserve"> our latest research</w:t>
      </w:r>
      <w:r w:rsidR="00D14747" w:rsidRPr="00722D95">
        <w:rPr>
          <w:rFonts w:ascii="Arial" w:hAnsi="Arial" w:cs="Arial"/>
          <w:sz w:val="22"/>
          <w:szCs w:val="22"/>
        </w:rPr>
        <w:t xml:space="preserve"> on topics including </w:t>
      </w:r>
      <w:r w:rsidR="00D534AC" w:rsidRPr="00722D95">
        <w:rPr>
          <w:rFonts w:ascii="Arial" w:hAnsi="Arial" w:cs="Arial"/>
          <w:sz w:val="22"/>
          <w:szCs w:val="22"/>
        </w:rPr>
        <w:t xml:space="preserve">the health impacts of COVID-19, </w:t>
      </w:r>
      <w:proofErr w:type="gramStart"/>
      <w:r w:rsidR="00D14747" w:rsidRPr="00722D95">
        <w:rPr>
          <w:rFonts w:ascii="Arial" w:hAnsi="Arial" w:cs="Arial"/>
          <w:sz w:val="22"/>
          <w:szCs w:val="22"/>
        </w:rPr>
        <w:t>endometriosis</w:t>
      </w:r>
      <w:proofErr w:type="gramEnd"/>
      <w:r w:rsidR="00D14747" w:rsidRPr="00722D95">
        <w:rPr>
          <w:rFonts w:ascii="Arial" w:hAnsi="Arial" w:cs="Arial"/>
          <w:sz w:val="22"/>
          <w:szCs w:val="22"/>
        </w:rPr>
        <w:t xml:space="preserve"> and </w:t>
      </w:r>
      <w:r w:rsidR="00D737F4">
        <w:rPr>
          <w:rFonts w:ascii="Arial" w:hAnsi="Arial" w:cs="Arial"/>
          <w:sz w:val="22"/>
          <w:szCs w:val="22"/>
        </w:rPr>
        <w:t>in-</w:t>
      </w:r>
      <w:r w:rsidR="00B5554E">
        <w:rPr>
          <w:rFonts w:ascii="Arial" w:hAnsi="Arial" w:cs="Arial"/>
          <w:sz w:val="22"/>
          <w:szCs w:val="22"/>
        </w:rPr>
        <w:t>vitro fertilization (IVF)</w:t>
      </w:r>
      <w:r w:rsidR="00D14747" w:rsidRPr="00722D95">
        <w:rPr>
          <w:rFonts w:ascii="Arial" w:hAnsi="Arial" w:cs="Arial"/>
          <w:sz w:val="22"/>
          <w:szCs w:val="22"/>
        </w:rPr>
        <w:t xml:space="preserve"> domestic violence and healthy ageing.  </w:t>
      </w:r>
    </w:p>
    <w:p w14:paraId="0D1D77C2" w14:textId="1A4C2E60" w:rsidR="00D534AC" w:rsidRPr="00537C4A" w:rsidRDefault="00D534AC" w:rsidP="00D534AC">
      <w:pPr>
        <w:jc w:val="both"/>
      </w:pPr>
      <w:r w:rsidRPr="00537C4A">
        <w:t xml:space="preserve">In addition, 55 new projects using anonymised ALSWH data, including some with linked administrative data, involving national and international collaborators began during the year. </w:t>
      </w:r>
      <w:r w:rsidR="002325B3">
        <w:t>Sixty-six</w:t>
      </w:r>
      <w:r w:rsidR="00846AE0" w:rsidRPr="00537C4A">
        <w:t xml:space="preserve"> </w:t>
      </w:r>
      <w:r w:rsidRPr="00537C4A">
        <w:t>peer-reviewed scientific papers, on all aspects of women’s health, were published or accepted for publication, and more than 30 presentations,</w:t>
      </w:r>
      <w:r w:rsidR="00F54C8B" w:rsidRPr="00537C4A">
        <w:t xml:space="preserve"> </w:t>
      </w:r>
      <w:r w:rsidRPr="00537C4A">
        <w:t xml:space="preserve">(most presented virtually) were made at national and international conferences. </w:t>
      </w:r>
    </w:p>
    <w:p w14:paraId="3E8806F2" w14:textId="764F5702" w:rsidR="00D534AC" w:rsidRDefault="00D534AC" w:rsidP="00D534AC">
      <w:pPr>
        <w:jc w:val="both"/>
      </w:pPr>
      <w:r w:rsidRPr="00537C4A">
        <w:rPr>
          <w:noProof/>
          <w:lang w:eastAsia="en-AU"/>
        </w:rPr>
        <w:drawing>
          <wp:anchor distT="0" distB="0" distL="171450" distR="171450" simplePos="0" relativeHeight="251668480" behindDoc="0" locked="0" layoutInCell="1" allowOverlap="0" wp14:anchorId="530BCC2B" wp14:editId="2D216C95">
            <wp:simplePos x="0" y="0"/>
            <wp:positionH relativeFrom="column">
              <wp:align>left</wp:align>
            </wp:positionH>
            <wp:positionV relativeFrom="line">
              <wp:posOffset>0</wp:posOffset>
            </wp:positionV>
            <wp:extent cx="2362200" cy="1781175"/>
            <wp:effectExtent l="0" t="0" r="0" b="952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1781175"/>
                    </a:xfrm>
                    <a:prstGeom prst="rect">
                      <a:avLst/>
                    </a:prstGeom>
                    <a:noFill/>
                  </pic:spPr>
                </pic:pic>
              </a:graphicData>
            </a:graphic>
            <wp14:sizeRelH relativeFrom="page">
              <wp14:pctWidth>0</wp14:pctWidth>
            </wp14:sizeRelH>
            <wp14:sizeRelV relativeFrom="page">
              <wp14:pctHeight>0</wp14:pctHeight>
            </wp14:sizeRelV>
          </wp:anchor>
        </w:drawing>
      </w:r>
      <w:r w:rsidRPr="00537C4A">
        <w:t>We would like to thank the Department of Health for their ongoing support of the Study, our colleagues for all their hard work, and the women who have continued their participation in the research over the last 25 years.</w:t>
      </w:r>
    </w:p>
    <w:p w14:paraId="037F57F8" w14:textId="77777777" w:rsidR="00D534AC" w:rsidRDefault="00D534AC" w:rsidP="00D534AC">
      <w:pPr>
        <w:contextualSpacing/>
      </w:pPr>
      <w:r>
        <w:t>Professor Gita Mishra</w:t>
      </w:r>
    </w:p>
    <w:p w14:paraId="475E87B4" w14:textId="77777777" w:rsidR="00D534AC" w:rsidRDefault="00D534AC" w:rsidP="00D534AC">
      <w:r>
        <w:t>Professor Julie Byles</w:t>
      </w:r>
    </w:p>
    <w:p w14:paraId="05C185F7" w14:textId="77777777" w:rsidR="00D534AC" w:rsidRDefault="00D534AC" w:rsidP="00DE4842">
      <w:pPr>
        <w:jc w:val="both"/>
      </w:pPr>
    </w:p>
    <w:p w14:paraId="7C2DFC3C" w14:textId="77777777" w:rsidR="00D534AC" w:rsidRDefault="00D534AC" w:rsidP="00DE4842">
      <w:pPr>
        <w:jc w:val="both"/>
      </w:pPr>
    </w:p>
    <w:p w14:paraId="30C757AB" w14:textId="77777777" w:rsidR="00416AC0" w:rsidRPr="00416AC0" w:rsidRDefault="00416AC0" w:rsidP="00B9760F">
      <w:pPr>
        <w:rPr>
          <w:i/>
        </w:rPr>
        <w:sectPr w:rsidR="00416AC0" w:rsidRPr="00416AC0" w:rsidSect="00C867E2">
          <w:pgSz w:w="11906" w:h="16838"/>
          <w:pgMar w:top="1440" w:right="1440" w:bottom="1440" w:left="1440" w:header="708" w:footer="708" w:gutter="0"/>
          <w:cols w:space="708"/>
          <w:titlePg/>
          <w:docGrid w:linePitch="360"/>
        </w:sectPr>
      </w:pPr>
    </w:p>
    <w:p w14:paraId="334E608B" w14:textId="31CD0262" w:rsidR="00831021" w:rsidRDefault="00831021" w:rsidP="00687D37">
      <w:pPr>
        <w:pStyle w:val="Heading1"/>
      </w:pPr>
      <w:bookmarkStart w:id="2" w:name="_Toc95388035"/>
      <w:bookmarkStart w:id="3" w:name="_Toc477508289"/>
      <w:bookmarkStart w:id="4" w:name="_Toc505874468"/>
      <w:r w:rsidRPr="00C830E7">
        <w:rPr>
          <w:b/>
          <w:bCs/>
        </w:rPr>
        <w:lastRenderedPageBreak/>
        <w:t>202</w:t>
      </w:r>
      <w:r w:rsidR="00FC0CDA" w:rsidRPr="00C830E7">
        <w:rPr>
          <w:b/>
          <w:bCs/>
        </w:rPr>
        <w:t>1</w:t>
      </w:r>
      <w:r w:rsidRPr="00C830E7">
        <w:rPr>
          <w:b/>
          <w:bCs/>
        </w:rPr>
        <w:t xml:space="preserve"> Major Report</w:t>
      </w:r>
      <w:r w:rsidR="00C830E7">
        <w:rPr>
          <w:b/>
          <w:bCs/>
        </w:rPr>
        <w:t xml:space="preserve">: </w:t>
      </w:r>
      <w:r w:rsidR="00635953">
        <w:t xml:space="preserve">Reproductive health: Contraception, conception, and change of life - </w:t>
      </w:r>
      <w:r>
        <w:t>Findings from the Australian Longitudinal Study on Women’s Health</w:t>
      </w:r>
      <w:bookmarkEnd w:id="2"/>
    </w:p>
    <w:p w14:paraId="0260425F" w14:textId="4DE1EF09" w:rsidR="00C830E7" w:rsidRPr="00C830E7" w:rsidRDefault="006728C2" w:rsidP="00641AF7">
      <w:pPr>
        <w:spacing w:before="100" w:beforeAutospacing="1" w:after="100" w:afterAutospacing="1"/>
        <w:jc w:val="both"/>
        <w:rPr>
          <w:rFonts w:eastAsia="Times New Roman" w:cs="Arial"/>
          <w:lang w:eastAsia="en-AU"/>
        </w:rPr>
      </w:pPr>
      <w:r w:rsidRPr="00641AF7">
        <w:rPr>
          <w:rFonts w:cs="Arial"/>
        </w:rPr>
        <w:t>Reproductive health</w:t>
      </w:r>
      <w:r w:rsidRPr="00641AF7">
        <w:rPr>
          <w:rFonts w:eastAsia="Times New Roman" w:cs="Arial"/>
          <w:lang w:eastAsia="en-AU"/>
        </w:rPr>
        <w:t xml:space="preserve"> </w:t>
      </w:r>
      <w:r w:rsidR="00C830E7" w:rsidRPr="00C830E7">
        <w:rPr>
          <w:rFonts w:eastAsia="Times New Roman" w:cs="Arial"/>
          <w:lang w:eastAsia="en-AU"/>
        </w:rPr>
        <w:t xml:space="preserve">is an ever-present part of </w:t>
      </w:r>
      <w:r w:rsidRPr="00641AF7">
        <w:rPr>
          <w:rFonts w:eastAsia="Times New Roman" w:cs="Arial"/>
          <w:lang w:eastAsia="en-AU"/>
        </w:rPr>
        <w:t xml:space="preserve">women’s </w:t>
      </w:r>
      <w:r w:rsidR="00C830E7" w:rsidRPr="00C830E7">
        <w:rPr>
          <w:rFonts w:eastAsia="Times New Roman" w:cs="Arial"/>
          <w:lang w:eastAsia="en-AU"/>
        </w:rPr>
        <w:t xml:space="preserve">lives; demanding attention from first period until well beyond menopause. </w:t>
      </w:r>
      <w:r w:rsidRPr="00641AF7">
        <w:rPr>
          <w:rFonts w:eastAsia="Times New Roman" w:cs="Arial"/>
          <w:lang w:eastAsia="en-AU"/>
        </w:rPr>
        <w:t>It</w:t>
      </w:r>
      <w:r w:rsidR="00C830E7" w:rsidRPr="00C830E7">
        <w:rPr>
          <w:rFonts w:eastAsia="Times New Roman" w:cs="Arial"/>
          <w:lang w:eastAsia="en-AU"/>
        </w:rPr>
        <w:t xml:space="preserve"> is intrinsically linked to physical and mental health, socioeconomic status, ability to work, and quality of life. Issues like contraceptive access, unwanted pregnancies, reproductive disorders, infertility, childbirth, and the menopause transition, take an emotional and physical toll on women that ripples out to have huge social and economic ramifications.</w:t>
      </w:r>
      <w:r w:rsidRPr="00641AF7">
        <w:rPr>
          <w:rFonts w:cs="Arial"/>
        </w:rPr>
        <w:t xml:space="preserve"> The Study’s 2021 Major Report</w:t>
      </w:r>
      <w:r w:rsidR="00567DE3">
        <w:rPr>
          <w:rFonts w:cs="Arial"/>
        </w:rPr>
        <w:t xml:space="preserve"> (the Report)</w:t>
      </w:r>
      <w:r w:rsidRPr="00641AF7">
        <w:rPr>
          <w:rFonts w:cs="Arial"/>
        </w:rPr>
        <w:t xml:space="preserve"> to the Department of Health examines </w:t>
      </w:r>
      <w:r w:rsidR="00641AF7" w:rsidRPr="00641AF7">
        <w:rPr>
          <w:rFonts w:cs="Arial"/>
        </w:rPr>
        <w:t xml:space="preserve">reproductive health and </w:t>
      </w:r>
      <w:r w:rsidRPr="00641AF7">
        <w:rPr>
          <w:rFonts w:cs="Arial"/>
        </w:rPr>
        <w:t>was developed in consultation with stakeholders</w:t>
      </w:r>
      <w:r w:rsidR="00641AF7" w:rsidRPr="00641AF7">
        <w:rPr>
          <w:rFonts w:cs="Arial"/>
        </w:rPr>
        <w:t>. It</w:t>
      </w:r>
      <w:r w:rsidR="00B556C8">
        <w:rPr>
          <w:rFonts w:cs="Arial"/>
        </w:rPr>
        <w:t> </w:t>
      </w:r>
      <w:r w:rsidR="00641AF7" w:rsidRPr="00641AF7">
        <w:rPr>
          <w:rFonts w:cs="Arial"/>
        </w:rPr>
        <w:t>i</w:t>
      </w:r>
      <w:r w:rsidR="00C830E7" w:rsidRPr="00C830E7">
        <w:rPr>
          <w:rFonts w:eastAsia="Times New Roman" w:cs="Arial"/>
          <w:lang w:eastAsia="en-AU"/>
        </w:rPr>
        <w:t>nvestigates:</w:t>
      </w:r>
    </w:p>
    <w:p w14:paraId="41DEF321" w14:textId="01FA3D1C" w:rsidR="00C830E7" w:rsidRPr="00C830E7" w:rsidRDefault="00C830E7" w:rsidP="005749CF">
      <w:pPr>
        <w:numPr>
          <w:ilvl w:val="0"/>
          <w:numId w:val="26"/>
        </w:numPr>
        <w:spacing w:before="100" w:beforeAutospacing="1" w:after="100" w:afterAutospacing="1"/>
        <w:jc w:val="both"/>
        <w:rPr>
          <w:rFonts w:eastAsia="Times New Roman" w:cs="Arial"/>
          <w:lang w:eastAsia="en-AU"/>
        </w:rPr>
      </w:pPr>
      <w:r w:rsidRPr="00C830E7">
        <w:rPr>
          <w:rFonts w:eastAsia="Times New Roman" w:cs="Arial"/>
          <w:lang w:eastAsia="en-AU"/>
        </w:rPr>
        <w:t>women’s use of contraceptives across their reproductive years</w:t>
      </w:r>
    </w:p>
    <w:p w14:paraId="212210CF" w14:textId="77777777" w:rsidR="00C830E7" w:rsidRPr="00C830E7" w:rsidRDefault="00C830E7" w:rsidP="005749CF">
      <w:pPr>
        <w:numPr>
          <w:ilvl w:val="0"/>
          <w:numId w:val="26"/>
        </w:numPr>
        <w:spacing w:before="100" w:beforeAutospacing="1" w:after="100" w:afterAutospacing="1"/>
        <w:jc w:val="both"/>
        <w:rPr>
          <w:rFonts w:eastAsia="Times New Roman" w:cs="Arial"/>
          <w:lang w:eastAsia="en-AU"/>
        </w:rPr>
      </w:pPr>
      <w:r w:rsidRPr="00C830E7">
        <w:rPr>
          <w:rFonts w:eastAsia="Times New Roman" w:cs="Arial"/>
          <w:lang w:eastAsia="en-AU"/>
        </w:rPr>
        <w:t>women’s family planning experiences including fertility problems, pregnancy, and perinatal mental health</w:t>
      </w:r>
    </w:p>
    <w:p w14:paraId="32EB9B2F" w14:textId="77777777" w:rsidR="00C830E7" w:rsidRPr="00C830E7" w:rsidRDefault="00C830E7" w:rsidP="005749CF">
      <w:pPr>
        <w:numPr>
          <w:ilvl w:val="0"/>
          <w:numId w:val="26"/>
        </w:numPr>
        <w:spacing w:before="100" w:beforeAutospacing="1" w:after="100" w:afterAutospacing="1"/>
        <w:jc w:val="both"/>
        <w:rPr>
          <w:rFonts w:eastAsia="Times New Roman" w:cs="Arial"/>
          <w:lang w:eastAsia="en-AU"/>
        </w:rPr>
      </w:pPr>
      <w:r w:rsidRPr="00C830E7">
        <w:rPr>
          <w:rFonts w:eastAsia="Times New Roman" w:cs="Arial"/>
          <w:lang w:eastAsia="en-AU"/>
        </w:rPr>
        <w:t>the menopause transition and the impact of menopausal symptoms on health outcomes in later life</w:t>
      </w:r>
    </w:p>
    <w:p w14:paraId="13AD2694" w14:textId="77777777" w:rsidR="00C830E7" w:rsidRPr="00C830E7" w:rsidRDefault="00C830E7" w:rsidP="005749CF">
      <w:pPr>
        <w:numPr>
          <w:ilvl w:val="0"/>
          <w:numId w:val="26"/>
        </w:numPr>
        <w:spacing w:before="100" w:beforeAutospacing="1" w:after="100" w:afterAutospacing="1"/>
        <w:jc w:val="both"/>
        <w:rPr>
          <w:rFonts w:eastAsia="Times New Roman" w:cs="Arial"/>
          <w:lang w:eastAsia="en-AU"/>
        </w:rPr>
      </w:pPr>
      <w:r w:rsidRPr="00C830E7">
        <w:rPr>
          <w:rFonts w:eastAsia="Times New Roman" w:cs="Arial"/>
          <w:lang w:eastAsia="en-AU"/>
        </w:rPr>
        <w:t>the impact of COVID-19 on family planning and contraceptive choices in 2020.</w:t>
      </w:r>
    </w:p>
    <w:p w14:paraId="03249AC9" w14:textId="4D4177F1" w:rsidR="00B43AAC" w:rsidRDefault="00C830E7" w:rsidP="00CD4DDB">
      <w:pPr>
        <w:spacing w:before="100" w:beforeAutospacing="1" w:after="100" w:afterAutospacing="1"/>
        <w:jc w:val="both"/>
        <w:rPr>
          <w:rFonts w:cs="Arial"/>
        </w:rPr>
      </w:pPr>
      <w:r w:rsidRPr="00C830E7">
        <w:rPr>
          <w:rFonts w:eastAsia="Times New Roman" w:cs="Arial"/>
          <w:lang w:eastAsia="en-AU"/>
        </w:rPr>
        <w:t xml:space="preserve">The Report examines both cross-sectional and longitudinal data, and reports on trends observed across </w:t>
      </w:r>
      <w:r w:rsidR="00901BE9">
        <w:rPr>
          <w:rFonts w:eastAsia="Times New Roman" w:cs="Arial"/>
          <w:lang w:eastAsia="en-AU"/>
        </w:rPr>
        <w:t xml:space="preserve">three </w:t>
      </w:r>
      <w:r w:rsidRPr="00C830E7">
        <w:rPr>
          <w:rFonts w:eastAsia="Times New Roman" w:cs="Arial"/>
          <w:lang w:eastAsia="en-AU"/>
        </w:rPr>
        <w:t xml:space="preserve">of the </w:t>
      </w:r>
      <w:r w:rsidR="00901BE9">
        <w:rPr>
          <w:rFonts w:eastAsia="Times New Roman" w:cs="Arial"/>
          <w:lang w:eastAsia="en-AU"/>
        </w:rPr>
        <w:t>four</w:t>
      </w:r>
      <w:r w:rsidR="00901BE9" w:rsidRPr="00C830E7">
        <w:rPr>
          <w:rFonts w:eastAsia="Times New Roman" w:cs="Arial"/>
          <w:lang w:eastAsia="en-AU"/>
        </w:rPr>
        <w:t xml:space="preserve"> </w:t>
      </w:r>
      <w:r w:rsidRPr="00C830E7">
        <w:rPr>
          <w:rFonts w:eastAsia="Times New Roman" w:cs="Arial"/>
          <w:lang w:eastAsia="en-AU"/>
        </w:rPr>
        <w:t xml:space="preserve">ALSWH cohorts born 1989-95, 1973-78, and 1946-51 </w:t>
      </w:r>
      <w:r w:rsidR="006728C2" w:rsidRPr="00641AF7">
        <w:rPr>
          <w:rFonts w:eastAsia="Times New Roman" w:cs="Arial"/>
          <w:lang w:eastAsia="en-AU"/>
        </w:rPr>
        <w:t>(</w:t>
      </w:r>
      <w:r w:rsidR="00567DE3">
        <w:rPr>
          <w:rFonts w:eastAsia="Times New Roman" w:cs="Arial"/>
          <w:lang w:eastAsia="en-AU"/>
        </w:rPr>
        <w:t>d</w:t>
      </w:r>
      <w:r w:rsidRPr="00C830E7">
        <w:rPr>
          <w:rFonts w:eastAsia="Times New Roman" w:cs="Arial"/>
          <w:lang w:eastAsia="en-AU"/>
        </w:rPr>
        <w:t xml:space="preserve">ata from the 1921-26 cohort </w:t>
      </w:r>
      <w:r w:rsidR="006728C2" w:rsidRPr="00641AF7">
        <w:rPr>
          <w:rFonts w:eastAsia="Times New Roman" w:cs="Arial"/>
          <w:lang w:eastAsia="en-AU"/>
        </w:rPr>
        <w:t>was</w:t>
      </w:r>
      <w:r w:rsidRPr="00C830E7">
        <w:rPr>
          <w:rFonts w:eastAsia="Times New Roman" w:cs="Arial"/>
          <w:lang w:eastAsia="en-AU"/>
        </w:rPr>
        <w:t xml:space="preserve"> not used in th</w:t>
      </w:r>
      <w:r w:rsidR="006728C2" w:rsidRPr="00641AF7">
        <w:rPr>
          <w:rFonts w:eastAsia="Times New Roman" w:cs="Arial"/>
          <w:lang w:eastAsia="en-AU"/>
        </w:rPr>
        <w:t>e</w:t>
      </w:r>
      <w:r w:rsidRPr="00C830E7">
        <w:rPr>
          <w:rFonts w:eastAsia="Times New Roman" w:cs="Arial"/>
          <w:lang w:eastAsia="en-AU"/>
        </w:rPr>
        <w:t xml:space="preserve"> Report</w:t>
      </w:r>
      <w:r w:rsidR="006728C2" w:rsidRPr="00641AF7">
        <w:rPr>
          <w:rFonts w:eastAsia="Times New Roman" w:cs="Arial"/>
          <w:lang w:eastAsia="en-AU"/>
        </w:rPr>
        <w:t>)</w:t>
      </w:r>
      <w:r w:rsidRPr="00C830E7">
        <w:rPr>
          <w:rFonts w:eastAsia="Times New Roman" w:cs="Arial"/>
          <w:lang w:eastAsia="en-AU"/>
        </w:rPr>
        <w:t xml:space="preserve">. </w:t>
      </w:r>
      <w:r w:rsidR="00831021" w:rsidRPr="00641AF7">
        <w:rPr>
          <w:rFonts w:cs="Arial"/>
        </w:rPr>
        <w:t>A summary of</w:t>
      </w:r>
      <w:r w:rsidR="00F9448C">
        <w:rPr>
          <w:rFonts w:cs="Arial"/>
        </w:rPr>
        <w:t xml:space="preserve"> key findings from</w:t>
      </w:r>
      <w:r w:rsidR="00831021" w:rsidRPr="00641AF7">
        <w:rPr>
          <w:rFonts w:cs="Arial"/>
        </w:rPr>
        <w:t xml:space="preserve"> the </w:t>
      </w:r>
      <w:r w:rsidR="00567DE3">
        <w:rPr>
          <w:rFonts w:cs="Arial"/>
        </w:rPr>
        <w:t>R</w:t>
      </w:r>
      <w:r w:rsidR="00831021" w:rsidRPr="00641AF7">
        <w:rPr>
          <w:rFonts w:cs="Arial"/>
        </w:rPr>
        <w:t xml:space="preserve">eport is provided </w:t>
      </w:r>
      <w:r w:rsidR="00B43AAC">
        <w:rPr>
          <w:rFonts w:cs="Arial"/>
        </w:rPr>
        <w:t xml:space="preserve">below and </w:t>
      </w:r>
      <w:r w:rsidR="00B43AAC" w:rsidRPr="00F9448C">
        <w:rPr>
          <w:rFonts w:cs="Arial"/>
        </w:rPr>
        <w:t xml:space="preserve">the </w:t>
      </w:r>
      <w:hyperlink r:id="rId25" w:history="1">
        <w:r w:rsidR="00B43AAC" w:rsidRPr="00F9448C">
          <w:rPr>
            <w:rStyle w:val="Hyperlink"/>
            <w:rFonts w:cs="Arial"/>
            <w:color w:val="auto"/>
          </w:rPr>
          <w:t xml:space="preserve">full </w:t>
        </w:r>
        <w:r w:rsidR="00567DE3">
          <w:rPr>
            <w:rStyle w:val="Hyperlink"/>
            <w:rFonts w:cs="Arial"/>
            <w:color w:val="auto"/>
          </w:rPr>
          <w:t>R</w:t>
        </w:r>
        <w:r w:rsidR="00B43AAC" w:rsidRPr="00F9448C">
          <w:rPr>
            <w:rStyle w:val="Hyperlink"/>
            <w:rFonts w:cs="Arial"/>
            <w:color w:val="auto"/>
          </w:rPr>
          <w:t>eport</w:t>
        </w:r>
      </w:hyperlink>
      <w:r w:rsidR="00B43AAC" w:rsidRPr="00F9448C">
        <w:rPr>
          <w:rStyle w:val="Hyperlink"/>
          <w:rFonts w:cs="Arial"/>
          <w:color w:val="auto"/>
        </w:rPr>
        <w:t xml:space="preserve"> </w:t>
      </w:r>
      <w:r w:rsidR="00B43AAC" w:rsidRPr="00F9448C">
        <w:rPr>
          <w:rStyle w:val="Hyperlink"/>
          <w:rFonts w:cs="Arial"/>
          <w:color w:val="auto"/>
          <w:u w:val="none"/>
        </w:rPr>
        <w:t xml:space="preserve">is </w:t>
      </w:r>
      <w:r w:rsidR="00B43AAC" w:rsidRPr="00B43AAC">
        <w:rPr>
          <w:rStyle w:val="Hyperlink"/>
          <w:rFonts w:cs="Arial"/>
          <w:color w:val="auto"/>
          <w:u w:val="none"/>
        </w:rPr>
        <w:t>available on the website, along with</w:t>
      </w:r>
      <w:r w:rsidR="00F9448C">
        <w:rPr>
          <w:rStyle w:val="Hyperlink"/>
          <w:rFonts w:cs="Arial"/>
          <w:color w:val="auto"/>
          <w:u w:val="none"/>
        </w:rPr>
        <w:t xml:space="preserve"> </w:t>
      </w:r>
      <w:r w:rsidR="00D63CE4">
        <w:rPr>
          <w:rFonts w:cs="Arial"/>
        </w:rPr>
        <w:t>short interactive presentations</w:t>
      </w:r>
      <w:r w:rsidR="00B43AAC">
        <w:rPr>
          <w:rFonts w:cs="Arial"/>
        </w:rPr>
        <w:t xml:space="preserve"> on:</w:t>
      </w:r>
    </w:p>
    <w:p w14:paraId="632A1A9D" w14:textId="1608C455" w:rsidR="00B43AAC" w:rsidRPr="00F9448C" w:rsidRDefault="008931E8" w:rsidP="005749CF">
      <w:pPr>
        <w:pStyle w:val="ListParagraph"/>
        <w:numPr>
          <w:ilvl w:val="0"/>
          <w:numId w:val="27"/>
        </w:numPr>
        <w:spacing w:before="100" w:beforeAutospacing="1" w:after="100" w:afterAutospacing="1"/>
        <w:jc w:val="both"/>
        <w:rPr>
          <w:rFonts w:cs="Arial"/>
        </w:rPr>
      </w:pPr>
      <w:hyperlink r:id="rId26" w:anchor="group-section-Contraceptive-Trends-myxvItNji4" w:history="1">
        <w:r w:rsidR="00B43AAC" w:rsidRPr="00F9448C">
          <w:rPr>
            <w:rStyle w:val="Hyperlink"/>
            <w:rFonts w:cs="Arial"/>
            <w:color w:val="auto"/>
          </w:rPr>
          <w:t>Co</w:t>
        </w:r>
        <w:r w:rsidR="00D63CE4" w:rsidRPr="00F9448C">
          <w:rPr>
            <w:rStyle w:val="Hyperlink"/>
            <w:rFonts w:cs="Arial"/>
            <w:color w:val="auto"/>
          </w:rPr>
          <w:t>ntraceptive trends</w:t>
        </w:r>
      </w:hyperlink>
    </w:p>
    <w:p w14:paraId="1B906633" w14:textId="58CC7871" w:rsidR="00B43AAC" w:rsidRPr="00F9448C" w:rsidRDefault="008931E8" w:rsidP="005749CF">
      <w:pPr>
        <w:pStyle w:val="ListParagraph"/>
        <w:numPr>
          <w:ilvl w:val="0"/>
          <w:numId w:val="27"/>
        </w:numPr>
        <w:spacing w:before="100" w:beforeAutospacing="1" w:after="100" w:afterAutospacing="1"/>
        <w:jc w:val="both"/>
        <w:rPr>
          <w:rFonts w:cs="Arial"/>
        </w:rPr>
      </w:pPr>
      <w:hyperlink r:id="rId27" w:anchor="group-section-LARC-ahQKRN3dZW" w:history="1">
        <w:proofErr w:type="gramStart"/>
        <w:r w:rsidR="00D63CE4" w:rsidRPr="00F9448C">
          <w:rPr>
            <w:rStyle w:val="Hyperlink"/>
            <w:rFonts w:cs="Arial"/>
            <w:color w:val="auto"/>
          </w:rPr>
          <w:t>L</w:t>
        </w:r>
        <w:r w:rsidR="00F9448C">
          <w:rPr>
            <w:rStyle w:val="Hyperlink"/>
            <w:rFonts w:cs="Arial"/>
            <w:color w:val="auto"/>
          </w:rPr>
          <w:t>ong acting</w:t>
        </w:r>
        <w:proofErr w:type="gramEnd"/>
        <w:r w:rsidR="00F9448C">
          <w:rPr>
            <w:rStyle w:val="Hyperlink"/>
            <w:rFonts w:cs="Arial"/>
            <w:color w:val="auto"/>
          </w:rPr>
          <w:t xml:space="preserve"> reversible contraception (L</w:t>
        </w:r>
        <w:r w:rsidR="00D63CE4" w:rsidRPr="00F9448C">
          <w:rPr>
            <w:rStyle w:val="Hyperlink"/>
            <w:rFonts w:cs="Arial"/>
            <w:color w:val="auto"/>
          </w:rPr>
          <w:t>ARC</w:t>
        </w:r>
      </w:hyperlink>
      <w:r w:rsidR="00F9448C">
        <w:rPr>
          <w:rFonts w:cs="Arial"/>
        </w:rPr>
        <w:t>)</w:t>
      </w:r>
    </w:p>
    <w:p w14:paraId="4C4DFD41" w14:textId="6893EF75" w:rsidR="00B43AAC" w:rsidRPr="00F9448C" w:rsidRDefault="008931E8" w:rsidP="005749CF">
      <w:pPr>
        <w:pStyle w:val="ListParagraph"/>
        <w:numPr>
          <w:ilvl w:val="0"/>
          <w:numId w:val="27"/>
        </w:numPr>
        <w:spacing w:before="100" w:beforeAutospacing="1" w:after="100" w:afterAutospacing="1"/>
        <w:jc w:val="both"/>
        <w:rPr>
          <w:rFonts w:cs="Arial"/>
        </w:rPr>
      </w:pPr>
      <w:hyperlink r:id="rId28" w:anchor="group-section-The-Pill-QkSUaAOLBq" w:history="1">
        <w:r w:rsidR="00B43AAC" w:rsidRPr="00F9448C">
          <w:rPr>
            <w:rStyle w:val="Hyperlink"/>
            <w:rFonts w:cs="Arial"/>
            <w:color w:val="auto"/>
          </w:rPr>
          <w:t>T</w:t>
        </w:r>
        <w:r w:rsidR="00D63CE4" w:rsidRPr="00F9448C">
          <w:rPr>
            <w:rStyle w:val="Hyperlink"/>
            <w:rFonts w:cs="Arial"/>
            <w:color w:val="auto"/>
          </w:rPr>
          <w:t xml:space="preserve">he </w:t>
        </w:r>
        <w:r w:rsidR="00F9448C">
          <w:rPr>
            <w:rStyle w:val="Hyperlink"/>
            <w:rFonts w:cs="Arial"/>
            <w:color w:val="auto"/>
          </w:rPr>
          <w:t xml:space="preserve">Oral Contraceptive </w:t>
        </w:r>
        <w:r w:rsidR="00D63CE4" w:rsidRPr="00F9448C">
          <w:rPr>
            <w:rStyle w:val="Hyperlink"/>
            <w:rFonts w:cs="Arial"/>
            <w:color w:val="auto"/>
          </w:rPr>
          <w:t>Pill</w:t>
        </w:r>
      </w:hyperlink>
      <w:r w:rsidR="00F9448C">
        <w:rPr>
          <w:rFonts w:cs="Arial"/>
        </w:rPr>
        <w:t xml:space="preserve"> (OCP)</w:t>
      </w:r>
    </w:p>
    <w:p w14:paraId="68176AD7" w14:textId="07E12347" w:rsidR="00B43AAC" w:rsidRPr="00F9448C" w:rsidRDefault="008931E8" w:rsidP="005749CF">
      <w:pPr>
        <w:pStyle w:val="ListParagraph"/>
        <w:numPr>
          <w:ilvl w:val="0"/>
          <w:numId w:val="27"/>
        </w:numPr>
        <w:spacing w:before="100" w:beforeAutospacing="1" w:after="100" w:afterAutospacing="1"/>
        <w:jc w:val="both"/>
        <w:rPr>
          <w:rFonts w:cs="Arial"/>
        </w:rPr>
      </w:pPr>
      <w:hyperlink r:id="rId29" w:anchor="group-section-Pregnancy-and-ART-wknLZuniUN" w:history="1">
        <w:r w:rsidR="00D63CE4" w:rsidRPr="00F9448C">
          <w:rPr>
            <w:rStyle w:val="Hyperlink"/>
            <w:rFonts w:cs="Arial"/>
            <w:color w:val="auto"/>
          </w:rPr>
          <w:t>Pregnancy and assisted reproductive technology</w:t>
        </w:r>
      </w:hyperlink>
      <w:r w:rsidR="00567DE3">
        <w:rPr>
          <w:rStyle w:val="Hyperlink"/>
          <w:rFonts w:cs="Arial"/>
          <w:color w:val="auto"/>
        </w:rPr>
        <w:t xml:space="preserve"> (ART)</w:t>
      </w:r>
    </w:p>
    <w:p w14:paraId="41260BBE" w14:textId="298AAE55" w:rsidR="00B43AAC" w:rsidRPr="00F9448C" w:rsidRDefault="008931E8" w:rsidP="005749CF">
      <w:pPr>
        <w:pStyle w:val="ListParagraph"/>
        <w:numPr>
          <w:ilvl w:val="0"/>
          <w:numId w:val="27"/>
        </w:numPr>
        <w:spacing w:before="100" w:beforeAutospacing="1" w:after="100" w:afterAutospacing="1"/>
        <w:jc w:val="both"/>
        <w:rPr>
          <w:rFonts w:cs="Arial"/>
        </w:rPr>
      </w:pPr>
      <w:hyperlink r:id="rId30" w:anchor="group-section-Perinatal-Mental-Health-zIdRUkTM48" w:history="1">
        <w:r w:rsidR="00B43AAC" w:rsidRPr="00F9448C">
          <w:rPr>
            <w:rStyle w:val="Hyperlink"/>
            <w:rFonts w:cs="Arial"/>
            <w:color w:val="auto"/>
          </w:rPr>
          <w:t>P</w:t>
        </w:r>
        <w:r w:rsidR="00D63CE4" w:rsidRPr="00F9448C">
          <w:rPr>
            <w:rStyle w:val="Hyperlink"/>
            <w:rFonts w:cs="Arial"/>
            <w:color w:val="auto"/>
          </w:rPr>
          <w:t>erinatal mental health</w:t>
        </w:r>
      </w:hyperlink>
    </w:p>
    <w:p w14:paraId="383756A9" w14:textId="048E43BA" w:rsidR="00B43AAC" w:rsidRPr="00F9448C" w:rsidRDefault="008931E8" w:rsidP="005749CF">
      <w:pPr>
        <w:pStyle w:val="ListParagraph"/>
        <w:numPr>
          <w:ilvl w:val="0"/>
          <w:numId w:val="27"/>
        </w:numPr>
        <w:spacing w:before="100" w:beforeAutospacing="1" w:after="100" w:afterAutospacing="1"/>
        <w:jc w:val="both"/>
        <w:rPr>
          <w:rFonts w:cs="Arial"/>
        </w:rPr>
      </w:pPr>
      <w:hyperlink r:id="rId31" w:anchor="group-section-Family-planning-and-COVID-19-GiOdf3HmTp" w:history="1">
        <w:r w:rsidR="00B43AAC" w:rsidRPr="00F9448C">
          <w:rPr>
            <w:rStyle w:val="Hyperlink"/>
            <w:rFonts w:cs="Arial"/>
            <w:color w:val="auto"/>
          </w:rPr>
          <w:t>Family planning and COVID-19</w:t>
        </w:r>
      </w:hyperlink>
    </w:p>
    <w:p w14:paraId="1984EA97" w14:textId="538B0501" w:rsidR="00B43AAC" w:rsidRPr="00F9448C" w:rsidRDefault="008931E8" w:rsidP="005749CF">
      <w:pPr>
        <w:pStyle w:val="ListParagraph"/>
        <w:numPr>
          <w:ilvl w:val="0"/>
          <w:numId w:val="27"/>
        </w:numPr>
        <w:spacing w:before="100" w:beforeAutospacing="1" w:after="100" w:afterAutospacing="1"/>
        <w:jc w:val="both"/>
        <w:rPr>
          <w:rFonts w:cs="Arial"/>
        </w:rPr>
      </w:pPr>
      <w:hyperlink r:id="rId32" w:anchor="group-section-Menopause-nP21FpZJdE" w:history="1">
        <w:r w:rsidR="00B43AAC" w:rsidRPr="00F9448C">
          <w:rPr>
            <w:rStyle w:val="Hyperlink"/>
            <w:rFonts w:cs="Arial"/>
            <w:color w:val="auto"/>
          </w:rPr>
          <w:t>Menopause</w:t>
        </w:r>
      </w:hyperlink>
      <w:r w:rsidR="00B43AAC" w:rsidRPr="00F9448C">
        <w:rPr>
          <w:rFonts w:cs="Arial"/>
        </w:rPr>
        <w:t xml:space="preserve"> </w:t>
      </w:r>
      <w:r w:rsidR="00D63CE4" w:rsidRPr="00F9448C">
        <w:rPr>
          <w:rFonts w:cs="Arial"/>
        </w:rPr>
        <w:t xml:space="preserve"> </w:t>
      </w:r>
    </w:p>
    <w:p w14:paraId="2B6CCD87" w14:textId="51842FFC" w:rsidR="00E12B17" w:rsidRPr="00A136BA" w:rsidRDefault="00A136BA" w:rsidP="00641AF7">
      <w:pPr>
        <w:jc w:val="both"/>
        <w:rPr>
          <w:rFonts w:ascii="Century Gothic" w:eastAsiaTheme="majorEastAsia" w:hAnsi="Century Gothic" w:cstheme="majorBidi"/>
          <w:color w:val="7030A0"/>
          <w:sz w:val="32"/>
          <w:szCs w:val="32"/>
        </w:rPr>
      </w:pPr>
      <w:r w:rsidRPr="00A136BA">
        <w:rPr>
          <w:rFonts w:ascii="Century Gothic" w:eastAsiaTheme="majorEastAsia" w:hAnsi="Century Gothic" w:cstheme="majorBidi"/>
          <w:color w:val="7030A0"/>
          <w:sz w:val="32"/>
          <w:szCs w:val="32"/>
        </w:rPr>
        <w:t>Contraception</w:t>
      </w:r>
    </w:p>
    <w:p w14:paraId="56B8BD20" w14:textId="77777777" w:rsidR="009B16D9" w:rsidRPr="00615E6A" w:rsidRDefault="009B16D9" w:rsidP="00521719">
      <w:pPr>
        <w:contextualSpacing/>
        <w:rPr>
          <w:b/>
        </w:rPr>
      </w:pPr>
      <w:r w:rsidRPr="00615E6A">
        <w:rPr>
          <w:b/>
        </w:rPr>
        <w:t>PREVALENCE OF CONTRACEPTIVE USE ACROSS THE LIFESPAN</w:t>
      </w:r>
    </w:p>
    <w:p w14:paraId="083C6625" w14:textId="435BB565" w:rsidR="009B16D9" w:rsidRPr="008B187A" w:rsidRDefault="009B16D9" w:rsidP="005749CF">
      <w:pPr>
        <w:numPr>
          <w:ilvl w:val="0"/>
          <w:numId w:val="6"/>
        </w:numPr>
        <w:contextualSpacing/>
        <w:jc w:val="both"/>
      </w:pPr>
      <w:r>
        <w:t xml:space="preserve">The </w:t>
      </w:r>
      <w:r w:rsidR="00641AF7">
        <w:t xml:space="preserve">OCP </w:t>
      </w:r>
      <w:r>
        <w:t xml:space="preserve">(including the combined OCP and </w:t>
      </w:r>
      <w:proofErr w:type="gramStart"/>
      <w:r>
        <w:t>mini-pill</w:t>
      </w:r>
      <w:proofErr w:type="gramEnd"/>
      <w:r>
        <w:t>)</w:t>
      </w:r>
      <w:r w:rsidRPr="008B187A">
        <w:t xml:space="preserve"> and condoms are the most common forms of contraception used among women born 1989-95</w:t>
      </w:r>
      <w:r>
        <w:t>.</w:t>
      </w:r>
    </w:p>
    <w:p w14:paraId="1027540A" w14:textId="77777777" w:rsidR="009B16D9" w:rsidRPr="008B187A" w:rsidRDefault="009B16D9" w:rsidP="005749CF">
      <w:pPr>
        <w:numPr>
          <w:ilvl w:val="0"/>
          <w:numId w:val="6"/>
        </w:numPr>
        <w:contextualSpacing/>
        <w:jc w:val="both"/>
      </w:pPr>
      <w:r w:rsidRPr="008B187A">
        <w:t xml:space="preserve">Use of </w:t>
      </w:r>
      <w:r>
        <w:t xml:space="preserve">the </w:t>
      </w:r>
      <w:r w:rsidRPr="008B187A">
        <w:t>OCP and condoms is highest when women are in their late teens and early twenties, then declines as they enter their mid</w:t>
      </w:r>
      <w:r>
        <w:t>-</w:t>
      </w:r>
      <w:r w:rsidRPr="008B187A">
        <w:t xml:space="preserve"> to late twenties. </w:t>
      </w:r>
    </w:p>
    <w:p w14:paraId="4FCFB8C2" w14:textId="6FF19892" w:rsidR="009B16D9" w:rsidRPr="008B187A" w:rsidRDefault="009B16D9" w:rsidP="005749CF">
      <w:pPr>
        <w:numPr>
          <w:ilvl w:val="0"/>
          <w:numId w:val="6"/>
        </w:numPr>
        <w:contextualSpacing/>
        <w:jc w:val="both"/>
      </w:pPr>
      <w:r w:rsidRPr="008B187A">
        <w:t xml:space="preserve">Use of the </w:t>
      </w:r>
      <w:r>
        <w:t>LARC implant,</w:t>
      </w:r>
      <w:r w:rsidRPr="008B187A">
        <w:t xml:space="preserve"> is reported by around 10% of young women, while use of </w:t>
      </w:r>
      <w:r>
        <w:t>the hormonal I</w:t>
      </w:r>
      <w:r w:rsidR="00534FA3">
        <w:t>ntra Uterine Device (I</w:t>
      </w:r>
      <w:r>
        <w:t>UD</w:t>
      </w:r>
      <w:r w:rsidR="00534FA3">
        <w:t>)</w:t>
      </w:r>
      <w:r w:rsidRPr="008B187A">
        <w:t xml:space="preserve"> increases as women enter their mid</w:t>
      </w:r>
      <w:r>
        <w:t>-</w:t>
      </w:r>
      <w:r w:rsidRPr="008B187A">
        <w:t xml:space="preserve"> to late twenties. </w:t>
      </w:r>
    </w:p>
    <w:p w14:paraId="6EEFBBFF" w14:textId="77777777" w:rsidR="009B16D9" w:rsidRPr="008B187A" w:rsidRDefault="009B16D9" w:rsidP="005749CF">
      <w:pPr>
        <w:numPr>
          <w:ilvl w:val="0"/>
          <w:numId w:val="6"/>
        </w:numPr>
        <w:contextualSpacing/>
        <w:jc w:val="both"/>
      </w:pPr>
      <w:r>
        <w:t>There was a reduction in use of contraception as women entered their mid- to late twenties,</w:t>
      </w:r>
      <w:r w:rsidRPr="00BE6789">
        <w:t xml:space="preserve"> </w:t>
      </w:r>
      <w:r w:rsidRPr="008B187A">
        <w:t>most likely reflecting the desire to have children.</w:t>
      </w:r>
    </w:p>
    <w:p w14:paraId="7E0C1773" w14:textId="77777777" w:rsidR="009B16D9" w:rsidRPr="008B187A" w:rsidRDefault="009B16D9" w:rsidP="005749CF">
      <w:pPr>
        <w:numPr>
          <w:ilvl w:val="0"/>
          <w:numId w:val="6"/>
        </w:numPr>
        <w:contextualSpacing/>
        <w:jc w:val="both"/>
      </w:pPr>
      <w:r w:rsidRPr="008B187A">
        <w:t xml:space="preserve">Simple prevalence figures on contraception use by women born 1989-95 do not reflect the highly transitional nature of contraception use. Knowing what </w:t>
      </w:r>
      <w:proofErr w:type="gramStart"/>
      <w:r w:rsidRPr="008B187A">
        <w:t>contraception</w:t>
      </w:r>
      <w:proofErr w:type="gramEnd"/>
      <w:r w:rsidRPr="008B187A">
        <w:t xml:space="preserve"> a woman may be using at a certain age does not mean it is easy to predict which method of contraception she may be using one, two or three years later. Ensuring choices are available for women is essential. </w:t>
      </w:r>
    </w:p>
    <w:p w14:paraId="30EC93AF" w14:textId="77777777" w:rsidR="009B16D9" w:rsidRPr="008B187A" w:rsidRDefault="009B16D9" w:rsidP="005749CF">
      <w:pPr>
        <w:numPr>
          <w:ilvl w:val="0"/>
          <w:numId w:val="6"/>
        </w:numPr>
        <w:contextualSpacing/>
        <w:jc w:val="both"/>
      </w:pPr>
      <w:r w:rsidRPr="008B187A">
        <w:t xml:space="preserve">In the generation of women born 1973-78, the OCP and condoms were the most prevalent contraception used. </w:t>
      </w:r>
    </w:p>
    <w:p w14:paraId="7EEA729E" w14:textId="25C0542A" w:rsidR="009B16D9" w:rsidRDefault="009B16D9" w:rsidP="005749CF">
      <w:pPr>
        <w:numPr>
          <w:ilvl w:val="0"/>
          <w:numId w:val="6"/>
        </w:numPr>
        <w:contextualSpacing/>
        <w:jc w:val="both"/>
      </w:pPr>
      <w:r>
        <w:t xml:space="preserve">Use of LARC </w:t>
      </w:r>
      <w:r w:rsidRPr="008B187A">
        <w:t xml:space="preserve">methods </w:t>
      </w:r>
      <w:r>
        <w:t xml:space="preserve">(which for the 1973-78 cohort analyses combined the hormonal IUD, copper IUD, implant, </w:t>
      </w:r>
      <w:proofErr w:type="gramStart"/>
      <w:r>
        <w:t>injection</w:t>
      </w:r>
      <w:proofErr w:type="gramEnd"/>
      <w:r>
        <w:t xml:space="preserve"> and vaginal ring) </w:t>
      </w:r>
      <w:r w:rsidRPr="008B187A">
        <w:t>more than doubles as women age</w:t>
      </w:r>
      <w:r>
        <w:t xml:space="preserve">, increasing </w:t>
      </w:r>
      <w:r w:rsidRPr="008B187A">
        <w:t xml:space="preserve">from 10% when first asked </w:t>
      </w:r>
      <w:r>
        <w:t>(</w:t>
      </w:r>
      <w:r w:rsidRPr="008B187A">
        <w:t>when women were 28 to 33 years</w:t>
      </w:r>
      <w:r>
        <w:t>)</w:t>
      </w:r>
      <w:r w:rsidRPr="008B187A">
        <w:t xml:space="preserve"> to 24% </w:t>
      </w:r>
      <w:r>
        <w:t>(</w:t>
      </w:r>
      <w:r w:rsidRPr="008B187A">
        <w:t xml:space="preserve">when they </w:t>
      </w:r>
      <w:r>
        <w:t>we</w:t>
      </w:r>
      <w:r w:rsidRPr="008B187A">
        <w:t>re 40 to 45 years)</w:t>
      </w:r>
      <w:r>
        <w:t>.</w:t>
      </w:r>
    </w:p>
    <w:p w14:paraId="5E699C0F" w14:textId="77777777" w:rsidR="00E12B17" w:rsidRPr="008B187A" w:rsidRDefault="00E12B17" w:rsidP="00E12B17">
      <w:pPr>
        <w:ind w:left="720"/>
        <w:contextualSpacing/>
        <w:jc w:val="both"/>
      </w:pPr>
    </w:p>
    <w:p w14:paraId="32C9E79F" w14:textId="77777777" w:rsidR="009B16D9" w:rsidRPr="00615E6A" w:rsidRDefault="009B16D9" w:rsidP="00521719">
      <w:pPr>
        <w:contextualSpacing/>
        <w:rPr>
          <w:b/>
        </w:rPr>
      </w:pPr>
      <w:r w:rsidRPr="00615E6A">
        <w:rPr>
          <w:b/>
        </w:rPr>
        <w:t>SOCIOECONOMIC AND HEALTH BEHAVIOUR VARIATIONS IN THE USE OF CONTRACEPTIVES</w:t>
      </w:r>
    </w:p>
    <w:p w14:paraId="06C79A55" w14:textId="77777777" w:rsidR="009B16D9" w:rsidRPr="008B187A" w:rsidRDefault="009B16D9" w:rsidP="009B16D9">
      <w:pPr>
        <w:spacing w:after="0"/>
        <w:rPr>
          <w:b/>
          <w:iCs/>
        </w:rPr>
      </w:pPr>
      <w:r w:rsidRPr="008B187A">
        <w:rPr>
          <w:b/>
          <w:iCs/>
        </w:rPr>
        <w:t>Use of contraception by women in the 1989-95 cohort by socioeconomic factors</w:t>
      </w:r>
    </w:p>
    <w:p w14:paraId="327851A6" w14:textId="77777777" w:rsidR="009B16D9" w:rsidRPr="008B187A" w:rsidRDefault="009B16D9" w:rsidP="005749CF">
      <w:pPr>
        <w:numPr>
          <w:ilvl w:val="0"/>
          <w:numId w:val="6"/>
        </w:numPr>
        <w:contextualSpacing/>
        <w:jc w:val="both"/>
      </w:pPr>
      <w:r w:rsidRPr="008B187A">
        <w:t xml:space="preserve">Women with </w:t>
      </w:r>
      <w:r>
        <w:t xml:space="preserve">higher levels of </w:t>
      </w:r>
      <w:r w:rsidRPr="008B187A">
        <w:t>education were more likely to use the OCP</w:t>
      </w:r>
      <w:r>
        <w:t xml:space="preserve"> and</w:t>
      </w:r>
      <w:r w:rsidRPr="008B187A">
        <w:t xml:space="preserve"> </w:t>
      </w:r>
      <w:r>
        <w:t>the hormonal IUD,</w:t>
      </w:r>
      <w:r w:rsidRPr="008B187A">
        <w:t xml:space="preserve"> and</w:t>
      </w:r>
      <w:r>
        <w:t xml:space="preserve"> were</w:t>
      </w:r>
      <w:r w:rsidRPr="008B187A">
        <w:t xml:space="preserve"> less likely to use other contraceptives, and no contraception, compared with women with </w:t>
      </w:r>
      <w:r>
        <w:t xml:space="preserve">lower levels of </w:t>
      </w:r>
      <w:r w:rsidRPr="008B187A">
        <w:t>education.</w:t>
      </w:r>
    </w:p>
    <w:p w14:paraId="4CE10B92" w14:textId="77777777" w:rsidR="009B16D9" w:rsidRPr="008B187A" w:rsidRDefault="009B16D9" w:rsidP="005749CF">
      <w:pPr>
        <w:numPr>
          <w:ilvl w:val="0"/>
          <w:numId w:val="6"/>
        </w:numPr>
        <w:contextualSpacing/>
        <w:jc w:val="both"/>
      </w:pPr>
      <w:r w:rsidRPr="008B187A">
        <w:lastRenderedPageBreak/>
        <w:t>Women who manage</w:t>
      </w:r>
      <w:r>
        <w:t>d</w:t>
      </w:r>
      <w:r w:rsidRPr="008B187A">
        <w:t xml:space="preserve"> on their available income were more likely to use the OCP</w:t>
      </w:r>
      <w:r>
        <w:t>,</w:t>
      </w:r>
      <w:r w:rsidRPr="008B187A">
        <w:t xml:space="preserve"> and </w:t>
      </w:r>
      <w:r>
        <w:t xml:space="preserve">were </w:t>
      </w:r>
      <w:r w:rsidRPr="008B187A">
        <w:t>less likely to use no contraception</w:t>
      </w:r>
      <w:r>
        <w:t>,</w:t>
      </w:r>
      <w:r w:rsidRPr="008B187A">
        <w:t xml:space="preserve"> compared with women who found it difficult to manage on their income. </w:t>
      </w:r>
    </w:p>
    <w:p w14:paraId="7085B7B4" w14:textId="77777777" w:rsidR="009B16D9" w:rsidRPr="008B187A" w:rsidRDefault="009B16D9" w:rsidP="005749CF">
      <w:pPr>
        <w:numPr>
          <w:ilvl w:val="0"/>
          <w:numId w:val="6"/>
        </w:numPr>
        <w:ind w:left="714" w:hanging="357"/>
        <w:contextualSpacing/>
        <w:jc w:val="both"/>
      </w:pPr>
      <w:r w:rsidRPr="008B187A">
        <w:t xml:space="preserve">Women who </w:t>
      </w:r>
      <w:r>
        <w:t>had never married</w:t>
      </w:r>
      <w:r w:rsidRPr="008B187A">
        <w:t xml:space="preserve"> or </w:t>
      </w:r>
      <w:r>
        <w:t xml:space="preserve">were </w:t>
      </w:r>
      <w:r w:rsidRPr="008B187A">
        <w:t>in a de</w:t>
      </w:r>
      <w:r>
        <w:t xml:space="preserve"> </w:t>
      </w:r>
      <w:r w:rsidRPr="008B187A">
        <w:t xml:space="preserve">facto relationship were more likely to use the OCP, condoms, </w:t>
      </w:r>
      <w:r>
        <w:t>the hormonal IUD,</w:t>
      </w:r>
      <w:r w:rsidRPr="008B187A">
        <w:t xml:space="preserve"> and </w:t>
      </w:r>
      <w:r>
        <w:t>the implant,</w:t>
      </w:r>
      <w:r w:rsidRPr="008B187A">
        <w:t xml:space="preserve"> and</w:t>
      </w:r>
      <w:r>
        <w:t xml:space="preserve"> were</w:t>
      </w:r>
      <w:r w:rsidRPr="008B187A">
        <w:t xml:space="preserve"> less likely to use no contraception</w:t>
      </w:r>
      <w:r>
        <w:t>,</w:t>
      </w:r>
      <w:r w:rsidRPr="008B187A">
        <w:t xml:space="preserve"> compared with women who were married.</w:t>
      </w:r>
    </w:p>
    <w:p w14:paraId="54E56229" w14:textId="77777777" w:rsidR="009B16D9" w:rsidRPr="008B187A" w:rsidRDefault="009B16D9" w:rsidP="005749CF">
      <w:pPr>
        <w:numPr>
          <w:ilvl w:val="0"/>
          <w:numId w:val="6"/>
        </w:numPr>
        <w:ind w:left="714" w:hanging="357"/>
        <w:contextualSpacing/>
        <w:jc w:val="both"/>
      </w:pPr>
      <w:r w:rsidRPr="008B187A">
        <w:t>Women living in urban areas were more likely to use the OCP</w:t>
      </w:r>
      <w:r>
        <w:t>,</w:t>
      </w:r>
      <w:r w:rsidRPr="008B187A">
        <w:t xml:space="preserve"> and </w:t>
      </w:r>
      <w:r>
        <w:t xml:space="preserve">were </w:t>
      </w:r>
      <w:r w:rsidRPr="008B187A">
        <w:t xml:space="preserve">less likely to use </w:t>
      </w:r>
      <w:r>
        <w:t>the implant, hormonal IUD</w:t>
      </w:r>
      <w:r w:rsidRPr="008B187A">
        <w:t xml:space="preserve"> and no contraception compared with women living in remote areas.</w:t>
      </w:r>
    </w:p>
    <w:p w14:paraId="7EF39CC7" w14:textId="3118ABAF" w:rsidR="009B16D9" w:rsidRPr="008B187A" w:rsidRDefault="009B16D9" w:rsidP="005749CF">
      <w:pPr>
        <w:numPr>
          <w:ilvl w:val="0"/>
          <w:numId w:val="6"/>
        </w:numPr>
        <w:ind w:left="714" w:hanging="357"/>
        <w:contextualSpacing/>
        <w:jc w:val="both"/>
      </w:pPr>
      <w:r w:rsidRPr="008B187A">
        <w:t xml:space="preserve">The OCP and </w:t>
      </w:r>
      <w:r>
        <w:t>the implant</w:t>
      </w:r>
      <w:r w:rsidRPr="008B187A">
        <w:t xml:space="preserve"> were used in higher proportions by women who spoke English. </w:t>
      </w:r>
      <w:r>
        <w:t>Of interest, use of the OCP was highest in women who spoke an Asian language when they were 40 to 45 years. W</w:t>
      </w:r>
      <w:r w:rsidRPr="008B187A">
        <w:t xml:space="preserve">omen who spoke an Asian or other </w:t>
      </w:r>
      <w:r>
        <w:t>non</w:t>
      </w:r>
      <w:r w:rsidR="00567DE3">
        <w:noBreakHyphen/>
      </w:r>
      <w:r>
        <w:t xml:space="preserve">English </w:t>
      </w:r>
      <w:r w:rsidRPr="008B187A">
        <w:t>language</w:t>
      </w:r>
      <w:r>
        <w:t xml:space="preserve"> were more likely to use condoms, and</w:t>
      </w:r>
      <w:r w:rsidRPr="008B187A">
        <w:t xml:space="preserve"> </w:t>
      </w:r>
      <w:r>
        <w:t>the implant</w:t>
      </w:r>
      <w:r w:rsidRPr="008B187A">
        <w:t xml:space="preserve"> was also used in higher proportions by women who spoke an Asian language</w:t>
      </w:r>
      <w:r>
        <w:t xml:space="preserve"> (especially when they were 40 to 45 years)</w:t>
      </w:r>
      <w:r w:rsidRPr="008B187A">
        <w:t xml:space="preserve">. </w:t>
      </w:r>
      <w:r>
        <w:t>W</w:t>
      </w:r>
      <w:r w:rsidRPr="008B187A">
        <w:t>omen who spoke a language other than English</w:t>
      </w:r>
      <w:r>
        <w:t xml:space="preserve"> were more likely to use no contraception, compared to women who spoke English or an Asian language.</w:t>
      </w:r>
    </w:p>
    <w:p w14:paraId="62D26EFC" w14:textId="77777777" w:rsidR="009B16D9" w:rsidRPr="008B187A" w:rsidRDefault="009B16D9" w:rsidP="009B16D9">
      <w:pPr>
        <w:spacing w:after="0"/>
        <w:rPr>
          <w:b/>
          <w:iCs/>
        </w:rPr>
      </w:pPr>
      <w:r w:rsidRPr="008B187A">
        <w:rPr>
          <w:b/>
          <w:iCs/>
        </w:rPr>
        <w:t>Use of contraception by women in the 1989-95 cohort by health behaviour factors</w:t>
      </w:r>
    </w:p>
    <w:p w14:paraId="3DF89A94" w14:textId="77777777" w:rsidR="009B16D9" w:rsidRPr="008B187A" w:rsidRDefault="009B16D9" w:rsidP="005749CF">
      <w:pPr>
        <w:numPr>
          <w:ilvl w:val="0"/>
          <w:numId w:val="7"/>
        </w:numPr>
        <w:contextualSpacing/>
        <w:jc w:val="both"/>
      </w:pPr>
      <w:r w:rsidRPr="008B187A">
        <w:rPr>
          <w:lang w:val="en-GB"/>
        </w:rPr>
        <w:t>Women who consumed high level</w:t>
      </w:r>
      <w:r>
        <w:rPr>
          <w:lang w:val="en-GB"/>
        </w:rPr>
        <w:t>s</w:t>
      </w:r>
      <w:r w:rsidRPr="008B187A">
        <w:rPr>
          <w:lang w:val="en-GB"/>
        </w:rPr>
        <w:t xml:space="preserve"> </w:t>
      </w:r>
      <w:r>
        <w:rPr>
          <w:lang w:val="en-GB"/>
        </w:rPr>
        <w:t>of alcohol were more likely to use the hormonal IUD</w:t>
      </w:r>
      <w:r w:rsidRPr="008B187A">
        <w:rPr>
          <w:lang w:val="en-GB"/>
        </w:rPr>
        <w:t xml:space="preserve"> and less </w:t>
      </w:r>
      <w:r>
        <w:rPr>
          <w:lang w:val="en-GB"/>
        </w:rPr>
        <w:t>likely to use</w:t>
      </w:r>
      <w:r w:rsidRPr="008B187A">
        <w:rPr>
          <w:lang w:val="en-GB"/>
        </w:rPr>
        <w:t xml:space="preserve"> no contraception </w:t>
      </w:r>
      <w:r>
        <w:rPr>
          <w:lang w:val="en-GB"/>
        </w:rPr>
        <w:t>than</w:t>
      </w:r>
      <w:r w:rsidRPr="008B187A">
        <w:rPr>
          <w:lang w:val="en-GB"/>
        </w:rPr>
        <w:t xml:space="preserve"> women who consumed alcohol at a lower level. </w:t>
      </w:r>
      <w:r>
        <w:rPr>
          <w:lang w:val="en-GB"/>
        </w:rPr>
        <w:t xml:space="preserve">Women who were low risk drinkers when they were 18 to 23 years had higher use of the OCP. Women who did not drink has less use of the implant and hormonal IUD when they were 40 to 45 years. </w:t>
      </w:r>
    </w:p>
    <w:p w14:paraId="054F023A" w14:textId="77777777" w:rsidR="009B16D9" w:rsidRPr="008B187A" w:rsidRDefault="009B16D9" w:rsidP="005749CF">
      <w:pPr>
        <w:numPr>
          <w:ilvl w:val="0"/>
          <w:numId w:val="7"/>
        </w:numPr>
        <w:contextualSpacing/>
        <w:jc w:val="both"/>
      </w:pPr>
      <w:r w:rsidRPr="008B187A">
        <w:rPr>
          <w:lang w:val="en-GB"/>
        </w:rPr>
        <w:t>Women who were</w:t>
      </w:r>
      <w:r>
        <w:rPr>
          <w:lang w:val="en-GB"/>
        </w:rPr>
        <w:t xml:space="preserve"> physically</w:t>
      </w:r>
      <w:r w:rsidRPr="008B187A">
        <w:rPr>
          <w:lang w:val="en-GB"/>
        </w:rPr>
        <w:t xml:space="preserve"> inactive </w:t>
      </w:r>
      <w:r>
        <w:rPr>
          <w:lang w:val="en-GB"/>
        </w:rPr>
        <w:t>were more likely to use</w:t>
      </w:r>
      <w:r w:rsidRPr="008B187A">
        <w:rPr>
          <w:lang w:val="en-GB"/>
        </w:rPr>
        <w:t xml:space="preserve"> no contraception and </w:t>
      </w:r>
      <w:r>
        <w:rPr>
          <w:lang w:val="en-GB"/>
        </w:rPr>
        <w:t>less likely to use the</w:t>
      </w:r>
      <w:r w:rsidRPr="008B187A">
        <w:rPr>
          <w:lang w:val="en-GB"/>
        </w:rPr>
        <w:t xml:space="preserve"> OCP </w:t>
      </w:r>
      <w:r>
        <w:rPr>
          <w:lang w:val="en-GB"/>
        </w:rPr>
        <w:t>than</w:t>
      </w:r>
      <w:r w:rsidRPr="008B187A">
        <w:rPr>
          <w:lang w:val="en-GB"/>
        </w:rPr>
        <w:t xml:space="preserve"> women who were </w:t>
      </w:r>
      <w:r>
        <w:rPr>
          <w:lang w:val="en-GB"/>
        </w:rPr>
        <w:t xml:space="preserve">physically </w:t>
      </w:r>
      <w:r w:rsidRPr="008B187A">
        <w:rPr>
          <w:lang w:val="en-GB"/>
        </w:rPr>
        <w:t xml:space="preserve">active, even at </w:t>
      </w:r>
      <w:r>
        <w:rPr>
          <w:lang w:val="en-GB"/>
        </w:rPr>
        <w:t xml:space="preserve">a </w:t>
      </w:r>
      <w:r w:rsidRPr="008B187A">
        <w:rPr>
          <w:lang w:val="en-GB"/>
        </w:rPr>
        <w:t>low level.</w:t>
      </w:r>
    </w:p>
    <w:p w14:paraId="4315121C" w14:textId="776274FA" w:rsidR="009B16D9" w:rsidRPr="008B187A" w:rsidRDefault="009B16D9" w:rsidP="005749CF">
      <w:pPr>
        <w:numPr>
          <w:ilvl w:val="0"/>
          <w:numId w:val="7"/>
        </w:numPr>
        <w:contextualSpacing/>
        <w:jc w:val="both"/>
      </w:pPr>
      <w:r w:rsidRPr="008B187A">
        <w:rPr>
          <w:lang w:val="en-GB"/>
        </w:rPr>
        <w:t xml:space="preserve">Women </w:t>
      </w:r>
      <w:r>
        <w:rPr>
          <w:lang w:val="en-GB"/>
        </w:rPr>
        <w:t>with</w:t>
      </w:r>
      <w:r w:rsidR="00D737F4">
        <w:rPr>
          <w:lang w:val="en-GB"/>
        </w:rPr>
        <w:t xml:space="preserve"> body mass index (</w:t>
      </w:r>
      <w:r>
        <w:rPr>
          <w:lang w:val="en-GB"/>
        </w:rPr>
        <w:t>BMI</w:t>
      </w:r>
      <w:r w:rsidR="00D737F4">
        <w:rPr>
          <w:lang w:val="en-GB"/>
        </w:rPr>
        <w:t>)</w:t>
      </w:r>
      <w:r w:rsidRPr="008B187A">
        <w:rPr>
          <w:lang w:val="en-GB"/>
        </w:rPr>
        <w:t xml:space="preserve"> </w:t>
      </w:r>
      <w:r>
        <w:rPr>
          <w:lang w:val="en-GB"/>
        </w:rPr>
        <w:t xml:space="preserve">in the </w:t>
      </w:r>
      <w:r w:rsidRPr="008B187A">
        <w:rPr>
          <w:lang w:val="en-GB"/>
        </w:rPr>
        <w:t xml:space="preserve">overweight or obese </w:t>
      </w:r>
      <w:r>
        <w:rPr>
          <w:lang w:val="en-GB"/>
        </w:rPr>
        <w:t>categories reported</w:t>
      </w:r>
      <w:r w:rsidRPr="008B187A">
        <w:rPr>
          <w:lang w:val="en-GB"/>
        </w:rPr>
        <w:t xml:space="preserve"> higher </w:t>
      </w:r>
      <w:r>
        <w:rPr>
          <w:lang w:val="en-GB"/>
        </w:rPr>
        <w:t xml:space="preserve">rates </w:t>
      </w:r>
      <w:r w:rsidRPr="008B187A">
        <w:rPr>
          <w:lang w:val="en-GB"/>
        </w:rPr>
        <w:t xml:space="preserve">of </w:t>
      </w:r>
      <w:r>
        <w:rPr>
          <w:lang w:val="en-GB"/>
        </w:rPr>
        <w:t>implant use</w:t>
      </w:r>
      <w:r w:rsidRPr="008B187A">
        <w:rPr>
          <w:lang w:val="en-GB"/>
        </w:rPr>
        <w:t>, other contraception</w:t>
      </w:r>
      <w:r>
        <w:rPr>
          <w:lang w:val="en-GB"/>
        </w:rPr>
        <w:t>,</w:t>
      </w:r>
      <w:r w:rsidRPr="008B187A">
        <w:rPr>
          <w:lang w:val="en-GB"/>
        </w:rPr>
        <w:t xml:space="preserve"> or no contraception</w:t>
      </w:r>
      <w:r>
        <w:rPr>
          <w:lang w:val="en-GB"/>
        </w:rPr>
        <w:t xml:space="preserve"> (at Survey 1),</w:t>
      </w:r>
      <w:r w:rsidRPr="008B187A">
        <w:rPr>
          <w:lang w:val="en-GB"/>
        </w:rPr>
        <w:t xml:space="preserve"> </w:t>
      </w:r>
      <w:r>
        <w:rPr>
          <w:lang w:val="en-GB"/>
        </w:rPr>
        <w:t>and were less likely to use the</w:t>
      </w:r>
      <w:r w:rsidRPr="008B187A">
        <w:rPr>
          <w:lang w:val="en-GB"/>
        </w:rPr>
        <w:t xml:space="preserve"> OCP</w:t>
      </w:r>
      <w:r>
        <w:rPr>
          <w:lang w:val="en-GB"/>
        </w:rPr>
        <w:t>,</w:t>
      </w:r>
      <w:r w:rsidRPr="008B187A">
        <w:rPr>
          <w:lang w:val="en-GB"/>
        </w:rPr>
        <w:t xml:space="preserve"> compared with women who were a healthy weight.</w:t>
      </w:r>
    </w:p>
    <w:p w14:paraId="1A648800" w14:textId="77777777" w:rsidR="009B16D9" w:rsidRPr="008B187A" w:rsidRDefault="009B16D9" w:rsidP="005749CF">
      <w:pPr>
        <w:numPr>
          <w:ilvl w:val="0"/>
          <w:numId w:val="7"/>
        </w:numPr>
        <w:contextualSpacing/>
        <w:jc w:val="both"/>
      </w:pPr>
      <w:r w:rsidRPr="008B187A">
        <w:rPr>
          <w:lang w:val="en-GB"/>
        </w:rPr>
        <w:t xml:space="preserve">Women who </w:t>
      </w:r>
      <w:r>
        <w:rPr>
          <w:lang w:val="en-GB"/>
        </w:rPr>
        <w:t>smoked</w:t>
      </w:r>
      <w:r w:rsidRPr="008B187A">
        <w:rPr>
          <w:lang w:val="en-GB"/>
        </w:rPr>
        <w:t xml:space="preserve"> </w:t>
      </w:r>
      <w:r>
        <w:rPr>
          <w:lang w:val="en-GB"/>
        </w:rPr>
        <w:t>were more likely to use</w:t>
      </w:r>
      <w:r w:rsidRPr="008B187A">
        <w:rPr>
          <w:lang w:val="en-GB"/>
        </w:rPr>
        <w:t xml:space="preserve"> no contraception </w:t>
      </w:r>
      <w:r>
        <w:rPr>
          <w:lang w:val="en-GB"/>
        </w:rPr>
        <w:t xml:space="preserve">and were less likely to </w:t>
      </w:r>
      <w:r w:rsidRPr="008B187A">
        <w:rPr>
          <w:lang w:val="en-GB"/>
        </w:rPr>
        <w:t xml:space="preserve">use </w:t>
      </w:r>
      <w:r>
        <w:rPr>
          <w:lang w:val="en-GB"/>
        </w:rPr>
        <w:t xml:space="preserve">the </w:t>
      </w:r>
      <w:r w:rsidRPr="008B187A">
        <w:rPr>
          <w:lang w:val="en-GB"/>
        </w:rPr>
        <w:t>OCP and condoms</w:t>
      </w:r>
      <w:r>
        <w:rPr>
          <w:lang w:val="en-GB"/>
        </w:rPr>
        <w:t xml:space="preserve"> (used alone or in combination),</w:t>
      </w:r>
      <w:r w:rsidRPr="008B187A">
        <w:rPr>
          <w:lang w:val="en-GB"/>
        </w:rPr>
        <w:t xml:space="preserve"> compared with women who </w:t>
      </w:r>
      <w:r>
        <w:rPr>
          <w:lang w:val="en-GB"/>
        </w:rPr>
        <w:t>did</w:t>
      </w:r>
      <w:r w:rsidRPr="008B187A">
        <w:rPr>
          <w:lang w:val="en-GB"/>
        </w:rPr>
        <w:t xml:space="preserve"> not </w:t>
      </w:r>
      <w:r>
        <w:rPr>
          <w:lang w:val="en-GB"/>
        </w:rPr>
        <w:t xml:space="preserve">currently </w:t>
      </w:r>
      <w:r w:rsidRPr="008B187A">
        <w:rPr>
          <w:lang w:val="en-GB"/>
        </w:rPr>
        <w:t xml:space="preserve">smoke. </w:t>
      </w:r>
    </w:p>
    <w:p w14:paraId="1DC23AF3" w14:textId="1A7F1D83" w:rsidR="009B16D9" w:rsidRPr="008B187A" w:rsidRDefault="009B16D9" w:rsidP="005749CF">
      <w:pPr>
        <w:numPr>
          <w:ilvl w:val="0"/>
          <w:numId w:val="7"/>
        </w:numPr>
        <w:contextualSpacing/>
        <w:jc w:val="both"/>
      </w:pPr>
      <w:r w:rsidRPr="008B187A">
        <w:rPr>
          <w:lang w:val="en-GB"/>
        </w:rPr>
        <w:t xml:space="preserve">Women who used marijuana or illicit drugs </w:t>
      </w:r>
      <w:r>
        <w:rPr>
          <w:lang w:val="en-GB"/>
        </w:rPr>
        <w:t>were more likely to use no contraception</w:t>
      </w:r>
      <w:r w:rsidRPr="008B187A">
        <w:rPr>
          <w:lang w:val="en-GB"/>
        </w:rPr>
        <w:t xml:space="preserve"> and </w:t>
      </w:r>
      <w:r>
        <w:rPr>
          <w:lang w:val="en-GB"/>
        </w:rPr>
        <w:t>less likely to use the OCP and condoms (used alone or in combination),</w:t>
      </w:r>
      <w:r w:rsidRPr="008B187A">
        <w:rPr>
          <w:lang w:val="en-GB"/>
        </w:rPr>
        <w:t xml:space="preserve"> compared with women who reported </w:t>
      </w:r>
      <w:r>
        <w:rPr>
          <w:lang w:val="en-GB"/>
        </w:rPr>
        <w:t>they did not use</w:t>
      </w:r>
      <w:r w:rsidRPr="008B187A">
        <w:rPr>
          <w:lang w:val="en-GB"/>
        </w:rPr>
        <w:t xml:space="preserve"> </w:t>
      </w:r>
      <w:r>
        <w:rPr>
          <w:lang w:val="en-GB"/>
        </w:rPr>
        <w:t>marijuana or illicit drugs</w:t>
      </w:r>
      <w:r w:rsidRPr="008B187A">
        <w:rPr>
          <w:lang w:val="en-GB"/>
        </w:rPr>
        <w:t>.</w:t>
      </w:r>
    </w:p>
    <w:p w14:paraId="0BFB283C" w14:textId="77777777" w:rsidR="00F9448C" w:rsidRDefault="00F9448C" w:rsidP="009B16D9">
      <w:pPr>
        <w:spacing w:after="0"/>
        <w:rPr>
          <w:b/>
          <w:iCs/>
        </w:rPr>
      </w:pPr>
    </w:p>
    <w:p w14:paraId="56410C61" w14:textId="77777777" w:rsidR="00F9448C" w:rsidRDefault="00F9448C" w:rsidP="009B16D9">
      <w:pPr>
        <w:spacing w:after="0"/>
        <w:rPr>
          <w:b/>
          <w:iCs/>
        </w:rPr>
      </w:pPr>
    </w:p>
    <w:p w14:paraId="3F5C32AD" w14:textId="3D43347A" w:rsidR="009B16D9" w:rsidRPr="008B187A" w:rsidRDefault="009B16D9" w:rsidP="009B16D9">
      <w:pPr>
        <w:spacing w:after="0"/>
        <w:rPr>
          <w:b/>
          <w:iCs/>
        </w:rPr>
      </w:pPr>
      <w:r w:rsidRPr="008B187A">
        <w:rPr>
          <w:b/>
          <w:iCs/>
        </w:rPr>
        <w:lastRenderedPageBreak/>
        <w:t>Use of contraception by women in the 1973-78 cohort by socioeconomic factors</w:t>
      </w:r>
    </w:p>
    <w:p w14:paraId="4F10EBBE" w14:textId="77777777" w:rsidR="009B16D9" w:rsidRPr="008B187A" w:rsidRDefault="009B16D9" w:rsidP="005749CF">
      <w:pPr>
        <w:numPr>
          <w:ilvl w:val="0"/>
          <w:numId w:val="7"/>
        </w:numPr>
        <w:ind w:left="714" w:hanging="357"/>
        <w:contextualSpacing/>
        <w:jc w:val="both"/>
      </w:pPr>
      <w:r w:rsidRPr="008B187A">
        <w:t>Women who were married or in a de</w:t>
      </w:r>
      <w:r>
        <w:t xml:space="preserve"> </w:t>
      </w:r>
      <w:r w:rsidRPr="008B187A">
        <w:t>facto relationship were more likely to use the OCP</w:t>
      </w:r>
      <w:r>
        <w:t xml:space="preserve"> and </w:t>
      </w:r>
      <w:r w:rsidRPr="008B187A">
        <w:t>condoms</w:t>
      </w:r>
      <w:r>
        <w:t xml:space="preserve"> (used alone or in combination). Use of LARCs was highest in women who were married or separated/divorced/widowed. </w:t>
      </w:r>
      <w:r w:rsidRPr="008B187A">
        <w:t xml:space="preserve">Women who had never married </w:t>
      </w:r>
      <w:r>
        <w:t>or were separated/divorced/widowed</w:t>
      </w:r>
      <w:r w:rsidRPr="008B187A">
        <w:t xml:space="preserve"> were more likely to use condoms or no</w:t>
      </w:r>
      <w:r>
        <w:t xml:space="preserve"> </w:t>
      </w:r>
      <w:r w:rsidRPr="008B187A">
        <w:t>contraception.</w:t>
      </w:r>
    </w:p>
    <w:p w14:paraId="5730AA25" w14:textId="77777777" w:rsidR="009B16D9" w:rsidRPr="008B187A" w:rsidRDefault="009B16D9" w:rsidP="005749CF">
      <w:pPr>
        <w:numPr>
          <w:ilvl w:val="0"/>
          <w:numId w:val="7"/>
        </w:numPr>
        <w:ind w:left="714" w:hanging="357"/>
        <w:contextualSpacing/>
        <w:jc w:val="both"/>
      </w:pPr>
      <w:r w:rsidRPr="008B187A">
        <w:t>Women living in urban areas were more likely to use no contraception and less likely to use the OCP</w:t>
      </w:r>
      <w:r>
        <w:t xml:space="preserve"> and LARCs (at Survey 8),</w:t>
      </w:r>
      <w:r w:rsidRPr="008B187A">
        <w:t xml:space="preserve"> compared with women living in remote areas.</w:t>
      </w:r>
    </w:p>
    <w:p w14:paraId="00FC2A48" w14:textId="15615829" w:rsidR="009B16D9" w:rsidRDefault="009B16D9" w:rsidP="005749CF">
      <w:pPr>
        <w:numPr>
          <w:ilvl w:val="0"/>
          <w:numId w:val="7"/>
        </w:numPr>
        <w:ind w:left="714" w:hanging="357"/>
        <w:contextualSpacing/>
        <w:jc w:val="both"/>
      </w:pPr>
      <w:r w:rsidRPr="008B187A">
        <w:t xml:space="preserve">The OCP </w:t>
      </w:r>
      <w:r>
        <w:t>was</w:t>
      </w:r>
      <w:r w:rsidRPr="008B187A">
        <w:t xml:space="preserve"> used in higher proportions by women who spoke English</w:t>
      </w:r>
      <w:r>
        <w:t>, whereas</w:t>
      </w:r>
      <w:r w:rsidRPr="008B187A">
        <w:t xml:space="preserve"> </w:t>
      </w:r>
      <w:r>
        <w:t>c</w:t>
      </w:r>
      <w:r w:rsidRPr="008B187A">
        <w:t>ondom</w:t>
      </w:r>
      <w:r>
        <w:t xml:space="preserve"> use</w:t>
      </w:r>
      <w:r w:rsidRPr="008B187A">
        <w:t>, the withdrawal method</w:t>
      </w:r>
      <w:r>
        <w:t>,</w:t>
      </w:r>
      <w:r w:rsidRPr="008B187A">
        <w:t xml:space="preserve"> and no contraception were </w:t>
      </w:r>
      <w:r>
        <w:t xml:space="preserve">reported in higher proportions </w:t>
      </w:r>
      <w:r w:rsidRPr="008B187A">
        <w:t xml:space="preserve">by women who spoke a European language. </w:t>
      </w:r>
      <w:r>
        <w:t>Women who spoke an Asian language had lower use of LARCs.</w:t>
      </w:r>
    </w:p>
    <w:p w14:paraId="64EEC1A7" w14:textId="77777777" w:rsidR="009B16D9" w:rsidRPr="008B187A" w:rsidRDefault="009B16D9" w:rsidP="009B16D9">
      <w:pPr>
        <w:spacing w:after="0"/>
        <w:rPr>
          <w:b/>
          <w:iCs/>
        </w:rPr>
      </w:pPr>
      <w:r w:rsidRPr="008B187A">
        <w:rPr>
          <w:b/>
          <w:iCs/>
        </w:rPr>
        <w:t>Use of contraception by women in the 1973-78 cohort by health behaviour factors</w:t>
      </w:r>
    </w:p>
    <w:p w14:paraId="36881809" w14:textId="77777777" w:rsidR="009B16D9" w:rsidRPr="008B187A" w:rsidRDefault="009B16D9" w:rsidP="005749CF">
      <w:pPr>
        <w:numPr>
          <w:ilvl w:val="0"/>
          <w:numId w:val="7"/>
        </w:numPr>
        <w:contextualSpacing/>
        <w:jc w:val="both"/>
      </w:pPr>
      <w:r w:rsidRPr="008B187A">
        <w:rPr>
          <w:lang w:val="en-GB"/>
        </w:rPr>
        <w:t xml:space="preserve">Women who consumed </w:t>
      </w:r>
      <w:r>
        <w:rPr>
          <w:lang w:val="en-GB"/>
        </w:rPr>
        <w:t>high levels of a</w:t>
      </w:r>
      <w:r w:rsidRPr="008B187A">
        <w:rPr>
          <w:lang w:val="en-GB"/>
        </w:rPr>
        <w:t>lcohol</w:t>
      </w:r>
      <w:r>
        <w:rPr>
          <w:lang w:val="en-GB"/>
        </w:rPr>
        <w:t xml:space="preserve"> were less likely to </w:t>
      </w:r>
      <w:r w:rsidRPr="008B187A">
        <w:rPr>
          <w:lang w:val="en-GB"/>
        </w:rPr>
        <w:t>use the OCP and no contraception</w:t>
      </w:r>
      <w:r>
        <w:rPr>
          <w:lang w:val="en-GB"/>
        </w:rPr>
        <w:t>,</w:t>
      </w:r>
      <w:r w:rsidRPr="008B187A">
        <w:rPr>
          <w:lang w:val="en-GB"/>
        </w:rPr>
        <w:t xml:space="preserve"> and </w:t>
      </w:r>
      <w:r>
        <w:rPr>
          <w:lang w:val="en-GB"/>
        </w:rPr>
        <w:t xml:space="preserve">were more likely to </w:t>
      </w:r>
      <w:r w:rsidRPr="008B187A">
        <w:rPr>
          <w:lang w:val="en-GB"/>
        </w:rPr>
        <w:t xml:space="preserve">use </w:t>
      </w:r>
      <w:r>
        <w:rPr>
          <w:lang w:val="en-GB"/>
        </w:rPr>
        <w:t>c</w:t>
      </w:r>
      <w:r w:rsidRPr="008B187A">
        <w:rPr>
          <w:lang w:val="en-GB"/>
        </w:rPr>
        <w:t>ondoms</w:t>
      </w:r>
      <w:r>
        <w:rPr>
          <w:lang w:val="en-GB"/>
        </w:rPr>
        <w:t>,</w:t>
      </w:r>
      <w:r w:rsidRPr="008B187A">
        <w:rPr>
          <w:lang w:val="en-GB"/>
        </w:rPr>
        <w:t xml:space="preserve"> compared with women who consumed</w:t>
      </w:r>
      <w:r>
        <w:rPr>
          <w:lang w:val="en-GB"/>
        </w:rPr>
        <w:t xml:space="preserve"> lower</w:t>
      </w:r>
      <w:r w:rsidRPr="008B187A">
        <w:rPr>
          <w:lang w:val="en-GB"/>
        </w:rPr>
        <w:t xml:space="preserve"> </w:t>
      </w:r>
      <w:r>
        <w:rPr>
          <w:lang w:val="en-GB"/>
        </w:rPr>
        <w:t xml:space="preserve">levels of </w:t>
      </w:r>
      <w:r w:rsidRPr="008B187A">
        <w:rPr>
          <w:lang w:val="en-GB"/>
        </w:rPr>
        <w:t xml:space="preserve">alcohol. </w:t>
      </w:r>
    </w:p>
    <w:p w14:paraId="1E0ED395" w14:textId="77777777" w:rsidR="009B16D9" w:rsidRPr="008B187A" w:rsidRDefault="009B16D9" w:rsidP="005749CF">
      <w:pPr>
        <w:numPr>
          <w:ilvl w:val="0"/>
          <w:numId w:val="7"/>
        </w:numPr>
        <w:contextualSpacing/>
        <w:jc w:val="both"/>
      </w:pPr>
      <w:r w:rsidRPr="008B187A">
        <w:rPr>
          <w:lang w:val="en-GB"/>
        </w:rPr>
        <w:t xml:space="preserve">Women who were </w:t>
      </w:r>
      <w:r>
        <w:rPr>
          <w:lang w:val="en-GB"/>
        </w:rPr>
        <w:t xml:space="preserve">physically </w:t>
      </w:r>
      <w:r w:rsidRPr="008B187A">
        <w:rPr>
          <w:lang w:val="en-GB"/>
        </w:rPr>
        <w:t xml:space="preserve">inactive </w:t>
      </w:r>
      <w:r>
        <w:rPr>
          <w:lang w:val="en-GB"/>
        </w:rPr>
        <w:t xml:space="preserve">reported lower rates of </w:t>
      </w:r>
      <w:r w:rsidRPr="008B187A">
        <w:rPr>
          <w:lang w:val="en-GB"/>
        </w:rPr>
        <w:t>OCP and condom</w:t>
      </w:r>
      <w:r>
        <w:rPr>
          <w:lang w:val="en-GB"/>
        </w:rPr>
        <w:t xml:space="preserve"> use</w:t>
      </w:r>
      <w:r w:rsidRPr="008B187A">
        <w:rPr>
          <w:lang w:val="en-GB"/>
        </w:rPr>
        <w:t xml:space="preserve"> </w:t>
      </w:r>
      <w:r>
        <w:rPr>
          <w:lang w:val="en-GB"/>
        </w:rPr>
        <w:t>than</w:t>
      </w:r>
      <w:r w:rsidRPr="008B187A">
        <w:rPr>
          <w:lang w:val="en-GB"/>
        </w:rPr>
        <w:t xml:space="preserve"> women who were active.</w:t>
      </w:r>
    </w:p>
    <w:p w14:paraId="39D7CB74" w14:textId="77777777" w:rsidR="009B16D9" w:rsidRPr="008B187A" w:rsidRDefault="009B16D9" w:rsidP="005749CF">
      <w:pPr>
        <w:numPr>
          <w:ilvl w:val="0"/>
          <w:numId w:val="7"/>
        </w:numPr>
        <w:contextualSpacing/>
        <w:jc w:val="both"/>
      </w:pPr>
      <w:r w:rsidRPr="008B187A">
        <w:rPr>
          <w:lang w:val="en-GB"/>
        </w:rPr>
        <w:t xml:space="preserve">Women </w:t>
      </w:r>
      <w:r>
        <w:rPr>
          <w:lang w:val="en-GB"/>
        </w:rPr>
        <w:t>with BMI in the overweight or obese categories</w:t>
      </w:r>
      <w:r w:rsidRPr="008B187A">
        <w:rPr>
          <w:lang w:val="en-GB"/>
        </w:rPr>
        <w:t xml:space="preserve"> </w:t>
      </w:r>
      <w:r>
        <w:rPr>
          <w:lang w:val="en-GB"/>
        </w:rPr>
        <w:t>were more likely to</w:t>
      </w:r>
      <w:r w:rsidRPr="008B187A">
        <w:rPr>
          <w:lang w:val="en-GB"/>
        </w:rPr>
        <w:t xml:space="preserve"> </w:t>
      </w:r>
      <w:r>
        <w:rPr>
          <w:lang w:val="en-GB"/>
        </w:rPr>
        <w:t xml:space="preserve">report no </w:t>
      </w:r>
      <w:r w:rsidRPr="008B187A">
        <w:rPr>
          <w:lang w:val="en-GB"/>
        </w:rPr>
        <w:t xml:space="preserve">use </w:t>
      </w:r>
      <w:r>
        <w:rPr>
          <w:lang w:val="en-GB"/>
        </w:rPr>
        <w:t xml:space="preserve">of </w:t>
      </w:r>
      <w:r w:rsidRPr="008B187A">
        <w:rPr>
          <w:lang w:val="en-GB"/>
        </w:rPr>
        <w:t xml:space="preserve">contraception but </w:t>
      </w:r>
      <w:r>
        <w:rPr>
          <w:lang w:val="en-GB"/>
        </w:rPr>
        <w:t xml:space="preserve">were less likely to </w:t>
      </w:r>
      <w:r w:rsidRPr="008B187A">
        <w:rPr>
          <w:lang w:val="en-GB"/>
        </w:rPr>
        <w:t xml:space="preserve">use </w:t>
      </w:r>
      <w:r>
        <w:rPr>
          <w:lang w:val="en-GB"/>
        </w:rPr>
        <w:t>the</w:t>
      </w:r>
      <w:r w:rsidRPr="008B187A">
        <w:rPr>
          <w:lang w:val="en-GB"/>
        </w:rPr>
        <w:t xml:space="preserve"> OCP </w:t>
      </w:r>
      <w:r>
        <w:rPr>
          <w:lang w:val="en-GB"/>
        </w:rPr>
        <w:t>than</w:t>
      </w:r>
      <w:r w:rsidRPr="008B187A">
        <w:rPr>
          <w:lang w:val="en-GB"/>
        </w:rPr>
        <w:t xml:space="preserve"> with women who were a healthy weight.</w:t>
      </w:r>
      <w:r>
        <w:rPr>
          <w:lang w:val="en-GB"/>
        </w:rPr>
        <w:t xml:space="preserve"> Underweight women at Survey 8 (40 to 45 years) had less use of LARCs.</w:t>
      </w:r>
    </w:p>
    <w:p w14:paraId="26A4F031" w14:textId="77777777" w:rsidR="009B16D9" w:rsidRPr="008B187A" w:rsidRDefault="009B16D9" w:rsidP="005749CF">
      <w:pPr>
        <w:numPr>
          <w:ilvl w:val="0"/>
          <w:numId w:val="7"/>
        </w:numPr>
        <w:contextualSpacing/>
        <w:jc w:val="both"/>
      </w:pPr>
      <w:r w:rsidRPr="008B187A">
        <w:rPr>
          <w:lang w:val="en-GB"/>
        </w:rPr>
        <w:t xml:space="preserve">Women who </w:t>
      </w:r>
      <w:r>
        <w:rPr>
          <w:lang w:val="en-GB"/>
        </w:rPr>
        <w:t>smoked</w:t>
      </w:r>
      <w:r w:rsidRPr="008B187A">
        <w:rPr>
          <w:lang w:val="en-GB"/>
        </w:rPr>
        <w:t xml:space="preserve"> </w:t>
      </w:r>
      <w:r>
        <w:rPr>
          <w:lang w:val="en-GB"/>
        </w:rPr>
        <w:t xml:space="preserve">were less likely to </w:t>
      </w:r>
      <w:r w:rsidRPr="008B187A">
        <w:rPr>
          <w:lang w:val="en-GB"/>
        </w:rPr>
        <w:t xml:space="preserve">use no contraception and the OCP </w:t>
      </w:r>
      <w:r>
        <w:rPr>
          <w:lang w:val="en-GB"/>
        </w:rPr>
        <w:t>than</w:t>
      </w:r>
      <w:r w:rsidRPr="008B187A">
        <w:rPr>
          <w:lang w:val="en-GB"/>
        </w:rPr>
        <w:t xml:space="preserve"> women who</w:t>
      </w:r>
      <w:r>
        <w:rPr>
          <w:lang w:val="en-GB"/>
        </w:rPr>
        <w:t xml:space="preserve"> reported they did not currently</w:t>
      </w:r>
      <w:r w:rsidRPr="008B187A">
        <w:rPr>
          <w:lang w:val="en-GB"/>
        </w:rPr>
        <w:t xml:space="preserve"> </w:t>
      </w:r>
      <w:r>
        <w:rPr>
          <w:lang w:val="en-GB"/>
        </w:rPr>
        <w:t>smoke</w:t>
      </w:r>
      <w:r w:rsidRPr="008B187A">
        <w:rPr>
          <w:lang w:val="en-GB"/>
        </w:rPr>
        <w:t xml:space="preserve">. </w:t>
      </w:r>
    </w:p>
    <w:p w14:paraId="209F537B" w14:textId="599B6B80" w:rsidR="009B16D9" w:rsidRPr="00641AF7" w:rsidRDefault="009B16D9" w:rsidP="005749CF">
      <w:pPr>
        <w:numPr>
          <w:ilvl w:val="0"/>
          <w:numId w:val="7"/>
        </w:numPr>
        <w:contextualSpacing/>
        <w:jc w:val="both"/>
      </w:pPr>
      <w:r w:rsidRPr="008B187A">
        <w:rPr>
          <w:lang w:val="en-GB"/>
        </w:rPr>
        <w:t xml:space="preserve">Women who used illicit drugs </w:t>
      </w:r>
      <w:r>
        <w:rPr>
          <w:lang w:val="en-GB"/>
        </w:rPr>
        <w:t>were less likely to use</w:t>
      </w:r>
      <w:r w:rsidRPr="008B187A">
        <w:rPr>
          <w:lang w:val="en-GB"/>
        </w:rPr>
        <w:t xml:space="preserve"> the withdrawal method and </w:t>
      </w:r>
      <w:r>
        <w:rPr>
          <w:lang w:val="en-GB"/>
        </w:rPr>
        <w:t xml:space="preserve">more likely to </w:t>
      </w:r>
      <w:r w:rsidRPr="008B187A">
        <w:rPr>
          <w:lang w:val="en-GB"/>
        </w:rPr>
        <w:t>use no contraception</w:t>
      </w:r>
      <w:r>
        <w:rPr>
          <w:lang w:val="en-GB"/>
        </w:rPr>
        <w:t>,</w:t>
      </w:r>
      <w:r w:rsidRPr="008B187A">
        <w:rPr>
          <w:lang w:val="en-GB"/>
        </w:rPr>
        <w:t xml:space="preserve"> compared with women who reported </w:t>
      </w:r>
      <w:r>
        <w:rPr>
          <w:lang w:val="en-GB"/>
        </w:rPr>
        <w:t>they did not use illicit drugs</w:t>
      </w:r>
      <w:r w:rsidRPr="008B187A">
        <w:rPr>
          <w:lang w:val="en-GB"/>
        </w:rPr>
        <w:t>.</w:t>
      </w:r>
    </w:p>
    <w:p w14:paraId="3A77F607" w14:textId="77777777" w:rsidR="00641AF7" w:rsidRPr="00615E6A" w:rsidRDefault="00641AF7" w:rsidP="00641AF7">
      <w:pPr>
        <w:ind w:left="720"/>
        <w:contextualSpacing/>
        <w:jc w:val="both"/>
      </w:pPr>
    </w:p>
    <w:p w14:paraId="416E1D4E" w14:textId="77777777" w:rsidR="009B16D9" w:rsidRDefault="009B16D9" w:rsidP="0033583C">
      <w:pPr>
        <w:contextualSpacing/>
        <w:rPr>
          <w:b/>
          <w:lang w:val="en-GB"/>
        </w:rPr>
      </w:pPr>
      <w:r w:rsidRPr="00615E6A">
        <w:rPr>
          <w:b/>
          <w:lang w:val="en-GB"/>
        </w:rPr>
        <w:t>THE USE OF CONTRACEPTIVES FOLLOWING REPRODUCTIVE EVENTS</w:t>
      </w:r>
    </w:p>
    <w:p w14:paraId="38670D7B" w14:textId="77777777" w:rsidR="009B16D9" w:rsidRPr="008B187A" w:rsidRDefault="009B16D9" w:rsidP="009B16D9">
      <w:pPr>
        <w:contextualSpacing/>
        <w:rPr>
          <w:b/>
          <w:iCs/>
        </w:rPr>
      </w:pPr>
      <w:r>
        <w:rPr>
          <w:b/>
          <w:iCs/>
        </w:rPr>
        <w:t>Women in the 1989-95 cohort</w:t>
      </w:r>
    </w:p>
    <w:p w14:paraId="647D00D9" w14:textId="77777777" w:rsidR="009B16D9" w:rsidRPr="008B187A" w:rsidRDefault="009B16D9" w:rsidP="005749CF">
      <w:pPr>
        <w:numPr>
          <w:ilvl w:val="0"/>
          <w:numId w:val="8"/>
        </w:numPr>
        <w:contextualSpacing/>
        <w:jc w:val="both"/>
        <w:rPr>
          <w:iCs/>
        </w:rPr>
      </w:pPr>
      <w:r w:rsidRPr="008B187A">
        <w:rPr>
          <w:iCs/>
        </w:rPr>
        <w:t xml:space="preserve">Women who had no children or other reproductive events were more likely to primarily use the OCP and condoms </w:t>
      </w:r>
      <w:r>
        <w:rPr>
          <w:iCs/>
        </w:rPr>
        <w:t>during their twenties</w:t>
      </w:r>
      <w:r w:rsidRPr="008B187A">
        <w:rPr>
          <w:iCs/>
        </w:rPr>
        <w:t>.</w:t>
      </w:r>
    </w:p>
    <w:p w14:paraId="2A966484" w14:textId="77777777" w:rsidR="009B16D9" w:rsidRPr="008B187A" w:rsidRDefault="009B16D9" w:rsidP="005749CF">
      <w:pPr>
        <w:numPr>
          <w:ilvl w:val="0"/>
          <w:numId w:val="8"/>
        </w:numPr>
        <w:contextualSpacing/>
        <w:jc w:val="both"/>
        <w:rPr>
          <w:iCs/>
        </w:rPr>
      </w:pPr>
      <w:r>
        <w:rPr>
          <w:iCs/>
        </w:rPr>
        <w:t>W</w:t>
      </w:r>
      <w:r w:rsidRPr="008B187A">
        <w:rPr>
          <w:iCs/>
        </w:rPr>
        <w:t xml:space="preserve">omen with one child </w:t>
      </w:r>
      <w:r>
        <w:rPr>
          <w:iCs/>
        </w:rPr>
        <w:t xml:space="preserve">were more likely to </w:t>
      </w:r>
      <w:r w:rsidRPr="008B187A">
        <w:rPr>
          <w:iCs/>
        </w:rPr>
        <w:t xml:space="preserve">use no contraception than the OCP or condoms when they were aged 19 to </w:t>
      </w:r>
      <w:r>
        <w:rPr>
          <w:iCs/>
        </w:rPr>
        <w:t>30</w:t>
      </w:r>
      <w:r w:rsidRPr="008B187A">
        <w:rPr>
          <w:iCs/>
        </w:rPr>
        <w:t xml:space="preserve"> years. </w:t>
      </w:r>
    </w:p>
    <w:p w14:paraId="669AF411" w14:textId="77777777" w:rsidR="009B16D9" w:rsidRPr="008B187A" w:rsidRDefault="009B16D9" w:rsidP="005749CF">
      <w:pPr>
        <w:numPr>
          <w:ilvl w:val="0"/>
          <w:numId w:val="8"/>
        </w:numPr>
        <w:contextualSpacing/>
        <w:jc w:val="both"/>
        <w:rPr>
          <w:iCs/>
        </w:rPr>
      </w:pPr>
      <w:r w:rsidRPr="008B187A">
        <w:rPr>
          <w:iCs/>
        </w:rPr>
        <w:lastRenderedPageBreak/>
        <w:t>Women with two children were generally equally likely to use the OCP, condoms</w:t>
      </w:r>
      <w:r>
        <w:rPr>
          <w:iCs/>
        </w:rPr>
        <w:t>,</w:t>
      </w:r>
      <w:r w:rsidRPr="008B187A">
        <w:rPr>
          <w:iCs/>
        </w:rPr>
        <w:t xml:space="preserve"> or no contraception when they were aged 19 to </w:t>
      </w:r>
      <w:r>
        <w:rPr>
          <w:iCs/>
        </w:rPr>
        <w:t>30</w:t>
      </w:r>
      <w:r w:rsidRPr="008B187A">
        <w:rPr>
          <w:iCs/>
        </w:rPr>
        <w:t xml:space="preserve"> years.</w:t>
      </w:r>
    </w:p>
    <w:p w14:paraId="61922164" w14:textId="77777777" w:rsidR="009B16D9" w:rsidRPr="008B187A" w:rsidRDefault="009B16D9" w:rsidP="005749CF">
      <w:pPr>
        <w:numPr>
          <w:ilvl w:val="0"/>
          <w:numId w:val="8"/>
        </w:numPr>
        <w:contextualSpacing/>
        <w:jc w:val="both"/>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25 </w:t>
      </w:r>
      <w:proofErr w:type="gramStart"/>
      <w:r w:rsidRPr="008B187A">
        <w:rPr>
          <w:iCs/>
        </w:rPr>
        <w:t>years,</w:t>
      </w:r>
      <w:r>
        <w:rPr>
          <w:iCs/>
        </w:rPr>
        <w:t xml:space="preserve"> </w:t>
      </w:r>
      <w:r w:rsidRPr="008B187A">
        <w:rPr>
          <w:iCs/>
        </w:rPr>
        <w:t>but</w:t>
      </w:r>
      <w:proofErr w:type="gramEnd"/>
      <w:r w:rsidRPr="008B187A">
        <w:rPr>
          <w:iCs/>
        </w:rPr>
        <w:t xml:space="preserve"> were more likely to use no contraception after that.</w:t>
      </w:r>
    </w:p>
    <w:p w14:paraId="3E17E4C7" w14:textId="77777777" w:rsidR="009B16D9" w:rsidRPr="008B187A" w:rsidRDefault="009B16D9" w:rsidP="005749CF">
      <w:pPr>
        <w:numPr>
          <w:ilvl w:val="0"/>
          <w:numId w:val="8"/>
        </w:numPr>
        <w:ind w:left="714" w:hanging="357"/>
        <w:contextualSpacing/>
        <w:jc w:val="both"/>
        <w:rPr>
          <w:iCs/>
        </w:rPr>
      </w:pPr>
      <w:r w:rsidRPr="008B187A">
        <w:rPr>
          <w:iCs/>
        </w:rPr>
        <w:t xml:space="preserve">Women who had experienced a termination </w:t>
      </w:r>
      <w:r>
        <w:rPr>
          <w:iCs/>
        </w:rPr>
        <w:t>when aged 18-23 years were more likely to report using</w:t>
      </w:r>
      <w:r w:rsidRPr="008B187A">
        <w:rPr>
          <w:iCs/>
        </w:rPr>
        <w:t xml:space="preserve"> LARC </w:t>
      </w:r>
      <w:r>
        <w:rPr>
          <w:iCs/>
        </w:rPr>
        <w:t>when they were aged 19-</w:t>
      </w:r>
      <w:r w:rsidRPr="008B187A">
        <w:rPr>
          <w:iCs/>
        </w:rPr>
        <w:t>24 years. They had generally higher use of the OCP until they were 25 years</w:t>
      </w:r>
      <w:r>
        <w:rPr>
          <w:iCs/>
        </w:rPr>
        <w:t>,</w:t>
      </w:r>
      <w:r w:rsidRPr="008B187A">
        <w:rPr>
          <w:iCs/>
        </w:rPr>
        <w:t xml:space="preserve"> and higher use of condoms across all the surveys. Around 30% of women reported using no contraception when they were 24 to </w:t>
      </w:r>
      <w:r>
        <w:rPr>
          <w:iCs/>
        </w:rPr>
        <w:t>30</w:t>
      </w:r>
      <w:r w:rsidRPr="008B187A">
        <w:rPr>
          <w:iCs/>
        </w:rPr>
        <w:t xml:space="preserve"> years.</w:t>
      </w:r>
    </w:p>
    <w:p w14:paraId="35B06BE7" w14:textId="77777777" w:rsidR="009B16D9" w:rsidRPr="008B187A" w:rsidRDefault="009B16D9" w:rsidP="009B16D9">
      <w:pPr>
        <w:contextualSpacing/>
        <w:rPr>
          <w:b/>
          <w:iCs/>
        </w:rPr>
      </w:pPr>
      <w:r>
        <w:rPr>
          <w:b/>
          <w:iCs/>
        </w:rPr>
        <w:t>W</w:t>
      </w:r>
      <w:r w:rsidRPr="008B187A">
        <w:rPr>
          <w:b/>
          <w:iCs/>
        </w:rPr>
        <w:t xml:space="preserve">omen in the 1973-78 cohort </w:t>
      </w:r>
    </w:p>
    <w:p w14:paraId="4C284CF1" w14:textId="77777777" w:rsidR="009B16D9" w:rsidRPr="008B187A" w:rsidRDefault="009B16D9" w:rsidP="005749CF">
      <w:pPr>
        <w:numPr>
          <w:ilvl w:val="0"/>
          <w:numId w:val="8"/>
        </w:numPr>
        <w:contextualSpacing/>
        <w:jc w:val="both"/>
        <w:rPr>
          <w:iCs/>
        </w:rPr>
      </w:pPr>
      <w:r w:rsidRPr="008B187A">
        <w:rPr>
          <w:iCs/>
        </w:rPr>
        <w:t>Women who had no children were more likely to primarily use the OCP and condoms until in their mid</w:t>
      </w:r>
      <w:r>
        <w:rPr>
          <w:iCs/>
        </w:rPr>
        <w:t>-</w:t>
      </w:r>
      <w:r w:rsidRPr="008B187A">
        <w:rPr>
          <w:iCs/>
        </w:rPr>
        <w:t xml:space="preserve">thirties when </w:t>
      </w:r>
      <w:r>
        <w:rPr>
          <w:iCs/>
        </w:rPr>
        <w:t>they were then more likely to</w:t>
      </w:r>
      <w:r w:rsidRPr="008B187A">
        <w:rPr>
          <w:iCs/>
        </w:rPr>
        <w:t xml:space="preserve"> use no contraception.</w:t>
      </w:r>
    </w:p>
    <w:p w14:paraId="411C9317" w14:textId="77777777" w:rsidR="009B16D9" w:rsidRPr="008B187A" w:rsidRDefault="009B16D9" w:rsidP="005749CF">
      <w:pPr>
        <w:numPr>
          <w:ilvl w:val="0"/>
          <w:numId w:val="8"/>
        </w:numPr>
        <w:contextualSpacing/>
        <w:jc w:val="both"/>
        <w:rPr>
          <w:iCs/>
        </w:rPr>
      </w:pPr>
      <w:r>
        <w:rPr>
          <w:iCs/>
        </w:rPr>
        <w:t>W</w:t>
      </w:r>
      <w:r w:rsidRPr="008B187A">
        <w:rPr>
          <w:iCs/>
        </w:rPr>
        <w:t xml:space="preserve">omen with one child </w:t>
      </w:r>
      <w:r>
        <w:rPr>
          <w:iCs/>
        </w:rPr>
        <w:t xml:space="preserve">were most likely to </w:t>
      </w:r>
      <w:r w:rsidRPr="008B187A">
        <w:rPr>
          <w:iCs/>
        </w:rPr>
        <w:t>use the OCP until they were aged 28 to 33 years. After this time</w:t>
      </w:r>
      <w:r>
        <w:rPr>
          <w:iCs/>
        </w:rPr>
        <w:t xml:space="preserve">, rates of </w:t>
      </w:r>
      <w:r w:rsidRPr="008B187A">
        <w:rPr>
          <w:iCs/>
        </w:rPr>
        <w:t xml:space="preserve">no contraception </w:t>
      </w:r>
      <w:r>
        <w:rPr>
          <w:iCs/>
        </w:rPr>
        <w:t>use increased.</w:t>
      </w:r>
    </w:p>
    <w:p w14:paraId="0043B585" w14:textId="77777777" w:rsidR="009B16D9" w:rsidRPr="008B187A" w:rsidRDefault="009B16D9" w:rsidP="005749CF">
      <w:pPr>
        <w:numPr>
          <w:ilvl w:val="0"/>
          <w:numId w:val="8"/>
        </w:numPr>
        <w:contextualSpacing/>
        <w:jc w:val="both"/>
        <w:rPr>
          <w:iCs/>
        </w:rPr>
      </w:pPr>
      <w:r w:rsidRPr="008B187A">
        <w:rPr>
          <w:iCs/>
        </w:rPr>
        <w:t xml:space="preserve">Women with two children </w:t>
      </w:r>
      <w:r>
        <w:rPr>
          <w:iCs/>
        </w:rPr>
        <w:t>were more likely to use</w:t>
      </w:r>
      <w:r w:rsidRPr="008B187A">
        <w:rPr>
          <w:iCs/>
        </w:rPr>
        <w:t xml:space="preserve"> the OCP and condoms until they were 34 to 39 years, after which time</w:t>
      </w:r>
      <w:r>
        <w:rPr>
          <w:iCs/>
        </w:rPr>
        <w:t>, their</w:t>
      </w:r>
      <w:r w:rsidRPr="008B187A">
        <w:rPr>
          <w:iCs/>
        </w:rPr>
        <w:t xml:space="preserve"> use of LARC increased. </w:t>
      </w:r>
      <w:r>
        <w:rPr>
          <w:iCs/>
        </w:rPr>
        <w:t xml:space="preserve">Women in this category were most likely to use </w:t>
      </w:r>
      <w:r w:rsidRPr="008B187A">
        <w:rPr>
          <w:iCs/>
        </w:rPr>
        <w:t xml:space="preserve">no contraception when they were 25 to 30 years. </w:t>
      </w:r>
    </w:p>
    <w:p w14:paraId="409772D4" w14:textId="77777777" w:rsidR="009B16D9" w:rsidRPr="008B187A" w:rsidRDefault="009B16D9" w:rsidP="005749CF">
      <w:pPr>
        <w:numPr>
          <w:ilvl w:val="0"/>
          <w:numId w:val="8"/>
        </w:numPr>
        <w:contextualSpacing/>
        <w:jc w:val="both"/>
        <w:rPr>
          <w:iCs/>
        </w:rPr>
      </w:pPr>
      <w:r w:rsidRPr="008B187A">
        <w:rPr>
          <w:iCs/>
        </w:rPr>
        <w:t xml:space="preserve">Women with three or more children </w:t>
      </w:r>
      <w:r>
        <w:rPr>
          <w:iCs/>
        </w:rPr>
        <w:t>were more likely to not</w:t>
      </w:r>
      <w:r w:rsidRPr="008B187A">
        <w:rPr>
          <w:iCs/>
        </w:rPr>
        <w:t xml:space="preserve"> use any contraception until they were 28 to 33 years. After this time</w:t>
      </w:r>
      <w:r>
        <w:rPr>
          <w:iCs/>
        </w:rPr>
        <w:t>, rates of</w:t>
      </w:r>
      <w:r w:rsidRPr="008B187A">
        <w:rPr>
          <w:iCs/>
        </w:rPr>
        <w:t xml:space="preserve"> OCP and condom </w:t>
      </w:r>
      <w:r>
        <w:rPr>
          <w:iCs/>
        </w:rPr>
        <w:t>remained</w:t>
      </w:r>
      <w:r w:rsidRPr="008B187A">
        <w:rPr>
          <w:iCs/>
        </w:rPr>
        <w:t xml:space="preserve"> the same and use of LARC increased. </w:t>
      </w:r>
    </w:p>
    <w:p w14:paraId="0D1CFBBF" w14:textId="77777777" w:rsidR="009B16D9" w:rsidRPr="008B187A" w:rsidRDefault="009B16D9" w:rsidP="005749CF">
      <w:pPr>
        <w:numPr>
          <w:ilvl w:val="0"/>
          <w:numId w:val="8"/>
        </w:numPr>
        <w:contextualSpacing/>
        <w:jc w:val="both"/>
        <w:rPr>
          <w:iCs/>
        </w:rPr>
      </w:pPr>
      <w:r w:rsidRPr="008B187A">
        <w:rPr>
          <w:iCs/>
        </w:rPr>
        <w:t>Women who had experienced a miscarriage were generally equally likely to use the OCP, condoms</w:t>
      </w:r>
      <w:r>
        <w:rPr>
          <w:iCs/>
        </w:rPr>
        <w:t>,</w:t>
      </w:r>
      <w:r w:rsidRPr="008B187A">
        <w:rPr>
          <w:iCs/>
        </w:rPr>
        <w:t xml:space="preserve"> or no contraception between the ages of 18 and 36 </w:t>
      </w:r>
      <w:proofErr w:type="gramStart"/>
      <w:r w:rsidRPr="008B187A">
        <w:rPr>
          <w:iCs/>
        </w:rPr>
        <w:t xml:space="preserve">years, </w:t>
      </w:r>
      <w:r>
        <w:rPr>
          <w:iCs/>
        </w:rPr>
        <w:t>and</w:t>
      </w:r>
      <w:proofErr w:type="gramEnd"/>
      <w:r w:rsidRPr="008B187A">
        <w:rPr>
          <w:iCs/>
        </w:rPr>
        <w:t xml:space="preserve"> were more likely to use no contraception after </w:t>
      </w:r>
      <w:r>
        <w:rPr>
          <w:iCs/>
        </w:rPr>
        <w:t>this time</w:t>
      </w:r>
      <w:r w:rsidRPr="008B187A">
        <w:rPr>
          <w:iCs/>
        </w:rPr>
        <w:t>.</w:t>
      </w:r>
    </w:p>
    <w:p w14:paraId="2BF29040" w14:textId="77777777" w:rsidR="009B16D9" w:rsidRPr="008B187A" w:rsidRDefault="009B16D9" w:rsidP="005749CF">
      <w:pPr>
        <w:numPr>
          <w:ilvl w:val="0"/>
          <w:numId w:val="8"/>
        </w:numPr>
        <w:contextualSpacing/>
        <w:jc w:val="both"/>
        <w:rPr>
          <w:iCs/>
        </w:rPr>
      </w:pPr>
      <w:r w:rsidRPr="00AB385F">
        <w:rPr>
          <w:rFonts w:cs="Arial"/>
        </w:rPr>
        <w:t>Women’s use of OCP following termination (compared with use following live birth or miscarriage) was higher in all surveys from age 18-23 to 28-33, use of LARC was higher from age 31-36 to 34-39, and use of fertility awareness methods was lower from age 31 onwards</w:t>
      </w:r>
      <w:r>
        <w:rPr>
          <w:rFonts w:cs="Arial"/>
        </w:rPr>
        <w:t>.</w:t>
      </w:r>
    </w:p>
    <w:p w14:paraId="1394B421" w14:textId="77777777" w:rsidR="009B16D9" w:rsidRPr="00615E6A" w:rsidRDefault="009B16D9" w:rsidP="009B16D9">
      <w:pPr>
        <w:contextualSpacing/>
        <w:rPr>
          <w:b/>
        </w:rPr>
      </w:pPr>
    </w:p>
    <w:p w14:paraId="4ACF1766" w14:textId="77777777" w:rsidR="009B16D9" w:rsidRPr="006C2E99" w:rsidRDefault="009B16D9" w:rsidP="00A136BA">
      <w:pPr>
        <w:contextualSpacing/>
        <w:rPr>
          <w:b/>
        </w:rPr>
      </w:pPr>
      <w:r w:rsidRPr="006C2E99">
        <w:rPr>
          <w:b/>
        </w:rPr>
        <w:t xml:space="preserve">TRENDS IN WOMEN’S USE OF </w:t>
      </w:r>
      <w:r>
        <w:rPr>
          <w:b/>
        </w:rPr>
        <w:t>LARC</w:t>
      </w:r>
    </w:p>
    <w:p w14:paraId="05C193DA" w14:textId="77777777" w:rsidR="009B16D9" w:rsidRDefault="009B16D9" w:rsidP="001C2F47">
      <w:pPr>
        <w:numPr>
          <w:ilvl w:val="0"/>
          <w:numId w:val="11"/>
        </w:numPr>
        <w:ind w:left="714" w:hanging="357"/>
        <w:contextualSpacing/>
        <w:jc w:val="both"/>
      </w:pPr>
      <w:r>
        <w:t>T</w:t>
      </w:r>
      <w:r w:rsidRPr="008332D5">
        <w:t xml:space="preserve">he lifetime prevalence of </w:t>
      </w:r>
      <w:r>
        <w:t xml:space="preserve">copper </w:t>
      </w:r>
      <w:r w:rsidRPr="008332D5">
        <w:t xml:space="preserve">IUDs (27.5%) was higher than </w:t>
      </w:r>
      <w:r>
        <w:t xml:space="preserve">for </w:t>
      </w:r>
      <w:r w:rsidRPr="008332D5">
        <w:t>implants (15.3%) in the 1973-78 cohort. However, in the 1989</w:t>
      </w:r>
      <w:r>
        <w:noBreakHyphen/>
      </w:r>
      <w:r w:rsidRPr="008332D5">
        <w:t xml:space="preserve">95 cohort, this trend was reversed, with implants having a greater </w:t>
      </w:r>
      <w:r>
        <w:t xml:space="preserve">lifetime </w:t>
      </w:r>
      <w:r w:rsidRPr="008332D5">
        <w:t>prevalence (32.0%) compared to IUDs (19.9%).</w:t>
      </w:r>
    </w:p>
    <w:p w14:paraId="6E51C5F8" w14:textId="77777777" w:rsidR="009B16D9" w:rsidRDefault="009B16D9" w:rsidP="005749CF">
      <w:pPr>
        <w:numPr>
          <w:ilvl w:val="0"/>
          <w:numId w:val="11"/>
        </w:numPr>
        <w:contextualSpacing/>
        <w:jc w:val="both"/>
      </w:pPr>
      <w:r>
        <w:t xml:space="preserve">The median age of first implant insertion was 31 years for the 1973-78 cohort, and 20 years for the 1989-95 cohort. This age was considerably younger than the median age </w:t>
      </w:r>
      <w:r>
        <w:lastRenderedPageBreak/>
        <w:t>of first IUD insertion, which was 37 years for the 1973-78 cohort, and 24 years for the 1989-95 cohort.</w:t>
      </w:r>
    </w:p>
    <w:p w14:paraId="5224A8A3" w14:textId="77777777" w:rsidR="009B16D9" w:rsidRDefault="009B16D9" w:rsidP="005749CF">
      <w:pPr>
        <w:numPr>
          <w:ilvl w:val="0"/>
          <w:numId w:val="11"/>
        </w:numPr>
        <w:contextualSpacing/>
        <w:jc w:val="both"/>
      </w:pPr>
      <w:r>
        <w:t>The factor most strongly associated with LARC use</w:t>
      </w:r>
      <w:r w:rsidRPr="007E329E">
        <w:t xml:space="preserve"> </w:t>
      </w:r>
      <w:r>
        <w:t xml:space="preserve">(defined as the hormonal IUD, copper IUD or implant) </w:t>
      </w:r>
      <w:r w:rsidRPr="007E329E">
        <w:t xml:space="preserve">was </w:t>
      </w:r>
      <w:r>
        <w:t xml:space="preserve">the </w:t>
      </w:r>
      <w:r w:rsidRPr="007E329E">
        <w:t>number of children</w:t>
      </w:r>
      <w:r>
        <w:t xml:space="preserve"> women had</w:t>
      </w:r>
      <w:r w:rsidRPr="007E329E">
        <w:t xml:space="preserve">, </w:t>
      </w:r>
      <w:r>
        <w:t>with</w:t>
      </w:r>
      <w:r w:rsidRPr="007E329E">
        <w:t xml:space="preserve"> </w:t>
      </w:r>
      <w:r>
        <w:t xml:space="preserve">higher odds of LARC use with increasing numbers of children. Similar effects were seen for history of pregnancy (both cohorts) and history of termination (1989-95 cohort). </w:t>
      </w:r>
    </w:p>
    <w:p w14:paraId="636664A2" w14:textId="77777777" w:rsidR="009B16D9" w:rsidRDefault="009B16D9" w:rsidP="005749CF">
      <w:pPr>
        <w:numPr>
          <w:ilvl w:val="0"/>
          <w:numId w:val="11"/>
        </w:numPr>
        <w:contextualSpacing/>
        <w:jc w:val="both"/>
      </w:pPr>
      <w:r>
        <w:t xml:space="preserve">Women in the 1989-95 cohort were less likely to use LARC when they had a history of miscarriage. </w:t>
      </w:r>
    </w:p>
    <w:p w14:paraId="6A2F7882" w14:textId="77777777" w:rsidR="009B16D9" w:rsidRDefault="009B16D9" w:rsidP="005749CF">
      <w:pPr>
        <w:numPr>
          <w:ilvl w:val="0"/>
          <w:numId w:val="11"/>
        </w:numPr>
        <w:spacing w:after="120"/>
        <w:ind w:left="714" w:hanging="357"/>
        <w:contextualSpacing/>
        <w:jc w:val="both"/>
      </w:pPr>
      <w:r>
        <w:t xml:space="preserve">Women in the 1989-95 cohort with a history of being in a violent relationship were more likely to use LARC than women who had not been in a violent relationship. </w:t>
      </w:r>
    </w:p>
    <w:p w14:paraId="3A2F1561" w14:textId="77777777" w:rsidR="009B16D9" w:rsidRPr="006C2E99" w:rsidRDefault="009B16D9" w:rsidP="009B16D9">
      <w:pPr>
        <w:contextualSpacing/>
        <w:rPr>
          <w:b/>
        </w:rPr>
      </w:pPr>
      <w:r>
        <w:rPr>
          <w:b/>
        </w:rPr>
        <w:t>Women in</w:t>
      </w:r>
      <w:r w:rsidRPr="006C2E99">
        <w:rPr>
          <w:b/>
        </w:rPr>
        <w:t xml:space="preserve"> the 1989-95 cohort</w:t>
      </w:r>
    </w:p>
    <w:p w14:paraId="3B53F145" w14:textId="77777777" w:rsidR="009B16D9" w:rsidRDefault="009B16D9" w:rsidP="005749CF">
      <w:pPr>
        <w:numPr>
          <w:ilvl w:val="0"/>
          <w:numId w:val="13"/>
        </w:numPr>
        <w:ind w:left="714" w:hanging="357"/>
        <w:contextualSpacing/>
        <w:jc w:val="both"/>
      </w:pPr>
      <w:r>
        <w:t>The older women were, the less likely they were to use LARC, particularly implants.</w:t>
      </w:r>
    </w:p>
    <w:p w14:paraId="1E5BC567" w14:textId="77777777" w:rsidR="009B16D9" w:rsidRDefault="009B16D9" w:rsidP="005749CF">
      <w:pPr>
        <w:numPr>
          <w:ilvl w:val="0"/>
          <w:numId w:val="13"/>
        </w:numPr>
        <w:ind w:left="714" w:hanging="357"/>
        <w:contextualSpacing/>
        <w:jc w:val="both"/>
      </w:pPr>
      <w:r>
        <w:t>Women born in non-English speaking countries were less likely to use IUDs, compared to those born in Australia or other English-speaking countries.</w:t>
      </w:r>
    </w:p>
    <w:p w14:paraId="41B0B205" w14:textId="77777777" w:rsidR="009B16D9" w:rsidRDefault="009B16D9" w:rsidP="005749CF">
      <w:pPr>
        <w:numPr>
          <w:ilvl w:val="0"/>
          <w:numId w:val="13"/>
        </w:numPr>
        <w:ind w:left="714" w:hanging="357"/>
        <w:contextualSpacing/>
        <w:jc w:val="both"/>
      </w:pPr>
      <w:r>
        <w:t>LARC use increased with higher levels of education.</w:t>
      </w:r>
    </w:p>
    <w:p w14:paraId="32AA4D19" w14:textId="77777777" w:rsidR="009B16D9" w:rsidRDefault="009B16D9" w:rsidP="005749CF">
      <w:pPr>
        <w:numPr>
          <w:ilvl w:val="0"/>
          <w:numId w:val="13"/>
        </w:numPr>
        <w:ind w:left="714" w:hanging="357"/>
        <w:contextualSpacing/>
        <w:jc w:val="both"/>
      </w:pPr>
      <w:r>
        <w:t>Unpartnered women were more likely to use LARC than partnered women.</w:t>
      </w:r>
    </w:p>
    <w:p w14:paraId="4A5C8568" w14:textId="77777777" w:rsidR="009B16D9" w:rsidRDefault="009B16D9" w:rsidP="005749CF">
      <w:pPr>
        <w:numPr>
          <w:ilvl w:val="0"/>
          <w:numId w:val="13"/>
        </w:numPr>
        <w:ind w:left="714" w:hanging="357"/>
        <w:contextualSpacing/>
        <w:jc w:val="both"/>
      </w:pPr>
      <w:r>
        <w:t>Women in regional areas were more likely to use implants, compared with women in major cities.</w:t>
      </w:r>
    </w:p>
    <w:p w14:paraId="5A76D201" w14:textId="77777777" w:rsidR="009B16D9" w:rsidRDefault="009B16D9" w:rsidP="005749CF">
      <w:pPr>
        <w:numPr>
          <w:ilvl w:val="0"/>
          <w:numId w:val="13"/>
        </w:numPr>
        <w:ind w:left="714" w:hanging="357"/>
        <w:contextualSpacing/>
        <w:jc w:val="both"/>
      </w:pPr>
      <w:r>
        <w:t>Women in the underweight BMI category were less likely to use LARC, and women in the obese category were more likely to use LARC, compared with women in healthy weight categories.</w:t>
      </w:r>
    </w:p>
    <w:p w14:paraId="1B63476F" w14:textId="77777777" w:rsidR="009B16D9" w:rsidRDefault="009B16D9" w:rsidP="005749CF">
      <w:pPr>
        <w:numPr>
          <w:ilvl w:val="0"/>
          <w:numId w:val="13"/>
        </w:numPr>
        <w:ind w:left="714" w:hanging="357"/>
        <w:contextualSpacing/>
        <w:jc w:val="both"/>
      </w:pPr>
      <w:r>
        <w:t>Current smokers were more likely to use LARC than non-smokers.</w:t>
      </w:r>
    </w:p>
    <w:p w14:paraId="4AB82359" w14:textId="77777777" w:rsidR="009B16D9" w:rsidRDefault="009B16D9" w:rsidP="005749CF">
      <w:pPr>
        <w:numPr>
          <w:ilvl w:val="0"/>
          <w:numId w:val="13"/>
        </w:numPr>
        <w:ind w:left="714" w:hanging="357"/>
        <w:contextualSpacing/>
        <w:jc w:val="both"/>
      </w:pPr>
      <w:r>
        <w:t>Non-drinkers and those who drank rarely were less likely to use LARC, compared to low-risk drinkers.</w:t>
      </w:r>
    </w:p>
    <w:p w14:paraId="1530E5C0" w14:textId="77777777" w:rsidR="009B16D9" w:rsidRPr="006C2E99" w:rsidRDefault="009B16D9" w:rsidP="009B16D9">
      <w:pPr>
        <w:contextualSpacing/>
        <w:rPr>
          <w:b/>
        </w:rPr>
      </w:pPr>
      <w:r>
        <w:rPr>
          <w:b/>
        </w:rPr>
        <w:t>Women in the 1973-78 cohort</w:t>
      </w:r>
    </w:p>
    <w:p w14:paraId="0FEAB71E" w14:textId="77777777" w:rsidR="009B16D9" w:rsidRDefault="009B16D9" w:rsidP="005749CF">
      <w:pPr>
        <w:numPr>
          <w:ilvl w:val="0"/>
          <w:numId w:val="12"/>
        </w:numPr>
        <w:contextualSpacing/>
        <w:jc w:val="both"/>
      </w:pPr>
      <w:r>
        <w:t>Country of birth was associated with use of implants, but not IUDs, with women born outside Australia less likely to use implants.</w:t>
      </w:r>
    </w:p>
    <w:p w14:paraId="3A7FAE80" w14:textId="77777777" w:rsidR="009B16D9" w:rsidRDefault="009B16D9" w:rsidP="005749CF">
      <w:pPr>
        <w:numPr>
          <w:ilvl w:val="0"/>
          <w:numId w:val="12"/>
        </w:numPr>
        <w:contextualSpacing/>
        <w:jc w:val="both"/>
      </w:pPr>
      <w:r>
        <w:t>Non-partnered women were more likely to use implants than partnered women.</w:t>
      </w:r>
    </w:p>
    <w:p w14:paraId="4F562B9B" w14:textId="77777777" w:rsidR="009B16D9" w:rsidRDefault="009B16D9" w:rsidP="005749CF">
      <w:pPr>
        <w:numPr>
          <w:ilvl w:val="0"/>
          <w:numId w:val="12"/>
        </w:numPr>
        <w:contextualSpacing/>
        <w:jc w:val="both"/>
      </w:pPr>
      <w:r>
        <w:t>Women in regional and remote areas were more likely to use implants, compared with women in major cities.</w:t>
      </w:r>
    </w:p>
    <w:p w14:paraId="37D3C19C" w14:textId="77777777" w:rsidR="009B16D9" w:rsidRDefault="009B16D9" w:rsidP="005749CF">
      <w:pPr>
        <w:numPr>
          <w:ilvl w:val="0"/>
          <w:numId w:val="12"/>
        </w:numPr>
        <w:contextualSpacing/>
        <w:jc w:val="both"/>
      </w:pPr>
      <w:r>
        <w:t>Smokers were less likely to use IUDs, compared to non-smokers.</w:t>
      </w:r>
    </w:p>
    <w:p w14:paraId="51B75184" w14:textId="77777777" w:rsidR="009B16D9" w:rsidRDefault="009B16D9" w:rsidP="005749CF">
      <w:pPr>
        <w:numPr>
          <w:ilvl w:val="0"/>
          <w:numId w:val="12"/>
        </w:numPr>
        <w:spacing w:after="120"/>
        <w:ind w:left="714" w:hanging="357"/>
        <w:contextualSpacing/>
        <w:jc w:val="both"/>
      </w:pPr>
      <w:r>
        <w:t xml:space="preserve">Non-drinkers were less likely to use IUDs than low-risk drinkers. </w:t>
      </w:r>
    </w:p>
    <w:p w14:paraId="0EF0E0AF" w14:textId="77777777" w:rsidR="00CD4DDB" w:rsidRDefault="00CD4DDB" w:rsidP="00A136BA">
      <w:pPr>
        <w:contextualSpacing/>
        <w:rPr>
          <w:b/>
        </w:rPr>
      </w:pPr>
    </w:p>
    <w:p w14:paraId="36D9FCFE" w14:textId="77777777" w:rsidR="00F9448C" w:rsidRDefault="00F9448C" w:rsidP="00A136BA">
      <w:pPr>
        <w:contextualSpacing/>
        <w:rPr>
          <w:b/>
        </w:rPr>
      </w:pPr>
    </w:p>
    <w:p w14:paraId="0CAAA8CD" w14:textId="77777777" w:rsidR="00F9448C" w:rsidRDefault="00F9448C" w:rsidP="00A136BA">
      <w:pPr>
        <w:contextualSpacing/>
        <w:rPr>
          <w:b/>
        </w:rPr>
      </w:pPr>
    </w:p>
    <w:p w14:paraId="34353F12" w14:textId="77777777" w:rsidR="00F9448C" w:rsidRDefault="00F9448C" w:rsidP="00A136BA">
      <w:pPr>
        <w:contextualSpacing/>
        <w:rPr>
          <w:b/>
        </w:rPr>
      </w:pPr>
    </w:p>
    <w:p w14:paraId="5B02C2FA" w14:textId="3A8A0B19" w:rsidR="0033583C" w:rsidRPr="0033583C" w:rsidRDefault="009B16D9" w:rsidP="0033583C">
      <w:pPr>
        <w:spacing w:after="40"/>
        <w:contextualSpacing/>
        <w:rPr>
          <w:b/>
          <w:bCs/>
        </w:rPr>
      </w:pPr>
      <w:proofErr w:type="gramStart"/>
      <w:r w:rsidRPr="0033583C">
        <w:rPr>
          <w:b/>
          <w:bCs/>
        </w:rPr>
        <w:lastRenderedPageBreak/>
        <w:t>SHORT AND LONG TERM</w:t>
      </w:r>
      <w:proofErr w:type="gramEnd"/>
      <w:r w:rsidRPr="0033583C">
        <w:rPr>
          <w:b/>
          <w:bCs/>
        </w:rPr>
        <w:t xml:space="preserve"> USE OF THE OCP</w:t>
      </w:r>
      <w:r w:rsidR="0033583C" w:rsidRPr="0033583C">
        <w:rPr>
          <w:b/>
          <w:bCs/>
        </w:rPr>
        <w:t xml:space="preserve">  </w:t>
      </w:r>
    </w:p>
    <w:p w14:paraId="684038F0" w14:textId="71D77948" w:rsidR="009B16D9" w:rsidRPr="001C2F47" w:rsidRDefault="0033583C" w:rsidP="0033583C">
      <w:pPr>
        <w:pStyle w:val="ListParagraph"/>
        <w:numPr>
          <w:ilvl w:val="0"/>
          <w:numId w:val="40"/>
        </w:numPr>
        <w:ind w:left="714" w:hanging="357"/>
        <w:rPr>
          <w:b/>
        </w:rPr>
      </w:pPr>
      <w:r>
        <w:t>F</w:t>
      </w:r>
      <w:r w:rsidR="009B16D9" w:rsidRPr="0033583C">
        <w:t>or women born 1989-95 and 1973-78, around 50% of OCP use periods involved a single</w:t>
      </w:r>
      <w:r w:rsidR="009B16D9">
        <w:t xml:space="preserve"> script. Women may have switched to another OCP not listed on the </w:t>
      </w:r>
      <w:r w:rsidR="00534FA3">
        <w:t>P</w:t>
      </w:r>
      <w:r w:rsidR="009B16D9">
        <w:t>BS</w:t>
      </w:r>
      <w:r w:rsidR="00115FB3">
        <w:t xml:space="preserve"> </w:t>
      </w:r>
      <w:r w:rsidR="009B16D9">
        <w:t>or may have transitioned to another form of contraception (e.g., LARC), or ceased using contraception.</w:t>
      </w:r>
    </w:p>
    <w:p w14:paraId="02D53398" w14:textId="77777777" w:rsidR="009B16D9" w:rsidRDefault="009B16D9" w:rsidP="005749CF">
      <w:pPr>
        <w:pStyle w:val="ListParagraph"/>
        <w:numPr>
          <w:ilvl w:val="0"/>
          <w:numId w:val="15"/>
        </w:numPr>
        <w:ind w:left="714" w:hanging="357"/>
        <w:jc w:val="both"/>
      </w:pPr>
      <w:r>
        <w:t>One third (35%) of women born 1989-95 only used OCPs for short periods of time (150 days or less).</w:t>
      </w:r>
    </w:p>
    <w:p w14:paraId="482910FB" w14:textId="77777777" w:rsidR="009B16D9" w:rsidRDefault="009B16D9" w:rsidP="005749CF">
      <w:pPr>
        <w:pStyle w:val="ListParagraph"/>
        <w:numPr>
          <w:ilvl w:val="0"/>
          <w:numId w:val="15"/>
        </w:numPr>
        <w:ind w:left="714" w:hanging="357"/>
        <w:jc w:val="both"/>
      </w:pPr>
      <w:r>
        <w:t>Women born 1989-95 who used an OCP in the short-term were more likely to have a certificate/diploma (although similar numbers had a university degree), to be partnered, and to have previously been in a violent relationship than women who used an OCP in the long-term (&gt;150 days).</w:t>
      </w:r>
    </w:p>
    <w:p w14:paraId="6A7D40F4" w14:textId="77777777" w:rsidR="009B16D9" w:rsidRDefault="009B16D9" w:rsidP="005749CF">
      <w:pPr>
        <w:pStyle w:val="ListParagraph"/>
        <w:numPr>
          <w:ilvl w:val="0"/>
          <w:numId w:val="15"/>
        </w:numPr>
        <w:ind w:left="714" w:hanging="357"/>
        <w:jc w:val="both"/>
      </w:pPr>
      <w:r>
        <w:t>Compared to women born 1989-95 who used an OCP in the long-term (&gt;150 days), those who used an OCP in the short-term were more likely to be psychologically distressed, to have poor to fair general health, to report a chronic condition, and to have had a previous miscarriage or termination.</w:t>
      </w:r>
    </w:p>
    <w:p w14:paraId="6231C454" w14:textId="77777777" w:rsidR="009B16D9" w:rsidRDefault="009B16D9" w:rsidP="005749CF">
      <w:pPr>
        <w:pStyle w:val="ListParagraph"/>
        <w:numPr>
          <w:ilvl w:val="0"/>
          <w:numId w:val="15"/>
        </w:numPr>
        <w:ind w:left="714" w:hanging="357"/>
        <w:jc w:val="both"/>
      </w:pPr>
      <w:r>
        <w:t>Women born 1989-95 who used an OCP for a short period of time were more likely to smoke tobacco, be non-drinkers, and have a slightly higher BMI than women who used OCP for a long period of time (&gt;150 days).</w:t>
      </w:r>
    </w:p>
    <w:p w14:paraId="2A45B5BD" w14:textId="77777777" w:rsidR="009B16D9" w:rsidRPr="00A32D52" w:rsidRDefault="009B16D9" w:rsidP="005749CF">
      <w:pPr>
        <w:pStyle w:val="ListParagraph"/>
        <w:numPr>
          <w:ilvl w:val="0"/>
          <w:numId w:val="15"/>
        </w:numPr>
        <w:ind w:left="714" w:hanging="357"/>
        <w:jc w:val="both"/>
      </w:pPr>
      <w:r w:rsidRPr="00A32D52">
        <w:t>In the 19</w:t>
      </w:r>
      <w:r>
        <w:t>73-78</w:t>
      </w:r>
      <w:r w:rsidRPr="00A32D52">
        <w:t xml:space="preserve"> cohort, 38% of women only </w:t>
      </w:r>
      <w:r>
        <w:t xml:space="preserve">used OCPs in the </w:t>
      </w:r>
      <w:r w:rsidRPr="00A32D52">
        <w:t>short</w:t>
      </w:r>
      <w:r>
        <w:t>-</w:t>
      </w:r>
      <w:r w:rsidRPr="00A32D52">
        <w:t>term (150</w:t>
      </w:r>
      <w:r>
        <w:t> </w:t>
      </w:r>
      <w:r w:rsidRPr="00A32D52">
        <w:t>days or less).</w:t>
      </w:r>
    </w:p>
    <w:p w14:paraId="4F59EABA" w14:textId="77777777" w:rsidR="009B16D9" w:rsidRDefault="009B16D9" w:rsidP="005749CF">
      <w:pPr>
        <w:pStyle w:val="ListParagraph"/>
        <w:numPr>
          <w:ilvl w:val="0"/>
          <w:numId w:val="15"/>
        </w:numPr>
        <w:ind w:left="714" w:hanging="357"/>
        <w:jc w:val="both"/>
      </w:pPr>
      <w:r w:rsidRPr="00CB434B">
        <w:t>Where women used the OCP for longer than 150 days (long</w:t>
      </w:r>
      <w:r>
        <w:t>-</w:t>
      </w:r>
      <w:r w:rsidRPr="00CB434B">
        <w:t>term use)</w:t>
      </w:r>
      <w:r>
        <w:t>,</w:t>
      </w:r>
      <w:r w:rsidRPr="00CB434B">
        <w:t xml:space="preserve"> t</w:t>
      </w:r>
      <w:r>
        <w:t>he median length of</w:t>
      </w:r>
      <w:r w:rsidRPr="00CB434B">
        <w:t xml:space="preserve"> OCP use </w:t>
      </w:r>
      <w:r w:rsidRPr="00A32D52">
        <w:t>was 503 days for women in the 1989-95 cohort</w:t>
      </w:r>
      <w:r>
        <w:t>,</w:t>
      </w:r>
      <w:r w:rsidRPr="00A32D52">
        <w:t xml:space="preserve"> and 575 days for women in the 1973-78 cohort.</w:t>
      </w:r>
      <w:r>
        <w:t xml:space="preserve"> </w:t>
      </w:r>
    </w:p>
    <w:p w14:paraId="478EBDF5" w14:textId="77777777" w:rsidR="009B16D9" w:rsidRDefault="009B16D9" w:rsidP="005749CF">
      <w:pPr>
        <w:pStyle w:val="ListParagraph"/>
        <w:numPr>
          <w:ilvl w:val="0"/>
          <w:numId w:val="15"/>
        </w:numPr>
        <w:ind w:left="714" w:hanging="357"/>
        <w:jc w:val="both"/>
      </w:pPr>
      <w:r>
        <w:t>Among women in the 1989-95 cohort who used an OCP in the long-term, duration of OCP use was shorter for women who were older, had a higher BMI, or who smoked or used illicit drugs.</w:t>
      </w:r>
    </w:p>
    <w:p w14:paraId="4A1A386B" w14:textId="6E02AA35" w:rsidR="009B16D9" w:rsidRDefault="009B16D9" w:rsidP="005749CF">
      <w:pPr>
        <w:pStyle w:val="ListParagraph"/>
        <w:numPr>
          <w:ilvl w:val="0"/>
          <w:numId w:val="15"/>
        </w:numPr>
        <w:ind w:left="714" w:hanging="357"/>
        <w:jc w:val="both"/>
      </w:pPr>
      <w:r>
        <w:t xml:space="preserve">Among women in the 1973-78 cohort who used an OCP in the long-term, duration of use of OCP was shorter for women who had poorer mental health, did not live in outer regional or remote areas, had been in a violent relationship, or had endometriosis or </w:t>
      </w:r>
      <w:r w:rsidR="00534FA3">
        <w:t>polycystic ovary syndrome (P</w:t>
      </w:r>
      <w:r>
        <w:t>COS</w:t>
      </w:r>
      <w:r w:rsidR="00534FA3">
        <w:t>)</w:t>
      </w:r>
      <w:r>
        <w:t>.</w:t>
      </w:r>
    </w:p>
    <w:p w14:paraId="6AF34798" w14:textId="77777777" w:rsidR="009B16D9" w:rsidRPr="00312EBB" w:rsidRDefault="009B16D9" w:rsidP="005749CF">
      <w:pPr>
        <w:pStyle w:val="ListParagraph"/>
        <w:numPr>
          <w:ilvl w:val="0"/>
          <w:numId w:val="15"/>
        </w:numPr>
        <w:ind w:left="714" w:hanging="357"/>
        <w:jc w:val="both"/>
      </w:pPr>
      <w:r>
        <w:t xml:space="preserve">PBS data may underestimate OCP use, since not all OCPs are covered by the PBS. However, the difference in OCP users identified through the PBS and those who report OCP use in the ALSWH surveys with no PBS records for OCP use are small. </w:t>
      </w:r>
      <w:r w:rsidRPr="000102F6">
        <w:rPr>
          <w:color w:val="000000" w:themeColor="text1"/>
        </w:rPr>
        <w:t>The main differences appear to be that the PBS OCP data may slightly over-represent women who have more children and more socio</w:t>
      </w:r>
      <w:r>
        <w:rPr>
          <w:color w:val="000000" w:themeColor="text1"/>
        </w:rPr>
        <w:noBreakHyphen/>
      </w:r>
      <w:r w:rsidRPr="000102F6">
        <w:rPr>
          <w:color w:val="000000" w:themeColor="text1"/>
        </w:rPr>
        <w:t>economic disadvantage.</w:t>
      </w:r>
    </w:p>
    <w:p w14:paraId="7ADEC13F" w14:textId="66D66F32" w:rsidR="00A136BA" w:rsidRPr="00A136BA" w:rsidRDefault="00A136BA" w:rsidP="00A136BA">
      <w:pPr>
        <w:jc w:val="both"/>
        <w:rPr>
          <w:rFonts w:ascii="Century Gothic" w:eastAsiaTheme="majorEastAsia" w:hAnsi="Century Gothic" w:cstheme="majorBidi"/>
          <w:color w:val="7030A0"/>
          <w:sz w:val="32"/>
          <w:szCs w:val="32"/>
        </w:rPr>
      </w:pPr>
      <w:r w:rsidRPr="00A136BA">
        <w:rPr>
          <w:rFonts w:ascii="Century Gothic" w:eastAsiaTheme="majorEastAsia" w:hAnsi="Century Gothic" w:cstheme="majorBidi"/>
          <w:color w:val="7030A0"/>
          <w:sz w:val="32"/>
          <w:szCs w:val="32"/>
        </w:rPr>
        <w:lastRenderedPageBreak/>
        <w:t>Conception</w:t>
      </w:r>
    </w:p>
    <w:p w14:paraId="120E938C" w14:textId="04F7DC9D" w:rsidR="009B16D9" w:rsidRPr="006C2E99" w:rsidRDefault="009B16D9" w:rsidP="001C2F47">
      <w:pPr>
        <w:contextualSpacing/>
        <w:rPr>
          <w:b/>
        </w:rPr>
      </w:pPr>
      <w:r w:rsidRPr="006C2E99">
        <w:rPr>
          <w:b/>
        </w:rPr>
        <w:t xml:space="preserve">PATTERNS OF PREGNANCY AND </w:t>
      </w:r>
      <w:r w:rsidR="002325B3">
        <w:rPr>
          <w:b/>
        </w:rPr>
        <w:t>A</w:t>
      </w:r>
      <w:r>
        <w:rPr>
          <w:b/>
        </w:rPr>
        <w:t>RT</w:t>
      </w:r>
    </w:p>
    <w:p w14:paraId="543F291E" w14:textId="77777777" w:rsidR="009B16D9" w:rsidRPr="00A126AC" w:rsidRDefault="009B16D9" w:rsidP="009B16D9">
      <w:pPr>
        <w:spacing w:after="120" w:line="240" w:lineRule="auto"/>
        <w:rPr>
          <w:b/>
        </w:rPr>
      </w:pPr>
      <w:r w:rsidRPr="00A126AC">
        <w:rPr>
          <w:b/>
        </w:rPr>
        <w:t>Reproductive outcomes</w:t>
      </w:r>
    </w:p>
    <w:p w14:paraId="161933C6" w14:textId="77777777" w:rsidR="009B16D9" w:rsidRDefault="009B16D9" w:rsidP="005749CF">
      <w:pPr>
        <w:pStyle w:val="ListParagraph"/>
        <w:numPr>
          <w:ilvl w:val="0"/>
          <w:numId w:val="16"/>
        </w:numPr>
        <w:ind w:left="714" w:hanging="357"/>
        <w:jc w:val="both"/>
      </w:pPr>
      <w:r>
        <w:t>Among women born 1989-95 (aged up to 30 years) who completed one of the two most recent surveys (N = 10,103), 14% have reported giving birth, 7% have reported a miscarriage, and the average birth rate was 1.5.</w:t>
      </w:r>
    </w:p>
    <w:p w14:paraId="5FE3FE88" w14:textId="77777777" w:rsidR="009B16D9" w:rsidRDefault="009B16D9" w:rsidP="005749CF">
      <w:pPr>
        <w:pStyle w:val="ListParagraph"/>
        <w:numPr>
          <w:ilvl w:val="0"/>
          <w:numId w:val="16"/>
        </w:numPr>
        <w:ind w:left="714" w:hanging="357"/>
        <w:rPr>
          <w:b/>
        </w:rPr>
      </w:pPr>
      <w:r>
        <w:t>Among women born 1973-78 (aged up to 45 years) who completed one of the two most recent surveys (N = 8,149), 81% have reported giving birth, 36% have reported a miscarriage, and the average birth rate was 2.3.</w:t>
      </w:r>
    </w:p>
    <w:p w14:paraId="05086D54" w14:textId="77777777" w:rsidR="009B16D9" w:rsidRPr="00A126AC" w:rsidRDefault="009B16D9" w:rsidP="009B16D9">
      <w:pPr>
        <w:spacing w:after="120" w:line="240" w:lineRule="auto"/>
        <w:contextualSpacing/>
        <w:rPr>
          <w:b/>
        </w:rPr>
      </w:pPr>
      <w:r w:rsidRPr="00A126AC">
        <w:rPr>
          <w:b/>
        </w:rPr>
        <w:t xml:space="preserve">Reproductive </w:t>
      </w:r>
      <w:r>
        <w:rPr>
          <w:b/>
        </w:rPr>
        <w:t xml:space="preserve">health </w:t>
      </w:r>
      <w:r w:rsidRPr="00A126AC">
        <w:rPr>
          <w:b/>
        </w:rPr>
        <w:t>problems</w:t>
      </w:r>
    </w:p>
    <w:p w14:paraId="2F56DCEC" w14:textId="77777777" w:rsidR="009B16D9" w:rsidRDefault="009B16D9" w:rsidP="005749CF">
      <w:pPr>
        <w:pStyle w:val="ListParagraph"/>
        <w:numPr>
          <w:ilvl w:val="0"/>
          <w:numId w:val="17"/>
        </w:numPr>
        <w:jc w:val="both"/>
      </w:pPr>
      <w:r>
        <w:t xml:space="preserve">Among women in the 1989-95 cohort who had completed one of the two most recent surveys, </w:t>
      </w:r>
      <w:r w:rsidRPr="009D56D3">
        <w:t>10% reported</w:t>
      </w:r>
      <w:r>
        <w:t xml:space="preserve"> endometriosis</w:t>
      </w:r>
      <w:r w:rsidDel="009625CF">
        <w:t xml:space="preserve"> </w:t>
      </w:r>
      <w:r>
        <w:t>and 15% reported PCOS.</w:t>
      </w:r>
    </w:p>
    <w:p w14:paraId="3266266C" w14:textId="77777777" w:rsidR="009B16D9" w:rsidRDefault="009B16D9" w:rsidP="005749CF">
      <w:pPr>
        <w:pStyle w:val="ListParagraph"/>
        <w:numPr>
          <w:ilvl w:val="0"/>
          <w:numId w:val="17"/>
        </w:numPr>
        <w:ind w:left="714" w:hanging="357"/>
        <w:jc w:val="both"/>
        <w:rPr>
          <w:b/>
        </w:rPr>
      </w:pPr>
      <w:r>
        <w:t>Among women in the 1973-78 cohort who had completed one of the two most recent surveys, 12% reported endometriosis and 9% reported PCOS.</w:t>
      </w:r>
    </w:p>
    <w:p w14:paraId="13DCCB2A" w14:textId="7817E1B7" w:rsidR="009B16D9" w:rsidRPr="00E966DF" w:rsidRDefault="009B16D9" w:rsidP="009B16D9">
      <w:pPr>
        <w:spacing w:after="120" w:line="240" w:lineRule="auto"/>
        <w:contextualSpacing/>
        <w:rPr>
          <w:b/>
        </w:rPr>
      </w:pPr>
      <w:r w:rsidRPr="00E966DF">
        <w:rPr>
          <w:b/>
        </w:rPr>
        <w:t>Pregnancy intentions</w:t>
      </w:r>
    </w:p>
    <w:p w14:paraId="186ABA24" w14:textId="33D72DA1" w:rsidR="009B16D9" w:rsidRDefault="009B16D9" w:rsidP="005749CF">
      <w:pPr>
        <w:pStyle w:val="ListParagraph"/>
        <w:numPr>
          <w:ilvl w:val="0"/>
          <w:numId w:val="18"/>
        </w:numPr>
        <w:jc w:val="both"/>
      </w:pPr>
      <w:r>
        <w:t>At the most recent survey when aged 24-30 years, one in ten women from the 1989</w:t>
      </w:r>
      <w:r w:rsidR="00DD3D53">
        <w:noBreakHyphen/>
      </w:r>
      <w:r>
        <w:t>95 cohort reported that they were pregnant or trying to conceive.</w:t>
      </w:r>
    </w:p>
    <w:p w14:paraId="5173AD2D" w14:textId="77777777" w:rsidR="009B16D9" w:rsidRDefault="009B16D9" w:rsidP="005749CF">
      <w:pPr>
        <w:pStyle w:val="ListParagraph"/>
        <w:numPr>
          <w:ilvl w:val="0"/>
          <w:numId w:val="18"/>
        </w:numPr>
        <w:jc w:val="both"/>
      </w:pPr>
      <w:r>
        <w:t>Among women from the 1973-78 cohort, one in five women reported that they were pregnant or trying to conceive when aged 28-33 years (Survey 4), compared to 4% when aged 40-45 years at Survey 8 (2018)</w:t>
      </w:r>
    </w:p>
    <w:p w14:paraId="5DC776BB" w14:textId="77777777" w:rsidR="009B16D9" w:rsidRDefault="009B16D9" w:rsidP="005749CF">
      <w:pPr>
        <w:pStyle w:val="ListParagraph"/>
        <w:numPr>
          <w:ilvl w:val="0"/>
          <w:numId w:val="18"/>
        </w:numPr>
        <w:jc w:val="both"/>
      </w:pPr>
      <w:r>
        <w:t>Women who were pregnant reported better health behaviours (higher fruit consumption, less likely to be in the obese BMI category, smoked less) than those who were not pregnant. However, there was no difference in health behaviours between women who were trying to conceive and those who were not trying to conceive.</w:t>
      </w:r>
    </w:p>
    <w:p w14:paraId="4822C68A" w14:textId="77777777" w:rsidR="009B16D9" w:rsidRDefault="009B16D9" w:rsidP="005749CF">
      <w:pPr>
        <w:pStyle w:val="ListParagraph"/>
        <w:numPr>
          <w:ilvl w:val="0"/>
          <w:numId w:val="18"/>
        </w:numPr>
        <w:ind w:left="714" w:hanging="357"/>
        <w:jc w:val="both"/>
        <w:rPr>
          <w:b/>
        </w:rPr>
      </w:pPr>
      <w:r>
        <w:t>Women who were trying to conceive had the highest prevalence of reproductive health problems including endometriosis (1973-78 cohort) and PCOS (1989-95 and 1973-78 cohorts), compared to those who were pregnant or not trying to conceive.</w:t>
      </w:r>
    </w:p>
    <w:p w14:paraId="79277778" w14:textId="77777777" w:rsidR="009B16D9" w:rsidRPr="00E966DF" w:rsidRDefault="009B16D9" w:rsidP="009B16D9">
      <w:pPr>
        <w:spacing w:after="120" w:line="240" w:lineRule="auto"/>
        <w:contextualSpacing/>
        <w:rPr>
          <w:b/>
        </w:rPr>
      </w:pPr>
      <w:r w:rsidRPr="00E966DF">
        <w:rPr>
          <w:b/>
        </w:rPr>
        <w:t>Fertility issues</w:t>
      </w:r>
    </w:p>
    <w:p w14:paraId="7A1F208A" w14:textId="77777777" w:rsidR="009B16D9" w:rsidRDefault="009B16D9" w:rsidP="005749CF">
      <w:pPr>
        <w:pStyle w:val="ListParagraph"/>
        <w:numPr>
          <w:ilvl w:val="0"/>
          <w:numId w:val="19"/>
        </w:numPr>
        <w:jc w:val="both"/>
      </w:pPr>
      <w:r>
        <w:t>At age 24-30, 6% of women born 1989-95 reported fertility issues.</w:t>
      </w:r>
    </w:p>
    <w:p w14:paraId="17304858" w14:textId="77777777" w:rsidR="009B16D9" w:rsidRDefault="009B16D9" w:rsidP="005749CF">
      <w:pPr>
        <w:pStyle w:val="ListParagraph"/>
        <w:numPr>
          <w:ilvl w:val="0"/>
          <w:numId w:val="19"/>
        </w:numPr>
        <w:jc w:val="both"/>
      </w:pPr>
      <w:r>
        <w:t>For women born 1973-78, the percentage ever reporting fertility issues increased from 4% at 22-27 years to 24% at 40-45 years. One in three women who completed one of the two most recent surveys reported fertility issues at some point, and 76% of these had sought help for fertility issues.</w:t>
      </w:r>
    </w:p>
    <w:p w14:paraId="32541556" w14:textId="60FE54F9" w:rsidR="009B16D9" w:rsidRDefault="009B16D9" w:rsidP="005749CF">
      <w:pPr>
        <w:pStyle w:val="ListParagraph"/>
        <w:numPr>
          <w:ilvl w:val="0"/>
          <w:numId w:val="19"/>
        </w:numPr>
        <w:ind w:left="714" w:hanging="357"/>
        <w:jc w:val="both"/>
      </w:pPr>
      <w:r>
        <w:lastRenderedPageBreak/>
        <w:t>The prevalence of fertility issues was similar at equivalent ages for women born 1989</w:t>
      </w:r>
      <w:r w:rsidR="00DD3D53">
        <w:noBreakHyphen/>
      </w:r>
      <w:r>
        <w:t>95 and 1973-78, however, seeking help was more common in the 1973</w:t>
      </w:r>
      <w:r>
        <w:noBreakHyphen/>
        <w:t xml:space="preserve">78 cohort. </w:t>
      </w:r>
    </w:p>
    <w:p w14:paraId="7511DF97" w14:textId="04C3EA4A" w:rsidR="009B16D9" w:rsidRPr="00A126AC" w:rsidRDefault="00534FA3" w:rsidP="009B16D9">
      <w:pPr>
        <w:spacing w:after="120" w:line="240" w:lineRule="auto"/>
        <w:rPr>
          <w:b/>
        </w:rPr>
      </w:pPr>
      <w:r>
        <w:rPr>
          <w:b/>
        </w:rPr>
        <w:t>A</w:t>
      </w:r>
      <w:r w:rsidR="009B16D9" w:rsidRPr="00A126AC">
        <w:rPr>
          <w:b/>
        </w:rPr>
        <w:t>RT</w:t>
      </w:r>
    </w:p>
    <w:p w14:paraId="49BB917A" w14:textId="7255DA6C" w:rsidR="009B16D9" w:rsidRDefault="00534FA3" w:rsidP="005749CF">
      <w:pPr>
        <w:pStyle w:val="ListParagraph"/>
        <w:numPr>
          <w:ilvl w:val="0"/>
          <w:numId w:val="20"/>
        </w:numPr>
        <w:jc w:val="both"/>
      </w:pPr>
      <w:r>
        <w:t>M</w:t>
      </w:r>
      <w:r w:rsidR="009B16D9">
        <w:t>BS data indicated 7,137 treatment cycles for 1,537 women (215 from the 1989-95 cohort and 1,322 from the 1973-78 cohort).</w:t>
      </w:r>
    </w:p>
    <w:p w14:paraId="3BC8C545" w14:textId="78541859" w:rsidR="009B16D9" w:rsidRDefault="009B16D9" w:rsidP="005749CF">
      <w:pPr>
        <w:pStyle w:val="ListParagraph"/>
        <w:numPr>
          <w:ilvl w:val="0"/>
          <w:numId w:val="20"/>
        </w:numPr>
        <w:jc w:val="both"/>
      </w:pPr>
      <w:r>
        <w:t>For those women who have accessed ART so far, the number of cycles ranged from 1 to 36 cycles, with an average of 4.6 cycles per woman. Most women (72%) had accessed</w:t>
      </w:r>
      <w:r w:rsidR="00B5554E">
        <w:t xml:space="preserve"> IVF</w:t>
      </w:r>
      <w:r>
        <w:t xml:space="preserve"> only, rather than </w:t>
      </w:r>
      <w:r w:rsidR="00BE707D">
        <w:t>intra-uterine insemination (</w:t>
      </w:r>
      <w:r>
        <w:t>IUI</w:t>
      </w:r>
      <w:r w:rsidR="00BE707D">
        <w:t>)</w:t>
      </w:r>
      <w:r>
        <w:t>.</w:t>
      </w:r>
    </w:p>
    <w:p w14:paraId="2044BAA4" w14:textId="77777777" w:rsidR="009B16D9" w:rsidRDefault="009B16D9" w:rsidP="005749CF">
      <w:pPr>
        <w:pStyle w:val="ListParagraph"/>
        <w:numPr>
          <w:ilvl w:val="0"/>
          <w:numId w:val="20"/>
        </w:numPr>
        <w:jc w:val="both"/>
      </w:pPr>
      <w:r>
        <w:t xml:space="preserve">Women born 1989-95 who engaged with ART services early in their reproductive life (aged 17-24) were less likely to have a partner compared to women who engaged ART services later in life. </w:t>
      </w:r>
    </w:p>
    <w:p w14:paraId="07B8DF80" w14:textId="77777777" w:rsidR="009B16D9" w:rsidRDefault="009B16D9" w:rsidP="005749CF">
      <w:pPr>
        <w:pStyle w:val="ListParagraph"/>
        <w:numPr>
          <w:ilvl w:val="0"/>
          <w:numId w:val="20"/>
        </w:numPr>
        <w:jc w:val="both"/>
      </w:pPr>
      <w:r>
        <w:t xml:space="preserve">Women born 1973-78 who engaged with ART services late in their reproductive life (aged 40-45) were less likely to have a partner than women who engaged ART services earlier in life. </w:t>
      </w:r>
    </w:p>
    <w:p w14:paraId="5A62F4A2" w14:textId="77777777" w:rsidR="009B16D9" w:rsidRDefault="009B16D9" w:rsidP="005749CF">
      <w:pPr>
        <w:pStyle w:val="ListParagraph"/>
        <w:numPr>
          <w:ilvl w:val="0"/>
          <w:numId w:val="20"/>
        </w:numPr>
        <w:jc w:val="both"/>
      </w:pPr>
      <w:r>
        <w:t>Women who engaged with ART services late in their reproductive life (aged 40</w:t>
      </w:r>
      <w:r>
        <w:noBreakHyphen/>
        <w:t>45; 1973-78 cohort) tended to report that that they had not given birth by 40-45 years.</w:t>
      </w:r>
    </w:p>
    <w:p w14:paraId="214FE177" w14:textId="77777777" w:rsidR="009B16D9" w:rsidRDefault="009B16D9" w:rsidP="005749CF">
      <w:pPr>
        <w:pStyle w:val="ListParagraph"/>
        <w:numPr>
          <w:ilvl w:val="0"/>
          <w:numId w:val="20"/>
        </w:numPr>
        <w:jc w:val="both"/>
      </w:pPr>
      <w:r>
        <w:t>Overall, the 1989-95 cohort started ART sooner and used it at higher rates when compared to the 1973-78 cohort.</w:t>
      </w:r>
    </w:p>
    <w:p w14:paraId="10895A51" w14:textId="77777777" w:rsidR="009B16D9" w:rsidRDefault="009B16D9" w:rsidP="005749CF">
      <w:pPr>
        <w:pStyle w:val="ListParagraph"/>
        <w:numPr>
          <w:ilvl w:val="0"/>
          <w:numId w:val="20"/>
        </w:numPr>
        <w:jc w:val="both"/>
      </w:pPr>
      <w:r>
        <w:t>The prevalence of reproductive health problems was high among women accessing ART services, with 25% of women born 1989-95 and 1973-78 reporting endometriosis, 20% of women born 1973-78 reporting PCOS, and 42% of women born 1989-95 reporting PCOS. Slightly more women with endometriosis used both IVF and IUI, and more women with PCOS used IUI.</w:t>
      </w:r>
    </w:p>
    <w:p w14:paraId="005A7EDE" w14:textId="77777777" w:rsidR="009B16D9" w:rsidRDefault="009B16D9" w:rsidP="005749CF">
      <w:pPr>
        <w:pStyle w:val="ListParagraph"/>
        <w:numPr>
          <w:ilvl w:val="0"/>
          <w:numId w:val="20"/>
        </w:numPr>
        <w:jc w:val="both"/>
      </w:pPr>
      <w:r>
        <w:t xml:space="preserve">Women who undertook a higher number of ART cycles tended to have endometriosis, had not given birth prior to starting ART treatment, and reported one rather than two or more births across all surveys (note that births cannot be tied to ART). </w:t>
      </w:r>
    </w:p>
    <w:p w14:paraId="627A27E5" w14:textId="77777777" w:rsidR="009B16D9" w:rsidRPr="006C2E99" w:rsidRDefault="009B16D9" w:rsidP="001C2F47">
      <w:pPr>
        <w:spacing w:after="40"/>
        <w:contextualSpacing/>
        <w:rPr>
          <w:b/>
        </w:rPr>
      </w:pPr>
      <w:r w:rsidRPr="006C2E99">
        <w:rPr>
          <w:b/>
        </w:rPr>
        <w:t>PERINATAL MENTAL HEALTH</w:t>
      </w:r>
    </w:p>
    <w:p w14:paraId="03597355" w14:textId="77777777" w:rsidR="009B16D9" w:rsidRDefault="009B16D9" w:rsidP="005749CF">
      <w:pPr>
        <w:pStyle w:val="ListParagraph"/>
        <w:numPr>
          <w:ilvl w:val="0"/>
          <w:numId w:val="14"/>
        </w:numPr>
        <w:jc w:val="both"/>
      </w:pPr>
      <w:r>
        <w:t>R</w:t>
      </w:r>
      <w:r w:rsidRPr="00DD325B">
        <w:t xml:space="preserve">ates of screening for perinatal mental health </w:t>
      </w:r>
      <w:r>
        <w:t>have increased, with</w:t>
      </w:r>
      <w:r w:rsidRPr="00DD325B">
        <w:t xml:space="preserve"> 85% of women </w:t>
      </w:r>
      <w:r>
        <w:t xml:space="preserve">born 1973-78 </w:t>
      </w:r>
      <w:r w:rsidRPr="00DD325B">
        <w:t>report</w:t>
      </w:r>
      <w:r>
        <w:t>ing</w:t>
      </w:r>
      <w:r w:rsidRPr="00DD325B">
        <w:t xml:space="preserve"> being screened </w:t>
      </w:r>
      <w:r>
        <w:t xml:space="preserve">in 2009, compared to </w:t>
      </w:r>
      <w:r w:rsidRPr="00DD325B">
        <w:t>91% of women</w:t>
      </w:r>
      <w:r>
        <w:t xml:space="preserve"> in 2018.</w:t>
      </w:r>
    </w:p>
    <w:p w14:paraId="19AA3004" w14:textId="77777777" w:rsidR="009B16D9" w:rsidRDefault="009B16D9" w:rsidP="005749CF">
      <w:pPr>
        <w:pStyle w:val="ListParagraph"/>
        <w:numPr>
          <w:ilvl w:val="0"/>
          <w:numId w:val="14"/>
        </w:numPr>
        <w:jc w:val="both"/>
      </w:pPr>
      <w:r>
        <w:t>Women born 1989-95 with no formal qualifications were less likely to report being screened for perinatal mental health issues than those women with higher qualifications.</w:t>
      </w:r>
    </w:p>
    <w:p w14:paraId="3100BC68" w14:textId="77777777" w:rsidR="009B16D9" w:rsidRDefault="009B16D9" w:rsidP="005749CF">
      <w:pPr>
        <w:pStyle w:val="ListParagraph"/>
        <w:numPr>
          <w:ilvl w:val="0"/>
          <w:numId w:val="14"/>
        </w:numPr>
        <w:jc w:val="both"/>
      </w:pPr>
      <w:r w:rsidRPr="00DD325B">
        <w:t>Women born 1989-95 have higher rates of perinatal depression and a</w:t>
      </w:r>
      <w:r>
        <w:t>nxiety than women born 1973-78.</w:t>
      </w:r>
    </w:p>
    <w:p w14:paraId="0448A90B" w14:textId="77777777" w:rsidR="009B16D9" w:rsidRDefault="009B16D9" w:rsidP="005749CF">
      <w:pPr>
        <w:pStyle w:val="ListParagraph"/>
        <w:numPr>
          <w:ilvl w:val="0"/>
          <w:numId w:val="14"/>
        </w:numPr>
        <w:jc w:val="both"/>
      </w:pPr>
      <w:r w:rsidRPr="00DD325B">
        <w:lastRenderedPageBreak/>
        <w:t xml:space="preserve">For </w:t>
      </w:r>
      <w:r>
        <w:t>women born 1989-95 and 1973-78</w:t>
      </w:r>
      <w:r w:rsidRPr="00DD325B">
        <w:t>, postnatal diagnoses for depression and anxiety were more common than antenatal diagnoses</w:t>
      </w:r>
      <w:r>
        <w:t>.</w:t>
      </w:r>
    </w:p>
    <w:p w14:paraId="7289B481" w14:textId="77777777" w:rsidR="009B16D9" w:rsidRDefault="009B16D9" w:rsidP="005749CF">
      <w:pPr>
        <w:pStyle w:val="ListParagraph"/>
        <w:numPr>
          <w:ilvl w:val="0"/>
          <w:numId w:val="14"/>
        </w:numPr>
        <w:jc w:val="both"/>
      </w:pPr>
      <w:r w:rsidRPr="00DD325B">
        <w:t>Among first births, 46% of women born 1989-95 and 37% of women born 1973</w:t>
      </w:r>
      <w:r>
        <w:noBreakHyphen/>
      </w:r>
      <w:r w:rsidRPr="00DD325B">
        <w:t>78 experienced a traumatic birth</w:t>
      </w:r>
      <w:r>
        <w:t xml:space="preserve"> (</w:t>
      </w:r>
      <w:r w:rsidRPr="00DD325B">
        <w:t>emergency caesarean, labour lasting more than 36 hours, emotional distress during labour</w:t>
      </w:r>
      <w:r>
        <w:t>,</w:t>
      </w:r>
      <w:r w:rsidRPr="00DD325B">
        <w:t xml:space="preserve"> or stillbirth</w:t>
      </w:r>
      <w:r>
        <w:t>).</w:t>
      </w:r>
    </w:p>
    <w:p w14:paraId="27DEAAD5" w14:textId="68C720FF" w:rsidR="009B16D9" w:rsidRDefault="009B16D9" w:rsidP="005749CF">
      <w:pPr>
        <w:pStyle w:val="ListParagraph"/>
        <w:numPr>
          <w:ilvl w:val="0"/>
          <w:numId w:val="14"/>
        </w:numPr>
        <w:jc w:val="both"/>
      </w:pPr>
      <w:r>
        <w:t>For women born 1989-95 and 1973-78, t</w:t>
      </w:r>
      <w:r w:rsidRPr="00DD325B">
        <w:t>raumatic birth experience</w:t>
      </w:r>
      <w:r>
        <w:t>s</w:t>
      </w:r>
      <w:r w:rsidRPr="00DD325B">
        <w:t xml:space="preserve"> w</w:t>
      </w:r>
      <w:r>
        <w:t>ere</w:t>
      </w:r>
      <w:r w:rsidRPr="00DD325B">
        <w:t xml:space="preserve"> associated with an increase in the risk of perinatal depression or anxiety, even after controlling for selected sociodemographic factors and history of mental health issues O</w:t>
      </w:r>
      <w:r w:rsidR="00115FB3">
        <w:t>dds Ratio (O</w:t>
      </w:r>
      <w:r w:rsidRPr="00DD325B">
        <w:t>R</w:t>
      </w:r>
      <w:r w:rsidR="00115FB3">
        <w:t>)</w:t>
      </w:r>
      <w:r>
        <w:t xml:space="preserve"> </w:t>
      </w:r>
      <w:r w:rsidRPr="00DD325B">
        <w:t>=</w:t>
      </w:r>
      <w:r>
        <w:t xml:space="preserve"> </w:t>
      </w:r>
      <w:r w:rsidRPr="00DD325B">
        <w:t>1.74 (95%C</w:t>
      </w:r>
      <w:r w:rsidR="00115FB3">
        <w:t>onfidence Interval (C</w:t>
      </w:r>
      <w:r w:rsidRPr="00DD325B">
        <w:t>I</w:t>
      </w:r>
      <w:r w:rsidR="00115FB3">
        <w:t>)</w:t>
      </w:r>
      <w:r>
        <w:t xml:space="preserve"> </w:t>
      </w:r>
      <w:r w:rsidRPr="00DD325B">
        <w:t>=</w:t>
      </w:r>
      <w:r>
        <w:t xml:space="preserve"> </w:t>
      </w:r>
      <w:r w:rsidRPr="00DD325B">
        <w:t>1.</w:t>
      </w:r>
      <w:r>
        <w:t xml:space="preserve">30, 2.33) and </w:t>
      </w:r>
      <w:r w:rsidRPr="00DD325B">
        <w:t>OR</w:t>
      </w:r>
      <w:r>
        <w:t xml:space="preserve"> </w:t>
      </w:r>
      <w:r w:rsidRPr="00DD325B">
        <w:t>=</w:t>
      </w:r>
      <w:r>
        <w:t xml:space="preserve"> </w:t>
      </w:r>
      <w:r w:rsidRPr="00DD325B">
        <w:t>1.63 (95%CI</w:t>
      </w:r>
      <w:r>
        <w:t xml:space="preserve"> </w:t>
      </w:r>
      <w:r w:rsidRPr="00DD325B">
        <w:t>=</w:t>
      </w:r>
      <w:r>
        <w:t xml:space="preserve"> </w:t>
      </w:r>
      <w:r w:rsidRPr="00DD325B">
        <w:t>1.40, 1.88)</w:t>
      </w:r>
      <w:r>
        <w:t>, respectively).</w:t>
      </w:r>
    </w:p>
    <w:p w14:paraId="356EBA9B" w14:textId="120B890D" w:rsidR="00A136BA" w:rsidRPr="006C2E99" w:rsidRDefault="00A136BA" w:rsidP="001C2F47">
      <w:pPr>
        <w:contextualSpacing/>
        <w:rPr>
          <w:b/>
        </w:rPr>
      </w:pPr>
      <w:r w:rsidRPr="006C2E99">
        <w:rPr>
          <w:b/>
        </w:rPr>
        <w:t>FAMILY PLANNING AND USE OF CONTRACEPTIVES DURING THE COVID-19 PANDEMIC</w:t>
      </w:r>
    </w:p>
    <w:p w14:paraId="73F9A519" w14:textId="77777777" w:rsidR="00A136BA" w:rsidRPr="00FE5C3D" w:rsidRDefault="00A136BA" w:rsidP="00A136BA">
      <w:pPr>
        <w:spacing w:after="120" w:line="240" w:lineRule="auto"/>
        <w:contextualSpacing/>
        <w:rPr>
          <w:b/>
        </w:rPr>
      </w:pPr>
      <w:r w:rsidRPr="00FE5C3D">
        <w:rPr>
          <w:b/>
        </w:rPr>
        <w:t>Quantitative findings</w:t>
      </w:r>
    </w:p>
    <w:p w14:paraId="4B3F9349" w14:textId="77777777" w:rsidR="00A136BA" w:rsidRPr="00FE5C3D" w:rsidRDefault="00A136BA" w:rsidP="005749CF">
      <w:pPr>
        <w:pStyle w:val="ListParagraph"/>
        <w:numPr>
          <w:ilvl w:val="0"/>
          <w:numId w:val="9"/>
        </w:numPr>
        <w:spacing w:after="120"/>
        <w:ind w:left="714" w:hanging="357"/>
        <w:jc w:val="both"/>
      </w:pPr>
      <w:r w:rsidRPr="00FE5C3D">
        <w:t>10% of women aged 25-31 years changed their pregnancy plans during the pandemic, compared to less than 1% of women aged 42-47 years.</w:t>
      </w:r>
    </w:p>
    <w:p w14:paraId="6102443D" w14:textId="77777777" w:rsidR="00A136BA" w:rsidRPr="00FE5C3D" w:rsidRDefault="00A136BA" w:rsidP="005749CF">
      <w:pPr>
        <w:pStyle w:val="ListParagraph"/>
        <w:numPr>
          <w:ilvl w:val="0"/>
          <w:numId w:val="9"/>
        </w:numPr>
        <w:spacing w:after="120"/>
        <w:ind w:left="714" w:hanging="357"/>
        <w:jc w:val="both"/>
      </w:pPr>
      <w:r w:rsidRPr="00FE5C3D">
        <w:t>11% of women aged 25</w:t>
      </w:r>
      <w:r>
        <w:t>-</w:t>
      </w:r>
      <w:r w:rsidRPr="00FE5C3D">
        <w:t>31 years were either pregnant or trying to fall pregnant, compared to 2% of women aged 42-47 years.</w:t>
      </w:r>
    </w:p>
    <w:p w14:paraId="2F00C781" w14:textId="77777777" w:rsidR="00A136BA" w:rsidRPr="00FE5C3D" w:rsidRDefault="00A136BA" w:rsidP="005749CF">
      <w:pPr>
        <w:pStyle w:val="ListParagraph"/>
        <w:numPr>
          <w:ilvl w:val="0"/>
          <w:numId w:val="9"/>
        </w:numPr>
        <w:spacing w:after="120"/>
        <w:ind w:left="714" w:hanging="357"/>
        <w:jc w:val="both"/>
      </w:pPr>
      <w:r w:rsidRPr="00FE5C3D">
        <w:t>14% of women aged 25-31 years and 3% of women aged 42-27 years indicated that their contraception use had changed since the pandemic began.</w:t>
      </w:r>
    </w:p>
    <w:p w14:paraId="4BF2768E" w14:textId="77777777" w:rsidR="00A136BA" w:rsidRPr="00FE5C3D" w:rsidRDefault="00A136BA" w:rsidP="005749CF">
      <w:pPr>
        <w:pStyle w:val="ListParagraph"/>
        <w:numPr>
          <w:ilvl w:val="0"/>
          <w:numId w:val="9"/>
        </w:numPr>
        <w:spacing w:after="120"/>
        <w:ind w:left="714" w:hanging="357"/>
        <w:jc w:val="both"/>
      </w:pPr>
      <w:r w:rsidRPr="00FE5C3D">
        <w:t>Very few women reported difficulties in accessing contraception during the pandemic.</w:t>
      </w:r>
    </w:p>
    <w:p w14:paraId="2FBB057F" w14:textId="77777777" w:rsidR="00A136BA" w:rsidRPr="00FE5C3D" w:rsidRDefault="00A136BA" w:rsidP="00A136BA">
      <w:pPr>
        <w:keepNext/>
        <w:keepLines/>
        <w:spacing w:after="120" w:line="240" w:lineRule="auto"/>
        <w:contextualSpacing/>
        <w:rPr>
          <w:b/>
        </w:rPr>
      </w:pPr>
      <w:r w:rsidRPr="00FE5C3D">
        <w:rPr>
          <w:b/>
        </w:rPr>
        <w:t>Qualitative findings</w:t>
      </w:r>
    </w:p>
    <w:p w14:paraId="34CE9FCC" w14:textId="77777777" w:rsidR="00A136BA" w:rsidRPr="00FE5C3D" w:rsidRDefault="00A136BA" w:rsidP="005749CF">
      <w:pPr>
        <w:pStyle w:val="ListParagraph"/>
        <w:keepNext/>
        <w:keepLines/>
        <w:numPr>
          <w:ilvl w:val="0"/>
          <w:numId w:val="10"/>
        </w:numPr>
        <w:spacing w:after="120"/>
        <w:ind w:left="714" w:hanging="357"/>
        <w:jc w:val="both"/>
      </w:pPr>
      <w:r w:rsidRPr="00FE5C3D">
        <w:t>The pandemic introduced challenges in accessing reproductive health services and adhering to regular contraceptive methods.</w:t>
      </w:r>
    </w:p>
    <w:p w14:paraId="75D51399" w14:textId="77777777" w:rsidR="00A136BA" w:rsidRPr="00FE5C3D" w:rsidRDefault="00A136BA" w:rsidP="005749CF">
      <w:pPr>
        <w:pStyle w:val="ListParagraph"/>
        <w:numPr>
          <w:ilvl w:val="0"/>
          <w:numId w:val="10"/>
        </w:numPr>
        <w:spacing w:after="120"/>
        <w:ind w:left="714" w:hanging="357"/>
        <w:jc w:val="both"/>
      </w:pPr>
      <w:r w:rsidRPr="00FE5C3D">
        <w:t>Women described changes to sexual activity during the pandemic, such as having limited opportunities for sexual activity, or a reduced interest in sex.</w:t>
      </w:r>
    </w:p>
    <w:p w14:paraId="0A5DC128" w14:textId="02F64CED" w:rsidR="00A136BA" w:rsidRDefault="00A136BA" w:rsidP="005749CF">
      <w:pPr>
        <w:pStyle w:val="ListParagraph"/>
        <w:numPr>
          <w:ilvl w:val="0"/>
          <w:numId w:val="10"/>
        </w:numPr>
        <w:spacing w:after="120"/>
        <w:ind w:left="714" w:hanging="357"/>
        <w:jc w:val="both"/>
      </w:pPr>
      <w:r w:rsidRPr="00FE5C3D">
        <w:t>Women wrote of limited maternal health service use, economic instability, additional stress</w:t>
      </w:r>
      <w:r>
        <w:t>,</w:t>
      </w:r>
      <w:r w:rsidRPr="00FE5C3D">
        <w:t xml:space="preserve"> and uncertainty as reasons contributing to their change of mind on pregnancy and having children.</w:t>
      </w:r>
    </w:p>
    <w:p w14:paraId="3DF1D7EB" w14:textId="77777777" w:rsidR="00137575" w:rsidRDefault="00137575" w:rsidP="00137575">
      <w:pPr>
        <w:pStyle w:val="ListParagraph"/>
        <w:spacing w:after="120"/>
        <w:ind w:left="714"/>
        <w:jc w:val="both"/>
      </w:pPr>
    </w:p>
    <w:p w14:paraId="0B81BD6F" w14:textId="77777777" w:rsidR="00F9448C" w:rsidRDefault="00F9448C">
      <w:pPr>
        <w:spacing w:after="160" w:line="259" w:lineRule="auto"/>
        <w:rPr>
          <w:rFonts w:ascii="Century Gothic" w:eastAsiaTheme="majorEastAsia" w:hAnsi="Century Gothic" w:cstheme="majorBidi"/>
          <w:color w:val="7030A0"/>
          <w:sz w:val="32"/>
          <w:szCs w:val="32"/>
        </w:rPr>
      </w:pPr>
      <w:r>
        <w:rPr>
          <w:rFonts w:ascii="Century Gothic" w:eastAsiaTheme="majorEastAsia" w:hAnsi="Century Gothic" w:cstheme="majorBidi"/>
          <w:color w:val="7030A0"/>
          <w:sz w:val="32"/>
          <w:szCs w:val="32"/>
        </w:rPr>
        <w:br w:type="page"/>
      </w:r>
    </w:p>
    <w:p w14:paraId="3D770CE5" w14:textId="79C16662" w:rsidR="00A136BA" w:rsidRPr="00A136BA" w:rsidRDefault="00A136BA" w:rsidP="00A136BA">
      <w:pPr>
        <w:jc w:val="both"/>
        <w:rPr>
          <w:rFonts w:ascii="Century Gothic" w:eastAsiaTheme="majorEastAsia" w:hAnsi="Century Gothic" w:cstheme="majorBidi"/>
          <w:color w:val="7030A0"/>
          <w:sz w:val="32"/>
          <w:szCs w:val="32"/>
        </w:rPr>
      </w:pPr>
      <w:r w:rsidRPr="00A136BA">
        <w:rPr>
          <w:rFonts w:ascii="Century Gothic" w:eastAsiaTheme="majorEastAsia" w:hAnsi="Century Gothic" w:cstheme="majorBidi"/>
          <w:color w:val="7030A0"/>
          <w:sz w:val="32"/>
          <w:szCs w:val="32"/>
        </w:rPr>
        <w:lastRenderedPageBreak/>
        <w:t>Change of life</w:t>
      </w:r>
    </w:p>
    <w:p w14:paraId="244C6B7F" w14:textId="3C705B9B" w:rsidR="009B16D9" w:rsidRPr="006C2E99" w:rsidRDefault="009B16D9" w:rsidP="009B16D9">
      <w:pPr>
        <w:spacing w:after="120"/>
        <w:rPr>
          <w:b/>
        </w:rPr>
      </w:pPr>
      <w:r w:rsidRPr="006C2E99">
        <w:rPr>
          <w:b/>
        </w:rPr>
        <w:t>MENOPAUSE</w:t>
      </w:r>
    </w:p>
    <w:p w14:paraId="22C4B0DE" w14:textId="77777777" w:rsidR="009B16D9" w:rsidRPr="002A51B7" w:rsidRDefault="009B16D9" w:rsidP="009B16D9">
      <w:pPr>
        <w:spacing w:after="120" w:line="240" w:lineRule="auto"/>
        <w:contextualSpacing/>
        <w:rPr>
          <w:b/>
        </w:rPr>
      </w:pPr>
      <w:r w:rsidRPr="002A51B7">
        <w:rPr>
          <w:b/>
        </w:rPr>
        <w:t>Natural menopause</w:t>
      </w:r>
    </w:p>
    <w:p w14:paraId="6EC2044B" w14:textId="77777777" w:rsidR="009B16D9" w:rsidRPr="002A51B7" w:rsidRDefault="009B16D9" w:rsidP="005749CF">
      <w:pPr>
        <w:pStyle w:val="ListParagraph"/>
        <w:numPr>
          <w:ilvl w:val="0"/>
          <w:numId w:val="14"/>
        </w:numPr>
        <w:jc w:val="both"/>
      </w:pPr>
      <w:r w:rsidRPr="002A51B7">
        <w:t>In the 1946-51 cohort, 90% of women reached natural menopause by age 55, with an average age at 50.9 years. However, 1.3% experienced premature menopause (&lt;40 years), and 5.8% experienced early menopause (40</w:t>
      </w:r>
      <w:r>
        <w:noBreakHyphen/>
      </w:r>
      <w:r w:rsidRPr="002A51B7">
        <w:t>44</w:t>
      </w:r>
      <w:r>
        <w:t> </w:t>
      </w:r>
      <w:r w:rsidRPr="002A51B7">
        <w:t>years).</w:t>
      </w:r>
    </w:p>
    <w:p w14:paraId="242BB4AC" w14:textId="2ECEA88F" w:rsidR="009B16D9" w:rsidRPr="002A51B7" w:rsidRDefault="009B16D9" w:rsidP="005749CF">
      <w:pPr>
        <w:pStyle w:val="ListParagraph"/>
        <w:numPr>
          <w:ilvl w:val="0"/>
          <w:numId w:val="14"/>
        </w:numPr>
        <w:jc w:val="both"/>
      </w:pPr>
      <w:r w:rsidRPr="002A51B7">
        <w:t>Women who were less educated, separated/</w:t>
      </w:r>
      <w:r>
        <w:t xml:space="preserve"> </w:t>
      </w:r>
      <w:r w:rsidRPr="002A51B7">
        <w:t>divorced/</w:t>
      </w:r>
      <w:r>
        <w:t xml:space="preserve"> </w:t>
      </w:r>
      <w:r w:rsidRPr="002A51B7">
        <w:t>single, reported finding income management difficult all the time</w:t>
      </w:r>
      <w:r>
        <w:t xml:space="preserve"> and</w:t>
      </w:r>
      <w:r w:rsidRPr="002A51B7">
        <w:t xml:space="preserve"> were more likely to have menopause</w:t>
      </w:r>
      <w:r>
        <w:t xml:space="preserve"> at an earlier age</w:t>
      </w:r>
      <w:r w:rsidRPr="002A51B7">
        <w:t xml:space="preserve">. </w:t>
      </w:r>
    </w:p>
    <w:p w14:paraId="3BBEF50A" w14:textId="77777777" w:rsidR="009B16D9" w:rsidRPr="002A51B7" w:rsidRDefault="009B16D9" w:rsidP="005749CF">
      <w:pPr>
        <w:pStyle w:val="ListParagraph"/>
        <w:numPr>
          <w:ilvl w:val="0"/>
          <w:numId w:val="14"/>
        </w:numPr>
        <w:jc w:val="both"/>
      </w:pPr>
      <w:r w:rsidRPr="002A51B7">
        <w:t xml:space="preserve">In the 1973-78 cohort, almost 10% of women had reached menopause by age 40-45 years, and 20% had entered perimenopause. </w:t>
      </w:r>
    </w:p>
    <w:p w14:paraId="27CB5035" w14:textId="77777777" w:rsidR="009B16D9" w:rsidRPr="002A51B7" w:rsidRDefault="009B16D9" w:rsidP="005749CF">
      <w:pPr>
        <w:pStyle w:val="ListParagraph"/>
        <w:numPr>
          <w:ilvl w:val="0"/>
          <w:numId w:val="14"/>
        </w:numPr>
        <w:jc w:val="both"/>
      </w:pPr>
      <w:r w:rsidRPr="002A51B7">
        <w:t xml:space="preserve">Cigarette smoking, being underweight, early age at menarche (≤11 years), and nulliparity/low parity were associated with an increased risk of premature and early menopause. Smokers who quit smoking for more than ten years prior to the menopause can minimise this risk.  </w:t>
      </w:r>
    </w:p>
    <w:p w14:paraId="3DD0D759" w14:textId="7B76B6B0" w:rsidR="009B16D9" w:rsidRPr="002A51B7" w:rsidRDefault="009B16D9" w:rsidP="005749CF">
      <w:pPr>
        <w:pStyle w:val="ListParagraph"/>
        <w:numPr>
          <w:ilvl w:val="0"/>
          <w:numId w:val="14"/>
        </w:numPr>
        <w:spacing w:after="120"/>
        <w:ind w:left="714" w:hanging="357"/>
        <w:jc w:val="both"/>
      </w:pPr>
      <w:r w:rsidRPr="002A51B7">
        <w:t>Women with premature menopause or a very short reproductive lifespan (&lt;30</w:t>
      </w:r>
      <w:r>
        <w:t> </w:t>
      </w:r>
      <w:r w:rsidRPr="002A51B7">
        <w:t xml:space="preserve">years) had an increased risk of non-fatal </w:t>
      </w:r>
      <w:r w:rsidR="00BE707D">
        <w:t>cardiovascular disease (</w:t>
      </w:r>
      <w:r w:rsidRPr="002A51B7">
        <w:t>CVD</w:t>
      </w:r>
      <w:r w:rsidR="00BE707D">
        <w:t>)</w:t>
      </w:r>
      <w:r w:rsidRPr="002A51B7">
        <w:t>, especially early onset CVD events before age 60.</w:t>
      </w:r>
    </w:p>
    <w:p w14:paraId="0FE23FDC" w14:textId="77777777" w:rsidR="009B16D9" w:rsidRPr="006C2E99" w:rsidRDefault="009B16D9" w:rsidP="009B16D9">
      <w:pPr>
        <w:spacing w:after="120" w:line="240" w:lineRule="auto"/>
        <w:rPr>
          <w:b/>
        </w:rPr>
      </w:pPr>
      <w:r w:rsidRPr="006C2E99">
        <w:rPr>
          <w:b/>
        </w:rPr>
        <w:t>Hysterectomy and oophorectomy</w:t>
      </w:r>
    </w:p>
    <w:p w14:paraId="75B89C2E" w14:textId="77777777" w:rsidR="009B16D9" w:rsidRPr="002A51B7" w:rsidRDefault="009B16D9" w:rsidP="005749CF">
      <w:pPr>
        <w:pStyle w:val="ListParagraph"/>
        <w:numPr>
          <w:ilvl w:val="0"/>
          <w:numId w:val="14"/>
        </w:numPr>
        <w:jc w:val="both"/>
      </w:pPr>
      <w:r w:rsidRPr="002A51B7">
        <w:t>In the 1946-51 cohort, 37.9% of women had a hysterectomy and/or oophorectomy by age 68-73 years – 12.6% reported a hysterectomy with bilateral oophorectomy</w:t>
      </w:r>
      <w:r>
        <w:t xml:space="preserve"> </w:t>
      </w:r>
      <w:r w:rsidRPr="002A51B7">
        <w:t>(surgical menopause)</w:t>
      </w:r>
      <w:r>
        <w:t xml:space="preserve">. </w:t>
      </w:r>
      <w:r w:rsidRPr="002A51B7">
        <w:t>The average age at hysterectomy was 46.3 years, with one third occurr</w:t>
      </w:r>
      <w:r>
        <w:t>ing</w:t>
      </w:r>
      <w:r w:rsidRPr="002A51B7">
        <w:t xml:space="preserve"> before age 45. </w:t>
      </w:r>
    </w:p>
    <w:p w14:paraId="464C98EE" w14:textId="77777777" w:rsidR="009B16D9" w:rsidRPr="002A51B7" w:rsidRDefault="009B16D9" w:rsidP="005749CF">
      <w:pPr>
        <w:pStyle w:val="ListParagraph"/>
        <w:numPr>
          <w:ilvl w:val="0"/>
          <w:numId w:val="14"/>
        </w:numPr>
        <w:jc w:val="both"/>
      </w:pPr>
      <w:r w:rsidRPr="002A51B7">
        <w:t xml:space="preserve">In the 1973-78 cohort, 5.7% of women had undergone a hysterectomy and/or oophorectomy by age 40-45 years – 0.8% reported a hysterectomy with bilateral oophorectomy.   </w:t>
      </w:r>
    </w:p>
    <w:p w14:paraId="0393C4FF" w14:textId="77777777" w:rsidR="009B16D9" w:rsidRPr="002A51B7" w:rsidRDefault="009B16D9" w:rsidP="005749CF">
      <w:pPr>
        <w:pStyle w:val="ListParagraph"/>
        <w:numPr>
          <w:ilvl w:val="0"/>
          <w:numId w:val="14"/>
        </w:numPr>
        <w:jc w:val="both"/>
        <w:rPr>
          <w:rFonts w:eastAsiaTheme="minorEastAsia"/>
        </w:rPr>
      </w:pPr>
      <w:r w:rsidRPr="002A51B7">
        <w:rPr>
          <w:rFonts w:eastAsiaTheme="minorEastAsia"/>
        </w:rPr>
        <w:t>Earlier surgical menopause before age 45 poses an additional risk of CVD, compared with natural menopause at the same age</w:t>
      </w:r>
      <w:r w:rsidRPr="002A51B7">
        <w:t xml:space="preserve">. </w:t>
      </w:r>
    </w:p>
    <w:p w14:paraId="56F918A4" w14:textId="77777777" w:rsidR="009B16D9" w:rsidRPr="002A51B7" w:rsidRDefault="009B16D9" w:rsidP="005749CF">
      <w:pPr>
        <w:pStyle w:val="ListParagraph"/>
        <w:numPr>
          <w:ilvl w:val="0"/>
          <w:numId w:val="14"/>
        </w:numPr>
        <w:jc w:val="both"/>
      </w:pPr>
      <w:r w:rsidRPr="002A51B7">
        <w:t xml:space="preserve">Women with hysterectomy/oophorectomy were at a higher risk of type 2 diabetes in both normal weight and overweight/obese groups.  </w:t>
      </w:r>
    </w:p>
    <w:p w14:paraId="2D3339A6" w14:textId="39D10DC7" w:rsidR="009B16D9" w:rsidRPr="002A51B7" w:rsidRDefault="009B16D9" w:rsidP="005749CF">
      <w:pPr>
        <w:pStyle w:val="ListParagraph"/>
        <w:numPr>
          <w:ilvl w:val="0"/>
          <w:numId w:val="14"/>
        </w:numPr>
        <w:spacing w:after="120"/>
        <w:ind w:left="714" w:hanging="357"/>
        <w:jc w:val="both"/>
      </w:pPr>
      <w:r w:rsidRPr="002A51B7">
        <w:t xml:space="preserve">Hysterectomy with ovarian conservation before age 50 did not increase the risk of all-cause mortality, compared with the no hysterectomy group. However, hysterectomy with bilateral oophorectomy before age 50 and </w:t>
      </w:r>
      <w:r>
        <w:t>no use of</w:t>
      </w:r>
      <w:r w:rsidRPr="002A51B7">
        <w:t xml:space="preserve"> hormone therapy </w:t>
      </w:r>
      <w:r>
        <w:t>led to</w:t>
      </w:r>
      <w:r w:rsidRPr="002A51B7">
        <w:t xml:space="preserve"> an increased risk of premature mortality.   </w:t>
      </w:r>
    </w:p>
    <w:p w14:paraId="213768A1" w14:textId="5110EEAC" w:rsidR="009B16D9" w:rsidRPr="002A51B7" w:rsidRDefault="009B16D9" w:rsidP="009B16D9">
      <w:pPr>
        <w:spacing w:after="120" w:line="240" w:lineRule="auto"/>
      </w:pPr>
      <w:r w:rsidRPr="007714BC">
        <w:rPr>
          <w:b/>
        </w:rPr>
        <w:lastRenderedPageBreak/>
        <w:t>V</w:t>
      </w:r>
      <w:r w:rsidR="00BE707D">
        <w:rPr>
          <w:b/>
        </w:rPr>
        <w:t xml:space="preserve">asomotor </w:t>
      </w:r>
      <w:r w:rsidRPr="007714BC">
        <w:rPr>
          <w:b/>
        </w:rPr>
        <w:t>M</w:t>
      </w:r>
      <w:r w:rsidR="00BE707D">
        <w:rPr>
          <w:b/>
        </w:rPr>
        <w:t xml:space="preserve">enopausal </w:t>
      </w:r>
      <w:r w:rsidRPr="007714BC">
        <w:rPr>
          <w:b/>
        </w:rPr>
        <w:t>S</w:t>
      </w:r>
      <w:r w:rsidR="00BE707D">
        <w:rPr>
          <w:b/>
        </w:rPr>
        <w:t>ymptoms (VMS)</w:t>
      </w:r>
    </w:p>
    <w:p w14:paraId="65B59B5D" w14:textId="77777777" w:rsidR="009B16D9" w:rsidRPr="002A51B7" w:rsidRDefault="009B16D9" w:rsidP="005749CF">
      <w:pPr>
        <w:pStyle w:val="ListParagraph"/>
        <w:numPr>
          <w:ilvl w:val="0"/>
          <w:numId w:val="14"/>
        </w:numPr>
        <w:jc w:val="both"/>
      </w:pPr>
      <w:r w:rsidRPr="002A51B7">
        <w:t xml:space="preserve">In the 1946-51 cohort, almost 25% of women experienced hot flushes often at age 50-58 years, and 5.8% experienced hot flushes often at age 68-73. </w:t>
      </w:r>
    </w:p>
    <w:p w14:paraId="03162571" w14:textId="77777777" w:rsidR="009B16D9" w:rsidRPr="002A51B7" w:rsidRDefault="009B16D9" w:rsidP="005749CF">
      <w:pPr>
        <w:pStyle w:val="ListParagraph"/>
        <w:numPr>
          <w:ilvl w:val="0"/>
          <w:numId w:val="14"/>
        </w:numPr>
        <w:jc w:val="both"/>
      </w:pPr>
      <w:r w:rsidRPr="002A51B7">
        <w:t>Five symptom profiles of hot flushes were identified throughout the course of over 20 years (45-73 years): minimal (62.2%), later onset, resolved (17.4%), early onset (10.8%), later onset, not resolved (5.9%), and persistent (3.3%). The ‘persistent’ and ‘later onset, not resolved’ groups still experienced hot flushes at age 68-73 years. Similar results were found for night sweats.</w:t>
      </w:r>
    </w:p>
    <w:p w14:paraId="03A70DB0" w14:textId="77777777" w:rsidR="009B16D9" w:rsidRPr="002A51B7" w:rsidRDefault="009B16D9" w:rsidP="005749CF">
      <w:pPr>
        <w:pStyle w:val="ListParagraph"/>
        <w:numPr>
          <w:ilvl w:val="0"/>
          <w:numId w:val="14"/>
        </w:numPr>
        <w:jc w:val="both"/>
      </w:pPr>
      <w:r w:rsidRPr="002A51B7">
        <w:t xml:space="preserve">Three in four women who experienced hot flushes often sought help at age 45-50, </w:t>
      </w:r>
      <w:r>
        <w:t>with help seeking</w:t>
      </w:r>
      <w:r w:rsidRPr="002A51B7">
        <w:t xml:space="preserve"> decreas</w:t>
      </w:r>
      <w:r>
        <w:t>ing</w:t>
      </w:r>
      <w:r w:rsidRPr="002A51B7">
        <w:t xml:space="preserve"> over time to 25% at age 59</w:t>
      </w:r>
      <w:r>
        <w:noBreakHyphen/>
      </w:r>
      <w:r w:rsidRPr="002A51B7">
        <w:t xml:space="preserve">64. Of these women, 20-25% reported they were not satisfied with the help given. </w:t>
      </w:r>
    </w:p>
    <w:p w14:paraId="3AC4BDCE" w14:textId="77777777" w:rsidR="009B16D9" w:rsidRPr="002A51B7" w:rsidRDefault="009B16D9" w:rsidP="005749CF">
      <w:pPr>
        <w:pStyle w:val="ListParagraph"/>
        <w:numPr>
          <w:ilvl w:val="0"/>
          <w:numId w:val="14"/>
        </w:numPr>
        <w:jc w:val="both"/>
      </w:pPr>
      <w:r w:rsidRPr="002A51B7">
        <w:t xml:space="preserve">In the 1973-78 cohort, less than 3% of women reported that they experienced hot flushes often at age 37-45 years. However, help-seeking among those women rose from 30.7% at age 37-42 to 41.3% at age 40-45.  </w:t>
      </w:r>
    </w:p>
    <w:p w14:paraId="28B26065" w14:textId="77777777" w:rsidR="009B16D9" w:rsidRPr="002A51B7" w:rsidRDefault="009B16D9" w:rsidP="005749CF">
      <w:pPr>
        <w:pStyle w:val="ListParagraph"/>
        <w:numPr>
          <w:ilvl w:val="0"/>
          <w:numId w:val="14"/>
        </w:numPr>
        <w:jc w:val="both"/>
      </w:pPr>
      <w:r w:rsidRPr="002A51B7">
        <w:t xml:space="preserve">Cigarette smoking, being </w:t>
      </w:r>
      <w:r>
        <w:t xml:space="preserve">in </w:t>
      </w:r>
      <w:r w:rsidRPr="002A51B7">
        <w:t>overweight/obese</w:t>
      </w:r>
      <w:r>
        <w:t xml:space="preserve"> BMI categories</w:t>
      </w:r>
      <w:r w:rsidRPr="002A51B7">
        <w:t xml:space="preserve">, and high fat-sugar diet were associated with a higher risk of VMS, while high intakes of soy products, fruit, and Mediterranean diet were associated with a lower risk of VMS. Women who quit smoking before age 40 had a similar level of risk as never smokers. </w:t>
      </w:r>
    </w:p>
    <w:p w14:paraId="5E28C1B4" w14:textId="77777777" w:rsidR="009B16D9" w:rsidRPr="002A51B7" w:rsidRDefault="009B16D9" w:rsidP="005749CF">
      <w:pPr>
        <w:pStyle w:val="ListParagraph"/>
        <w:numPr>
          <w:ilvl w:val="0"/>
          <w:numId w:val="14"/>
        </w:numPr>
        <w:spacing w:after="120"/>
        <w:ind w:left="714" w:hanging="357"/>
        <w:jc w:val="both"/>
      </w:pPr>
      <w:r w:rsidRPr="002A51B7">
        <w:t xml:space="preserve">Both hot flushes and night sweats were associated with increased risk of CVD, especially those experiencing both symptoms often. </w:t>
      </w:r>
    </w:p>
    <w:p w14:paraId="5C9C0D60" w14:textId="58359BE9" w:rsidR="009B16D9" w:rsidRPr="006C2E99" w:rsidRDefault="009B16D9" w:rsidP="009B16D9">
      <w:pPr>
        <w:spacing w:after="120" w:line="240" w:lineRule="auto"/>
        <w:rPr>
          <w:b/>
        </w:rPr>
      </w:pPr>
      <w:r w:rsidRPr="006C2E99">
        <w:rPr>
          <w:b/>
        </w:rPr>
        <w:t>M</w:t>
      </w:r>
      <w:r w:rsidR="00BE707D">
        <w:rPr>
          <w:b/>
        </w:rPr>
        <w:t xml:space="preserve">enopausal </w:t>
      </w:r>
      <w:r w:rsidRPr="006C2E99">
        <w:rPr>
          <w:b/>
        </w:rPr>
        <w:t>H</w:t>
      </w:r>
      <w:r w:rsidR="00BE707D">
        <w:rPr>
          <w:b/>
        </w:rPr>
        <w:t xml:space="preserve">ormone </w:t>
      </w:r>
      <w:r w:rsidRPr="006C2E99">
        <w:rPr>
          <w:b/>
        </w:rPr>
        <w:t>T</w:t>
      </w:r>
      <w:r w:rsidR="00BE707D">
        <w:rPr>
          <w:b/>
        </w:rPr>
        <w:t>reatment (MHT)</w:t>
      </w:r>
    </w:p>
    <w:p w14:paraId="69BA06CC" w14:textId="77777777" w:rsidR="009B16D9" w:rsidRPr="002A51B7" w:rsidRDefault="009B16D9" w:rsidP="005749CF">
      <w:pPr>
        <w:pStyle w:val="ListParagraph"/>
        <w:numPr>
          <w:ilvl w:val="0"/>
          <w:numId w:val="14"/>
        </w:numPr>
        <w:jc w:val="both"/>
      </w:pPr>
      <w:r w:rsidRPr="002A51B7">
        <w:t xml:space="preserve">In the 1946-51 cohort, the use of MHT peaked at age 50-55 years (32.6%), </w:t>
      </w:r>
      <w:r>
        <w:t>with</w:t>
      </w:r>
      <w:r w:rsidRPr="002A51B7">
        <w:t xml:space="preserve"> 7.3% still taking MHT at age 68-73 years. Among women taking MHT at age 45-50, 52.4% reported a hysterectomy and/or bilateral oophorectomy. </w:t>
      </w:r>
    </w:p>
    <w:p w14:paraId="20A3A1AB" w14:textId="77777777" w:rsidR="009B16D9" w:rsidRPr="002A51B7" w:rsidRDefault="009B16D9" w:rsidP="005749CF">
      <w:pPr>
        <w:pStyle w:val="ListParagraph"/>
        <w:numPr>
          <w:ilvl w:val="0"/>
          <w:numId w:val="14"/>
        </w:numPr>
        <w:jc w:val="both"/>
      </w:pPr>
      <w:r w:rsidRPr="002A51B7">
        <w:t xml:space="preserve">In the 1973-78 cohort, 1.4% reported currently taking MHT at age 40-45 years. Of these, 40.2% reported a hysterectomy and/or bilateral oophorectomy. </w:t>
      </w:r>
    </w:p>
    <w:p w14:paraId="52414822" w14:textId="77777777" w:rsidR="00D139FB" w:rsidRDefault="00D139FB" w:rsidP="00D139FB">
      <w:pPr>
        <w:pStyle w:val="NormalWeb"/>
        <w:spacing w:line="360" w:lineRule="auto"/>
        <w:jc w:val="both"/>
        <w:sectPr w:rsidR="00D139FB" w:rsidSect="00416AC0">
          <w:headerReference w:type="default" r:id="rId33"/>
          <w:footerReference w:type="default" r:id="rId34"/>
          <w:pgSz w:w="11906" w:h="16838"/>
          <w:pgMar w:top="1440" w:right="1440" w:bottom="1440" w:left="1440" w:header="708" w:footer="708" w:gutter="0"/>
          <w:cols w:space="708"/>
          <w:titlePg/>
          <w:docGrid w:linePitch="360"/>
        </w:sectPr>
      </w:pPr>
    </w:p>
    <w:p w14:paraId="27A9DE38" w14:textId="77777777" w:rsidR="00687D37" w:rsidRDefault="00D139FB" w:rsidP="00687D37">
      <w:pPr>
        <w:pStyle w:val="Heading1"/>
      </w:pPr>
      <w:bookmarkStart w:id="5" w:name="_Toc95388036"/>
      <w:r w:rsidRPr="00752B6A">
        <w:lastRenderedPageBreak/>
        <w:t>Vitamin D testing</w:t>
      </w:r>
      <w:r w:rsidR="00687D37">
        <w:t xml:space="preserve"> and Australian women</w:t>
      </w:r>
      <w:bookmarkEnd w:id="5"/>
    </w:p>
    <w:p w14:paraId="2446B076" w14:textId="07F9033A" w:rsidR="00687D37" w:rsidRPr="000D2F74" w:rsidRDefault="00365804" w:rsidP="000D2F74">
      <w:r>
        <w:t xml:space="preserve">Recent research using ALSWH data </w:t>
      </w:r>
      <w:r w:rsidR="00687D37">
        <w:t xml:space="preserve">investigated </w:t>
      </w:r>
      <w:r w:rsidR="000D2F74">
        <w:t>vitamin D testing rates in Australian women. A summary of the</w:t>
      </w:r>
      <w:r w:rsidR="003D383B">
        <w:t xml:space="preserve"> findings, published in </w:t>
      </w:r>
      <w:r w:rsidR="005B4F1A">
        <w:t xml:space="preserve">the </w:t>
      </w:r>
      <w:hyperlink r:id="rId35" w:history="1">
        <w:r w:rsidR="005B4F1A" w:rsidRPr="005B4F1A">
          <w:rPr>
            <w:rStyle w:val="Hyperlink"/>
            <w:i/>
            <w:iCs/>
          </w:rPr>
          <w:t>Archives of Osteoporosis</w:t>
        </w:r>
      </w:hyperlink>
      <w:r w:rsidR="005B4F1A">
        <w:rPr>
          <w:i/>
          <w:iCs/>
        </w:rPr>
        <w:t>,</w:t>
      </w:r>
      <w:r w:rsidR="005B4F1A">
        <w:t xml:space="preserve"> </w:t>
      </w:r>
      <w:r w:rsidR="000D2F74">
        <w:t xml:space="preserve">is provided here. </w:t>
      </w:r>
      <w:r w:rsidR="00687D37">
        <w:t xml:space="preserve"> </w:t>
      </w:r>
    </w:p>
    <w:p w14:paraId="1E9D767B" w14:textId="1F834711" w:rsidR="00EA1BB6" w:rsidRPr="000D2F74" w:rsidRDefault="00EA1BB6" w:rsidP="000D2F74">
      <w:pPr>
        <w:rPr>
          <w:rFonts w:cs="Arial"/>
        </w:rPr>
      </w:pPr>
      <w:r w:rsidRPr="000D2F74">
        <w:rPr>
          <w:rFonts w:cs="Arial"/>
        </w:rPr>
        <w:t>In the early 2000s, vitamin D testing in Australia increased by a dramatic 3,587%. Concerns about the costs of potentially unnecessary testing led to a MBS review report, and the Australian government introduced new criteria in 2014 to limit testing to those at high risk of vitamin D deficiency.</w:t>
      </w:r>
      <w:r>
        <w:rPr>
          <w:rFonts w:cs="Arial"/>
        </w:rPr>
        <w:t xml:space="preserve"> </w:t>
      </w:r>
      <w:r w:rsidR="00687D37">
        <w:rPr>
          <w:rFonts w:cs="Arial"/>
        </w:rPr>
        <w:t>Our study investigated</w:t>
      </w:r>
      <w:r>
        <w:rPr>
          <w:rFonts w:cs="Arial"/>
        </w:rPr>
        <w:t>:</w:t>
      </w:r>
    </w:p>
    <w:p w14:paraId="6A391F07" w14:textId="77777777" w:rsidR="00EA1BB6" w:rsidRPr="000D2F74" w:rsidRDefault="00EA1BB6" w:rsidP="005749CF">
      <w:pPr>
        <w:numPr>
          <w:ilvl w:val="0"/>
          <w:numId w:val="28"/>
        </w:numPr>
        <w:spacing w:before="100" w:beforeAutospacing="1" w:after="100" w:afterAutospacing="1"/>
        <w:jc w:val="both"/>
        <w:rPr>
          <w:rFonts w:eastAsia="Times New Roman" w:cs="Arial"/>
          <w:lang w:eastAsia="en-AU"/>
        </w:rPr>
      </w:pPr>
      <w:r w:rsidRPr="000D2F74">
        <w:rPr>
          <w:rFonts w:eastAsia="Times New Roman" w:cs="Arial"/>
          <w:lang w:eastAsia="en-AU"/>
        </w:rPr>
        <w:t>whether the new criteria changed testing rates in Australian women in the short or long-term; and</w:t>
      </w:r>
    </w:p>
    <w:p w14:paraId="2C683A2B" w14:textId="20807435" w:rsidR="00EA1BB6" w:rsidRPr="000D2F74" w:rsidRDefault="00EA1BB6" w:rsidP="005749CF">
      <w:pPr>
        <w:numPr>
          <w:ilvl w:val="0"/>
          <w:numId w:val="28"/>
        </w:numPr>
        <w:spacing w:before="100" w:beforeAutospacing="1" w:after="100" w:afterAutospacing="1"/>
        <w:jc w:val="both"/>
        <w:rPr>
          <w:rFonts w:eastAsia="Times New Roman" w:cs="Arial"/>
          <w:lang w:eastAsia="en-AU"/>
        </w:rPr>
      </w:pPr>
      <w:r w:rsidRPr="000D2F74">
        <w:rPr>
          <w:rFonts w:eastAsia="Times New Roman" w:cs="Arial"/>
          <w:lang w:eastAsia="en-AU"/>
        </w:rPr>
        <w:t>the characteristics of women still undergoing tests.</w:t>
      </w:r>
    </w:p>
    <w:p w14:paraId="358C494E" w14:textId="4E400F9E" w:rsidR="00EA1BB6" w:rsidRPr="000D2F74" w:rsidRDefault="00EA1BB6" w:rsidP="000D2F74">
      <w:pPr>
        <w:spacing w:before="100" w:beforeAutospacing="1" w:after="100" w:afterAutospacing="1"/>
        <w:jc w:val="both"/>
        <w:rPr>
          <w:rFonts w:eastAsia="Times New Roman" w:cs="Arial"/>
          <w:lang w:eastAsia="en-AU"/>
        </w:rPr>
      </w:pPr>
      <w:r w:rsidRPr="000D2F74">
        <w:rPr>
          <w:rFonts w:eastAsia="Times New Roman" w:cs="Arial"/>
          <w:lang w:eastAsia="en-AU"/>
        </w:rPr>
        <w:t xml:space="preserve">Using Medicare </w:t>
      </w:r>
      <w:proofErr w:type="gramStart"/>
      <w:r w:rsidRPr="000D2F74">
        <w:rPr>
          <w:rFonts w:eastAsia="Times New Roman" w:cs="Arial"/>
          <w:lang w:eastAsia="en-AU"/>
        </w:rPr>
        <w:t>data</w:t>
      </w:r>
      <w:proofErr w:type="gramEnd"/>
      <w:r w:rsidRPr="000D2F74">
        <w:rPr>
          <w:rFonts w:eastAsia="Times New Roman" w:cs="Arial"/>
          <w:lang w:eastAsia="en-AU"/>
        </w:rPr>
        <w:t xml:space="preserve"> we looked at national vitamin D testing trends in Australian women aged 15 years and over before and after the introduction of new testing criteria. We also used data from 7,771 women </w:t>
      </w:r>
      <w:r w:rsidR="00D139FB">
        <w:rPr>
          <w:rFonts w:eastAsia="Times New Roman" w:cs="Arial"/>
          <w:lang w:eastAsia="en-AU"/>
        </w:rPr>
        <w:t xml:space="preserve">from the ALSWH cohort </w:t>
      </w:r>
      <w:r w:rsidRPr="000D2F74">
        <w:rPr>
          <w:rFonts w:eastAsia="Times New Roman" w:cs="Arial"/>
          <w:lang w:eastAsia="en-AU"/>
        </w:rPr>
        <w:t>born 1946-1951 to examine who was more likely to have a vitamin D test under the new criteria.</w:t>
      </w:r>
    </w:p>
    <w:p w14:paraId="61E50C53" w14:textId="77777777" w:rsidR="00EA1BB6" w:rsidRPr="000D2F74" w:rsidRDefault="00EA1BB6" w:rsidP="000D2F74">
      <w:pPr>
        <w:spacing w:before="100" w:beforeAutospacing="1" w:after="100" w:afterAutospacing="1"/>
        <w:jc w:val="both"/>
        <w:outlineLvl w:val="2"/>
        <w:rPr>
          <w:rFonts w:eastAsia="Times New Roman" w:cs="Arial"/>
          <w:b/>
          <w:bCs/>
          <w:lang w:eastAsia="en-AU"/>
        </w:rPr>
      </w:pPr>
      <w:r w:rsidRPr="000D2F74">
        <w:rPr>
          <w:rFonts w:eastAsia="Times New Roman" w:cs="Arial"/>
          <w:b/>
          <w:bCs/>
          <w:lang w:eastAsia="en-AU"/>
        </w:rPr>
        <w:t>Vitamin D testing rates are trending up</w:t>
      </w:r>
    </w:p>
    <w:p w14:paraId="2B16C7EF" w14:textId="77777777" w:rsidR="00EA1BB6" w:rsidRPr="000D2F74" w:rsidRDefault="00EA1BB6" w:rsidP="00752B6A">
      <w:pPr>
        <w:spacing w:before="100" w:beforeAutospacing="1" w:after="100" w:afterAutospacing="1"/>
        <w:jc w:val="both"/>
        <w:rPr>
          <w:rFonts w:eastAsia="Times New Roman" w:cs="Arial"/>
          <w:lang w:eastAsia="en-AU"/>
        </w:rPr>
      </w:pPr>
      <w:r w:rsidRPr="000D2F74">
        <w:rPr>
          <w:rFonts w:eastAsia="Times New Roman" w:cs="Arial"/>
          <w:lang w:eastAsia="en-AU"/>
        </w:rPr>
        <w:t>Although vitamin D testing initially declined after the new criteria was introduced in 2014, this reduction was not sustained. Between 2016 and 2019 vitamin D testing rates in Australian women increased in all age groups.</w:t>
      </w:r>
    </w:p>
    <w:p w14:paraId="2400F85D" w14:textId="77777777" w:rsidR="00EA1BB6" w:rsidRPr="00EA1BB6" w:rsidRDefault="00EA1BB6" w:rsidP="00EA1BB6">
      <w:pPr>
        <w:spacing w:after="0" w:line="240" w:lineRule="auto"/>
        <w:rPr>
          <w:rFonts w:ascii="Times New Roman" w:eastAsia="Times New Roman" w:hAnsi="Times New Roman" w:cs="Times New Roman"/>
          <w:sz w:val="24"/>
          <w:szCs w:val="24"/>
          <w:lang w:eastAsia="en-AU"/>
        </w:rPr>
      </w:pPr>
      <w:r w:rsidRPr="00EA1BB6">
        <w:rPr>
          <w:rFonts w:ascii="Times New Roman" w:eastAsia="Times New Roman" w:hAnsi="Times New Roman" w:cs="Times New Roman"/>
          <w:noProof/>
          <w:sz w:val="24"/>
          <w:szCs w:val="24"/>
          <w:lang w:eastAsia="en-AU"/>
        </w:rPr>
        <w:lastRenderedPageBreak/>
        <w:drawing>
          <wp:inline distT="0" distB="0" distL="0" distR="0" wp14:anchorId="111E807F" wp14:editId="1713999F">
            <wp:extent cx="6047619" cy="45720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6420" cy="4578653"/>
                    </a:xfrm>
                    <a:prstGeom prst="rect">
                      <a:avLst/>
                    </a:prstGeom>
                    <a:noFill/>
                    <a:ln>
                      <a:noFill/>
                    </a:ln>
                  </pic:spPr>
                </pic:pic>
              </a:graphicData>
            </a:graphic>
          </wp:inline>
        </w:drawing>
      </w:r>
    </w:p>
    <w:p w14:paraId="251FAC2F" w14:textId="77777777" w:rsidR="005B4F1A" w:rsidRDefault="005B4F1A" w:rsidP="00EA1BB6">
      <w:pPr>
        <w:spacing w:before="100" w:beforeAutospacing="1" w:after="100" w:afterAutospacing="1" w:line="240" w:lineRule="auto"/>
        <w:outlineLvl w:val="2"/>
        <w:rPr>
          <w:rFonts w:eastAsia="Times New Roman" w:cs="Arial"/>
          <w:b/>
          <w:bCs/>
          <w:lang w:eastAsia="en-AU"/>
        </w:rPr>
      </w:pPr>
    </w:p>
    <w:p w14:paraId="5444C7C6" w14:textId="50D20BE8" w:rsidR="00EA1BB6" w:rsidRPr="000D2F74" w:rsidRDefault="00EA1BB6" w:rsidP="00EA1BB6">
      <w:pPr>
        <w:spacing w:before="100" w:beforeAutospacing="1" w:after="100" w:afterAutospacing="1" w:line="240" w:lineRule="auto"/>
        <w:outlineLvl w:val="2"/>
        <w:rPr>
          <w:rFonts w:eastAsia="Times New Roman" w:cs="Arial"/>
          <w:b/>
          <w:bCs/>
          <w:lang w:eastAsia="en-AU"/>
        </w:rPr>
      </w:pPr>
      <w:r w:rsidRPr="000D2F74">
        <w:rPr>
          <w:rFonts w:eastAsia="Times New Roman" w:cs="Arial"/>
          <w:b/>
          <w:bCs/>
          <w:lang w:eastAsia="en-AU"/>
        </w:rPr>
        <w:t>Which women are getting Vitamin D tests?</w:t>
      </w:r>
    </w:p>
    <w:p w14:paraId="6DB0D569" w14:textId="2EF05E0B" w:rsidR="00EA1BB6" w:rsidRPr="000D2F74" w:rsidRDefault="00EA1BB6" w:rsidP="00752B6A">
      <w:pPr>
        <w:spacing w:before="100" w:beforeAutospacing="1" w:after="100" w:afterAutospacing="1"/>
        <w:jc w:val="both"/>
        <w:rPr>
          <w:rFonts w:eastAsia="Times New Roman" w:cs="Arial"/>
          <w:lang w:eastAsia="en-AU"/>
        </w:rPr>
      </w:pPr>
      <w:r w:rsidRPr="000D2F74">
        <w:rPr>
          <w:rFonts w:eastAsia="Times New Roman" w:cs="Arial"/>
          <w:lang w:eastAsia="en-AU"/>
        </w:rPr>
        <w:t>Women who have signs or symptoms of vitamin D deficiency (</w:t>
      </w:r>
      <w:proofErr w:type="gramStart"/>
      <w:r w:rsidRPr="000D2F74">
        <w:rPr>
          <w:rFonts w:eastAsia="Times New Roman" w:cs="Arial"/>
          <w:lang w:eastAsia="en-AU"/>
        </w:rPr>
        <w:t>e.g.</w:t>
      </w:r>
      <w:proofErr w:type="gramEnd"/>
      <w:r w:rsidRPr="000D2F74">
        <w:rPr>
          <w:rFonts w:eastAsia="Times New Roman" w:cs="Arial"/>
          <w:lang w:eastAsia="en-AU"/>
        </w:rPr>
        <w:t xml:space="preserve"> women with signs or symptoms of osteoporosis or </w:t>
      </w:r>
      <w:proofErr w:type="spellStart"/>
      <w:r w:rsidRPr="000D2F74">
        <w:rPr>
          <w:rFonts w:eastAsia="Times New Roman" w:cs="Arial"/>
          <w:lang w:eastAsia="en-AU"/>
        </w:rPr>
        <w:t>osteomalacia</w:t>
      </w:r>
      <w:proofErr w:type="spellEnd"/>
      <w:r w:rsidRPr="000D2F74">
        <w:rPr>
          <w:rFonts w:eastAsia="Times New Roman" w:cs="Arial"/>
          <w:lang w:eastAsia="en-AU"/>
        </w:rPr>
        <w:t xml:space="preserve">) require testing. Women who live at latitudes with less sun exposure and </w:t>
      </w:r>
      <w:r w:rsidR="00365804">
        <w:rPr>
          <w:rFonts w:eastAsia="Times New Roman" w:cs="Arial"/>
          <w:lang w:eastAsia="en-AU"/>
        </w:rPr>
        <w:t xml:space="preserve">who </w:t>
      </w:r>
      <w:r w:rsidRPr="000D2F74">
        <w:rPr>
          <w:rFonts w:eastAsia="Times New Roman" w:cs="Arial"/>
          <w:lang w:eastAsia="en-AU"/>
        </w:rPr>
        <w:t>are more likely to have vitamin D deficiency also require testing. We wanted to know which other socioeconomic, demographic, health and health service utilisation factors were associated with vitamin D testing under the new criteria. We linked MBS data on the frequency of vitamin D testing to ALSWH survey data from the 1941-56 cohort.</w:t>
      </w:r>
    </w:p>
    <w:p w14:paraId="33F81F39" w14:textId="77777777" w:rsidR="00EA1BB6" w:rsidRPr="000D2F74" w:rsidRDefault="00EA1BB6" w:rsidP="000D2F74">
      <w:pPr>
        <w:spacing w:before="100" w:beforeAutospacing="1" w:after="100" w:afterAutospacing="1"/>
        <w:jc w:val="both"/>
        <w:rPr>
          <w:rFonts w:eastAsia="Times New Roman" w:cs="Arial"/>
          <w:lang w:eastAsia="en-AU"/>
        </w:rPr>
      </w:pPr>
      <w:r w:rsidRPr="000D2F74">
        <w:rPr>
          <w:rFonts w:eastAsia="Times New Roman" w:cs="Arial"/>
          <w:lang w:eastAsia="en-AU"/>
        </w:rPr>
        <w:t>As expected, we found that women who had a bone density test and those living at latitudes with less sun exposure were more likely to have a vitamin D test. Other predictors of having a vitamin D test under the new criteria were:</w:t>
      </w:r>
    </w:p>
    <w:p w14:paraId="50D28DC5" w14:textId="77777777" w:rsidR="00EA1BB6" w:rsidRPr="000D2F74" w:rsidRDefault="00EA1BB6" w:rsidP="005749CF">
      <w:pPr>
        <w:numPr>
          <w:ilvl w:val="0"/>
          <w:numId w:val="29"/>
        </w:numPr>
        <w:spacing w:before="100" w:beforeAutospacing="1" w:after="100" w:afterAutospacing="1"/>
        <w:jc w:val="both"/>
        <w:rPr>
          <w:rFonts w:eastAsia="Times New Roman" w:cs="Arial"/>
          <w:lang w:eastAsia="en-AU"/>
        </w:rPr>
      </w:pPr>
      <w:r w:rsidRPr="000D2F74">
        <w:rPr>
          <w:rFonts w:eastAsia="Times New Roman" w:cs="Arial"/>
          <w:lang w:eastAsia="en-AU"/>
        </w:rPr>
        <w:t>having had a vitamin D test before the introduction of the new criteria</w:t>
      </w:r>
    </w:p>
    <w:p w14:paraId="3895A405" w14:textId="77777777" w:rsidR="00EA1BB6" w:rsidRPr="000D2F74" w:rsidRDefault="00EA1BB6" w:rsidP="005749CF">
      <w:pPr>
        <w:numPr>
          <w:ilvl w:val="0"/>
          <w:numId w:val="29"/>
        </w:numPr>
        <w:spacing w:before="100" w:beforeAutospacing="1" w:after="100" w:afterAutospacing="1"/>
        <w:jc w:val="both"/>
        <w:rPr>
          <w:rFonts w:eastAsia="Times New Roman" w:cs="Arial"/>
          <w:lang w:eastAsia="en-AU"/>
        </w:rPr>
      </w:pPr>
      <w:r w:rsidRPr="000D2F74">
        <w:rPr>
          <w:rFonts w:eastAsia="Times New Roman" w:cs="Arial"/>
          <w:lang w:eastAsia="en-AU"/>
        </w:rPr>
        <w:t>visiting a GP more than twice a year (the strongest associations were in women who visited more than 8 times year)</w:t>
      </w:r>
    </w:p>
    <w:p w14:paraId="5FC22B68" w14:textId="77777777" w:rsidR="00EA1BB6" w:rsidRPr="000D2F74" w:rsidRDefault="00EA1BB6" w:rsidP="000D2F74">
      <w:pPr>
        <w:spacing w:before="100" w:beforeAutospacing="1" w:after="100" w:afterAutospacing="1"/>
        <w:jc w:val="both"/>
        <w:rPr>
          <w:rFonts w:eastAsia="Times New Roman" w:cs="Arial"/>
          <w:lang w:eastAsia="en-AU"/>
        </w:rPr>
      </w:pPr>
      <w:r w:rsidRPr="000D2F74">
        <w:rPr>
          <w:rFonts w:eastAsia="Times New Roman" w:cs="Arial"/>
          <w:lang w:eastAsia="en-AU"/>
        </w:rPr>
        <w:lastRenderedPageBreak/>
        <w:t>Women who were less likely to have vitamin D testing were current smokers, lived outside a major city or had less than a high school education.</w:t>
      </w:r>
    </w:p>
    <w:p w14:paraId="37081B95" w14:textId="77777777" w:rsidR="00EA1BB6" w:rsidRPr="000D2F74" w:rsidRDefault="00EA1BB6" w:rsidP="00EA1BB6">
      <w:pPr>
        <w:spacing w:before="100" w:beforeAutospacing="1" w:after="100" w:afterAutospacing="1" w:line="240" w:lineRule="auto"/>
        <w:outlineLvl w:val="2"/>
        <w:rPr>
          <w:rFonts w:eastAsia="Times New Roman" w:cs="Arial"/>
          <w:b/>
          <w:bCs/>
          <w:lang w:eastAsia="en-AU"/>
        </w:rPr>
      </w:pPr>
      <w:r w:rsidRPr="000D2F74">
        <w:rPr>
          <w:rFonts w:eastAsia="Times New Roman" w:cs="Arial"/>
          <w:b/>
          <w:bCs/>
          <w:lang w:eastAsia="en-AU"/>
        </w:rPr>
        <w:t>What next for vitamin D testing?</w:t>
      </w:r>
    </w:p>
    <w:p w14:paraId="4D17050F" w14:textId="77777777" w:rsidR="00EA1BB6" w:rsidRPr="000D2F74" w:rsidRDefault="00EA1BB6" w:rsidP="00752B6A">
      <w:pPr>
        <w:spacing w:before="100" w:beforeAutospacing="1" w:after="100" w:afterAutospacing="1"/>
        <w:jc w:val="both"/>
        <w:rPr>
          <w:rFonts w:eastAsia="Times New Roman" w:cs="Arial"/>
          <w:lang w:eastAsia="en-AU"/>
        </w:rPr>
      </w:pPr>
      <w:r w:rsidRPr="000D2F74">
        <w:rPr>
          <w:rFonts w:eastAsia="Times New Roman" w:cs="Arial"/>
          <w:lang w:eastAsia="en-AU"/>
        </w:rPr>
        <w:t xml:space="preserve">The introduction of the new criteria has not led to sustained declines in testing. </w:t>
      </w:r>
      <w:proofErr w:type="gramStart"/>
      <w:r w:rsidRPr="000D2F74">
        <w:rPr>
          <w:rFonts w:eastAsia="Times New Roman" w:cs="Arial"/>
          <w:lang w:eastAsia="en-AU"/>
        </w:rPr>
        <w:t>The majority of</w:t>
      </w:r>
      <w:proofErr w:type="gramEnd"/>
      <w:r w:rsidRPr="000D2F74">
        <w:rPr>
          <w:rFonts w:eastAsia="Times New Roman" w:cs="Arial"/>
          <w:lang w:eastAsia="en-AU"/>
        </w:rPr>
        <w:t xml:space="preserve"> women (56%) in the ALSWH 1946-51 cohort had at least one vitamin D test after the introduction of the new criteria. However, in the Australian population the prevalence of moderate and severe vitamin D deficiency is only 6% and 1% respectively.</w:t>
      </w:r>
    </w:p>
    <w:p w14:paraId="0729F9CD" w14:textId="24E154AD" w:rsidR="00EA1BB6" w:rsidRPr="000D2F74" w:rsidRDefault="00EA1BB6" w:rsidP="000D2F74">
      <w:pPr>
        <w:spacing w:before="100" w:beforeAutospacing="1" w:after="100" w:afterAutospacing="1"/>
        <w:jc w:val="both"/>
        <w:rPr>
          <w:rFonts w:eastAsia="Times New Roman" w:cs="Arial"/>
          <w:lang w:eastAsia="en-AU"/>
        </w:rPr>
      </w:pPr>
      <w:r w:rsidRPr="000D2F74">
        <w:rPr>
          <w:rFonts w:eastAsia="Times New Roman" w:cs="Arial"/>
          <w:lang w:eastAsia="en-AU"/>
        </w:rPr>
        <w:t xml:space="preserve">The Royal College of Pathologists of Australia (RCPA) supports testing individuals at </w:t>
      </w:r>
      <w:proofErr w:type="gramStart"/>
      <w:r w:rsidRPr="000D2F74">
        <w:rPr>
          <w:rFonts w:eastAsia="Times New Roman" w:cs="Arial"/>
          <w:lang w:eastAsia="en-AU"/>
        </w:rPr>
        <w:t>risk, and</w:t>
      </w:r>
      <w:proofErr w:type="gramEnd"/>
      <w:r w:rsidRPr="000D2F74">
        <w:rPr>
          <w:rFonts w:eastAsia="Times New Roman" w:cs="Arial"/>
          <w:lang w:eastAsia="en-AU"/>
        </w:rPr>
        <w:t xml:space="preserve"> recommends testing to check the efficacy of supplementation. Because results can be affected by the season, they suggest testing is most appropriate at the end of winter. Both the RCPA and the Royal Australian College of General Practitioners recommend against routine screening if there are no symptoms present.</w:t>
      </w:r>
    </w:p>
    <w:p w14:paraId="7060EFC8" w14:textId="77777777" w:rsidR="00EA1BB6" w:rsidRPr="000D2F74" w:rsidRDefault="00EA1BB6" w:rsidP="000D2F74">
      <w:pPr>
        <w:spacing w:before="100" w:beforeAutospacing="1" w:after="100" w:afterAutospacing="1"/>
        <w:jc w:val="both"/>
        <w:rPr>
          <w:rFonts w:eastAsia="Times New Roman" w:cs="Arial"/>
          <w:lang w:eastAsia="en-AU"/>
        </w:rPr>
      </w:pPr>
      <w:r w:rsidRPr="000D2F74">
        <w:rPr>
          <w:rFonts w:eastAsia="Times New Roman" w:cs="Arial"/>
          <w:lang w:eastAsia="en-AU"/>
        </w:rPr>
        <w:t>High testing rates and repeated testing indicate women are either being routinely tested as part of a suite of regular blood tests, or a small proportion may be being monitored after starting vitamin D supplements. Testing of women living at latitudes with less sun exposure and in women who have had bone density testing suggests that some targeted testing is occurring in women with a higher risk of vitamin D deficiency.</w:t>
      </w:r>
    </w:p>
    <w:p w14:paraId="51DBC258" w14:textId="77777777" w:rsidR="00EA1BB6" w:rsidRPr="000D2F74" w:rsidRDefault="00EA1BB6" w:rsidP="000D2F74">
      <w:pPr>
        <w:spacing w:before="100" w:beforeAutospacing="1" w:after="100" w:afterAutospacing="1"/>
        <w:jc w:val="both"/>
        <w:rPr>
          <w:rFonts w:eastAsia="Times New Roman" w:cs="Arial"/>
          <w:lang w:eastAsia="en-AU"/>
        </w:rPr>
      </w:pPr>
      <w:r w:rsidRPr="000D2F74">
        <w:rPr>
          <w:rFonts w:eastAsia="Times New Roman" w:cs="Arial"/>
          <w:lang w:eastAsia="en-AU"/>
        </w:rPr>
        <w:t>However, it is clear from this study that some level of over-testing for vitamin D deficiency in Australian women is still occurring and other interventions will be necessary to reduce over-testing.</w:t>
      </w:r>
    </w:p>
    <w:p w14:paraId="484400F8" w14:textId="1B9C5F23" w:rsidR="000D2F74" w:rsidRDefault="000D2F74">
      <w:pPr>
        <w:spacing w:after="160" w:line="259" w:lineRule="auto"/>
      </w:pPr>
    </w:p>
    <w:p w14:paraId="32F4F5F4" w14:textId="77777777" w:rsidR="000D2F74" w:rsidRPr="005B4F1A" w:rsidRDefault="008931E8" w:rsidP="000D2F74">
      <w:pPr>
        <w:rPr>
          <w:sz w:val="20"/>
          <w:szCs w:val="20"/>
        </w:rPr>
      </w:pPr>
      <w:hyperlink r:id="rId37" w:tgtFrame="_blank" w:history="1">
        <w:r w:rsidR="000D2F74" w:rsidRPr="005B4F1A">
          <w:rPr>
            <w:rStyle w:val="Hyperlink"/>
            <w:sz w:val="20"/>
            <w:szCs w:val="20"/>
          </w:rPr>
          <w:t xml:space="preserve">Wilson LF, Xu Z, Mishra GD, Dobson AJ, Doust J. Did changes to recommended testing criteria affect the rate of vitamin D testing among Australian women. Arch </w:t>
        </w:r>
        <w:proofErr w:type="spellStart"/>
        <w:r w:rsidR="000D2F74" w:rsidRPr="005B4F1A">
          <w:rPr>
            <w:rStyle w:val="Hyperlink"/>
            <w:sz w:val="20"/>
            <w:szCs w:val="20"/>
          </w:rPr>
          <w:t>Osteoporos</w:t>
        </w:r>
        <w:proofErr w:type="spellEnd"/>
        <w:r w:rsidR="000D2F74" w:rsidRPr="005B4F1A">
          <w:rPr>
            <w:rStyle w:val="Hyperlink"/>
            <w:sz w:val="20"/>
            <w:szCs w:val="20"/>
          </w:rPr>
          <w:t>. 2020 Oct 16; 15(1):162. </w:t>
        </w:r>
      </w:hyperlink>
    </w:p>
    <w:p w14:paraId="1C800525" w14:textId="68921BDE" w:rsidR="00D139FB" w:rsidRDefault="00EA1BB6">
      <w:pPr>
        <w:spacing w:after="160" w:line="259" w:lineRule="auto"/>
        <w:sectPr w:rsidR="00D139FB" w:rsidSect="00416AC0">
          <w:pgSz w:w="11906" w:h="16838"/>
          <w:pgMar w:top="1440" w:right="1440" w:bottom="1440" w:left="1440" w:header="708" w:footer="708" w:gutter="0"/>
          <w:cols w:space="708"/>
          <w:titlePg/>
          <w:docGrid w:linePitch="360"/>
        </w:sectPr>
      </w:pPr>
      <w:r>
        <w:br w:type="page"/>
      </w:r>
    </w:p>
    <w:p w14:paraId="031BD9CB" w14:textId="49E84E2C" w:rsidR="00F72D0E" w:rsidRDefault="00F72D0E" w:rsidP="00687D37">
      <w:pPr>
        <w:pStyle w:val="Heading1"/>
      </w:pPr>
      <w:bookmarkStart w:id="6" w:name="_Toc95388037"/>
      <w:r w:rsidRPr="00D46ABE">
        <w:lastRenderedPageBreak/>
        <w:t>ALSWH Policy Symposium</w:t>
      </w:r>
      <w:bookmarkEnd w:id="6"/>
    </w:p>
    <w:p w14:paraId="14BABE92" w14:textId="77777777" w:rsidR="005B4F1A" w:rsidRDefault="005B4F1A" w:rsidP="00393D49">
      <w:pPr>
        <w:spacing w:before="40" w:after="40"/>
        <w:contextualSpacing/>
      </w:pPr>
    </w:p>
    <w:p w14:paraId="5E7EFA24" w14:textId="14751D39" w:rsidR="00F72D0E" w:rsidRDefault="00F72D0E" w:rsidP="00393D49">
      <w:pPr>
        <w:spacing w:before="40" w:after="40"/>
        <w:contextualSpacing/>
      </w:pPr>
      <w:r>
        <w:t xml:space="preserve">The ALSWH </w:t>
      </w:r>
      <w:r w:rsidR="00073FB5">
        <w:t xml:space="preserve">2021 </w:t>
      </w:r>
      <w:r>
        <w:t xml:space="preserve">symposium </w:t>
      </w:r>
      <w:r w:rsidR="00B5742A">
        <w:t xml:space="preserve">for the Department of Health was </w:t>
      </w:r>
      <w:r w:rsidR="009B16D9">
        <w:t xml:space="preserve">again </w:t>
      </w:r>
      <w:r w:rsidR="00B5742A">
        <w:t>conducted</w:t>
      </w:r>
      <w:r w:rsidR="00073FB5">
        <w:t xml:space="preserve"> virtually. Registration was open to a range of stakeholders from the Department of Health, other Government sectors and related agencies, and just under 350 people attended lunchtime sessions scheduled across the week 29 November – 3 December. During the symposium u</w:t>
      </w:r>
      <w:r w:rsidR="00A46D8B">
        <w:t xml:space="preserve">pdates were provided on </w:t>
      </w:r>
      <w:r w:rsidR="00A97807">
        <w:t xml:space="preserve">progress of the current </w:t>
      </w:r>
      <w:r w:rsidR="00A46D8B">
        <w:t>‘</w:t>
      </w:r>
      <w:r w:rsidR="00A97807">
        <w:t>refresh</w:t>
      </w:r>
      <w:r w:rsidR="00A46D8B">
        <w:t>’</w:t>
      </w:r>
      <w:r w:rsidR="00A97807">
        <w:t xml:space="preserve"> of the </w:t>
      </w:r>
      <w:r w:rsidR="00073FB5">
        <w:t xml:space="preserve">1989-95 and 1973-78 </w:t>
      </w:r>
      <w:r w:rsidR="00A97807">
        <w:t xml:space="preserve">cohorts with women </w:t>
      </w:r>
      <w:r w:rsidR="00A46D8B">
        <w:t xml:space="preserve">with North-Eastern, </w:t>
      </w:r>
      <w:proofErr w:type="gramStart"/>
      <w:r w:rsidR="00A46D8B">
        <w:t>South-Eastern</w:t>
      </w:r>
      <w:proofErr w:type="gramEnd"/>
      <w:r w:rsidR="00A46D8B">
        <w:t xml:space="preserve"> and Southern Asian ancestry, and on establishment of a Secure E-Research Platform to access data. Findings from current research were also presented </w:t>
      </w:r>
      <w:r w:rsidR="00073FB5">
        <w:t>- t</w:t>
      </w:r>
      <w:r w:rsidR="001679F7">
        <w:t>opics</w:t>
      </w:r>
      <w:r w:rsidR="002162A5">
        <w:t xml:space="preserve"> covered were:</w:t>
      </w:r>
    </w:p>
    <w:p w14:paraId="6732809F" w14:textId="77777777" w:rsidR="00376425" w:rsidRDefault="00376425" w:rsidP="00F72D0E">
      <w:pPr>
        <w:spacing w:before="40" w:after="40"/>
        <w:contextualSpacing/>
      </w:pPr>
    </w:p>
    <w:p w14:paraId="1D1226FF" w14:textId="1D9CE5C9" w:rsidR="00F72D0E" w:rsidRPr="00393D49" w:rsidRDefault="00A97807" w:rsidP="001C2F47">
      <w:pPr>
        <w:spacing w:before="120" w:after="80"/>
        <w:rPr>
          <w:i/>
        </w:rPr>
      </w:pPr>
      <w:r w:rsidRPr="00393D49">
        <w:rPr>
          <w:i/>
        </w:rPr>
        <w:t>Risk factors for health and wellbeing in mid life</w:t>
      </w:r>
    </w:p>
    <w:p w14:paraId="2660759A" w14:textId="5AA63F5E" w:rsidR="00A46D8B" w:rsidRDefault="00A46D8B" w:rsidP="001C2F47">
      <w:pPr>
        <w:pStyle w:val="TableParagraph"/>
        <w:numPr>
          <w:ilvl w:val="0"/>
          <w:numId w:val="21"/>
        </w:numPr>
        <w:spacing w:before="40" w:after="40" w:line="360" w:lineRule="auto"/>
        <w:ind w:left="596" w:right="465" w:hanging="284"/>
        <w:contextualSpacing/>
      </w:pPr>
      <w:r w:rsidRPr="00393D49">
        <w:rPr>
          <w:b/>
          <w:bCs/>
        </w:rPr>
        <w:t>Following the experiences over 20 years of women in the 1973-78 cohort (from ages 18-23 to 40-45) and women in the 1946-51 cohort (from ages 45-50 to 68-73)</w:t>
      </w:r>
      <w:r w:rsidR="00F974AD" w:rsidRPr="00376425">
        <w:t xml:space="preserve"> (Prof Annette Dobson)</w:t>
      </w:r>
    </w:p>
    <w:p w14:paraId="3A8744E2" w14:textId="77777777" w:rsidR="00376425" w:rsidRPr="00376425" w:rsidRDefault="00376425" w:rsidP="001C2F47">
      <w:pPr>
        <w:pStyle w:val="TableParagraph"/>
        <w:spacing w:before="0" w:line="276" w:lineRule="auto"/>
        <w:ind w:left="0" w:right="465"/>
      </w:pPr>
    </w:p>
    <w:p w14:paraId="289D264A" w14:textId="7F8C5F4E" w:rsidR="00A46D8B" w:rsidRPr="00393D49" w:rsidRDefault="00A46D8B" w:rsidP="001C2F47">
      <w:pPr>
        <w:spacing w:before="120" w:after="80"/>
        <w:rPr>
          <w:rFonts w:cs="Arial"/>
          <w:i/>
        </w:rPr>
      </w:pPr>
      <w:r w:rsidRPr="00393D49">
        <w:rPr>
          <w:rFonts w:cs="Arial"/>
          <w:i/>
        </w:rPr>
        <w:t>Endometriosis</w:t>
      </w:r>
      <w:r w:rsidR="00F974AD" w:rsidRPr="00393D49">
        <w:rPr>
          <w:rFonts w:cs="Arial"/>
          <w:i/>
        </w:rPr>
        <w:t xml:space="preserve"> and </w:t>
      </w:r>
      <w:r w:rsidR="00F22241">
        <w:rPr>
          <w:rFonts w:cs="Arial"/>
          <w:i/>
        </w:rPr>
        <w:t>IVF</w:t>
      </w:r>
    </w:p>
    <w:p w14:paraId="76997990" w14:textId="105B429A" w:rsidR="00A46D8B" w:rsidRPr="00393D49" w:rsidRDefault="00A46D8B" w:rsidP="005749CF">
      <w:pPr>
        <w:pStyle w:val="TableParagraph"/>
        <w:numPr>
          <w:ilvl w:val="0"/>
          <w:numId w:val="21"/>
        </w:numPr>
        <w:spacing w:before="40" w:after="40" w:line="360" w:lineRule="auto"/>
        <w:ind w:left="596" w:right="465" w:hanging="284"/>
        <w:contextualSpacing/>
      </w:pPr>
      <w:r w:rsidRPr="00393D49">
        <w:rPr>
          <w:b/>
          <w:bCs/>
        </w:rPr>
        <w:t>Prevalence and incidence</w:t>
      </w:r>
      <w:r w:rsidR="00F974AD" w:rsidRPr="00393D49">
        <w:rPr>
          <w:b/>
          <w:bCs/>
        </w:rPr>
        <w:t xml:space="preserve">, and employment after diagnosis of endometriosis </w:t>
      </w:r>
      <w:r w:rsidR="00F974AD" w:rsidRPr="00393D49">
        <w:t>(Prof Gita Mishra)</w:t>
      </w:r>
      <w:r w:rsidRPr="00393D49">
        <w:t xml:space="preserve"> </w:t>
      </w:r>
    </w:p>
    <w:p w14:paraId="4D5D949D" w14:textId="56E6BDDC" w:rsidR="00A46D8B" w:rsidRPr="00393D49" w:rsidRDefault="00A46D8B" w:rsidP="005749CF">
      <w:pPr>
        <w:pStyle w:val="TableParagraph"/>
        <w:numPr>
          <w:ilvl w:val="0"/>
          <w:numId w:val="21"/>
        </w:numPr>
        <w:spacing w:before="40" w:after="40" w:line="360" w:lineRule="auto"/>
        <w:ind w:left="596" w:right="465" w:hanging="284"/>
        <w:contextualSpacing/>
      </w:pPr>
      <w:r w:rsidRPr="00393D49">
        <w:rPr>
          <w:b/>
          <w:bCs/>
        </w:rPr>
        <w:t xml:space="preserve">BMI and timing of diagnosis </w:t>
      </w:r>
      <w:r w:rsidR="00F974AD" w:rsidRPr="00393D49">
        <w:t>(Prof Gita Mishra)</w:t>
      </w:r>
    </w:p>
    <w:p w14:paraId="0B2C4D7F" w14:textId="36D9D323" w:rsidR="005B4F1A" w:rsidRPr="00DD3D53" w:rsidRDefault="00F974AD" w:rsidP="001C2F47">
      <w:pPr>
        <w:pStyle w:val="TableParagraph"/>
        <w:numPr>
          <w:ilvl w:val="0"/>
          <w:numId w:val="21"/>
        </w:numPr>
        <w:spacing w:before="40" w:after="40" w:line="360" w:lineRule="auto"/>
        <w:ind w:left="596" w:right="465" w:hanging="284"/>
        <w:contextualSpacing/>
        <w:rPr>
          <w:b/>
          <w:bCs/>
        </w:rPr>
      </w:pPr>
      <w:r w:rsidRPr="00393D49">
        <w:rPr>
          <w:b/>
          <w:bCs/>
        </w:rPr>
        <w:t xml:space="preserve">Timing of diagnosis and IVF outcomes </w:t>
      </w:r>
      <w:r w:rsidRPr="00393D49">
        <w:t>(Dr Katrina Moss)</w:t>
      </w:r>
    </w:p>
    <w:p w14:paraId="34D47723" w14:textId="77777777" w:rsidR="00F974AD" w:rsidRPr="00376425" w:rsidRDefault="00F974AD" w:rsidP="001C2F47">
      <w:pPr>
        <w:pStyle w:val="TableParagraph"/>
        <w:spacing w:before="0" w:line="276" w:lineRule="auto"/>
        <w:ind w:left="0" w:right="465"/>
      </w:pPr>
    </w:p>
    <w:p w14:paraId="76EE0E62" w14:textId="6F3E1782" w:rsidR="00F974AD" w:rsidRPr="00376425" w:rsidRDefault="00F974AD" w:rsidP="001C2F47">
      <w:pPr>
        <w:pStyle w:val="TableParagraph"/>
        <w:spacing w:before="120" w:after="80" w:line="360" w:lineRule="auto"/>
        <w:ind w:left="142" w:hanging="142"/>
        <w:rPr>
          <w:bCs/>
          <w:i/>
          <w:iCs/>
        </w:rPr>
      </w:pPr>
      <w:r w:rsidRPr="00376425">
        <w:rPr>
          <w:bCs/>
          <w:i/>
          <w:iCs/>
        </w:rPr>
        <w:t>Mental health, COVID</w:t>
      </w:r>
      <w:r w:rsidR="00F22241">
        <w:rPr>
          <w:bCs/>
          <w:i/>
          <w:iCs/>
        </w:rPr>
        <w:t>-19</w:t>
      </w:r>
      <w:r w:rsidRPr="00376425">
        <w:rPr>
          <w:bCs/>
          <w:i/>
          <w:iCs/>
        </w:rPr>
        <w:t xml:space="preserve"> vaccine hesitancy</w:t>
      </w:r>
    </w:p>
    <w:p w14:paraId="2402FB1E" w14:textId="31EB9834" w:rsidR="00F974AD" w:rsidRPr="00393D49" w:rsidRDefault="00F974AD" w:rsidP="005749CF">
      <w:pPr>
        <w:pStyle w:val="TableParagraph"/>
        <w:numPr>
          <w:ilvl w:val="0"/>
          <w:numId w:val="21"/>
        </w:numPr>
        <w:spacing w:before="40" w:after="40" w:line="360" w:lineRule="auto"/>
        <w:ind w:left="596" w:right="465" w:hanging="284"/>
        <w:contextualSpacing/>
      </w:pPr>
      <w:r w:rsidRPr="00393D49">
        <w:rPr>
          <w:b/>
          <w:bCs/>
        </w:rPr>
        <w:t>Overview of postpartum depression research</w:t>
      </w:r>
      <w:r w:rsidR="00376425" w:rsidRPr="00393D49">
        <w:rPr>
          <w:b/>
          <w:bCs/>
        </w:rPr>
        <w:t xml:space="preserve"> </w:t>
      </w:r>
      <w:r w:rsidR="00376425" w:rsidRPr="00393D49">
        <w:t>(A/Prof Leigh Tooth)</w:t>
      </w:r>
    </w:p>
    <w:p w14:paraId="21688006" w14:textId="50E1DB36" w:rsidR="00F974AD" w:rsidRPr="00393D49" w:rsidRDefault="00F974AD" w:rsidP="005749CF">
      <w:pPr>
        <w:pStyle w:val="TableParagraph"/>
        <w:numPr>
          <w:ilvl w:val="0"/>
          <w:numId w:val="21"/>
        </w:numPr>
        <w:spacing w:before="40" w:after="40" w:line="360" w:lineRule="auto"/>
        <w:ind w:left="596" w:right="465" w:hanging="284"/>
        <w:contextualSpacing/>
        <w:rPr>
          <w:b/>
          <w:bCs/>
        </w:rPr>
      </w:pPr>
      <w:r w:rsidRPr="00393D49">
        <w:rPr>
          <w:b/>
          <w:bCs/>
        </w:rPr>
        <w:t xml:space="preserve">Women’s mental health during 2020 </w:t>
      </w:r>
      <w:bookmarkStart w:id="7" w:name="_Hlk94693574"/>
      <w:r w:rsidR="00376425" w:rsidRPr="00393D49">
        <w:t>(Prof Deborah Loxton)</w:t>
      </w:r>
      <w:bookmarkEnd w:id="7"/>
    </w:p>
    <w:p w14:paraId="6997EFA0" w14:textId="7107F074" w:rsidR="00A46D8B" w:rsidRPr="00393D49" w:rsidRDefault="00F974AD" w:rsidP="005749CF">
      <w:pPr>
        <w:pStyle w:val="TableParagraph"/>
        <w:numPr>
          <w:ilvl w:val="0"/>
          <w:numId w:val="21"/>
        </w:numPr>
        <w:spacing w:before="40" w:after="40" w:line="360" w:lineRule="auto"/>
        <w:ind w:left="596" w:right="465" w:hanging="284"/>
        <w:contextualSpacing/>
      </w:pPr>
      <w:r w:rsidRPr="00393D49">
        <w:rPr>
          <w:b/>
          <w:bCs/>
        </w:rPr>
        <w:t>COVID-19 vaccine uptake and hesitancy: Results from COVID-19 Survey 15 (September 2021)</w:t>
      </w:r>
      <w:r w:rsidR="00376425" w:rsidRPr="00393D49">
        <w:rPr>
          <w:b/>
          <w:bCs/>
        </w:rPr>
        <w:t xml:space="preserve"> </w:t>
      </w:r>
      <w:r w:rsidR="00376425" w:rsidRPr="00393D49">
        <w:t>(Prof Deborah Loxton and Peta Forder)</w:t>
      </w:r>
    </w:p>
    <w:p w14:paraId="58A09899" w14:textId="37456562" w:rsidR="00376425" w:rsidRDefault="00376425" w:rsidP="00376425">
      <w:pPr>
        <w:pStyle w:val="TableParagraph"/>
        <w:spacing w:before="0" w:line="276" w:lineRule="auto"/>
        <w:ind w:left="864" w:right="396"/>
      </w:pPr>
    </w:p>
    <w:p w14:paraId="7C4F4261" w14:textId="0F3A5444" w:rsidR="005B4F1A" w:rsidRDefault="005B4F1A" w:rsidP="00376425">
      <w:pPr>
        <w:pStyle w:val="TableParagraph"/>
        <w:spacing w:before="0" w:line="276" w:lineRule="auto"/>
        <w:ind w:left="864" w:right="396"/>
      </w:pPr>
    </w:p>
    <w:p w14:paraId="4BBF779D" w14:textId="169492E3" w:rsidR="005B4F1A" w:rsidRDefault="005B4F1A" w:rsidP="00376425">
      <w:pPr>
        <w:pStyle w:val="TableParagraph"/>
        <w:spacing w:before="0" w:line="276" w:lineRule="auto"/>
        <w:ind w:left="864" w:right="396"/>
      </w:pPr>
    </w:p>
    <w:p w14:paraId="28951899" w14:textId="77777777" w:rsidR="005B4F1A" w:rsidRPr="00376425" w:rsidRDefault="005B4F1A" w:rsidP="00376425">
      <w:pPr>
        <w:pStyle w:val="TableParagraph"/>
        <w:spacing w:before="0" w:line="276" w:lineRule="auto"/>
        <w:ind w:left="864" w:right="396"/>
      </w:pPr>
    </w:p>
    <w:p w14:paraId="36B661D4" w14:textId="77777777" w:rsidR="005B4F1A" w:rsidRDefault="005B4F1A" w:rsidP="00393D49">
      <w:pPr>
        <w:pStyle w:val="TableParagraph"/>
        <w:spacing w:before="120" w:after="80" w:line="360" w:lineRule="auto"/>
        <w:ind w:left="142" w:hanging="142"/>
        <w:rPr>
          <w:bCs/>
          <w:i/>
          <w:iCs/>
        </w:rPr>
      </w:pPr>
    </w:p>
    <w:p w14:paraId="0E66D637" w14:textId="7586F35C" w:rsidR="00F974AD" w:rsidRPr="00376425" w:rsidRDefault="00F974AD" w:rsidP="00074F74">
      <w:pPr>
        <w:pStyle w:val="TableParagraph"/>
        <w:spacing w:before="120" w:after="80" w:line="360" w:lineRule="auto"/>
        <w:ind w:left="142" w:hanging="142"/>
        <w:rPr>
          <w:bCs/>
          <w:i/>
          <w:iCs/>
        </w:rPr>
      </w:pPr>
      <w:r w:rsidRPr="00376425">
        <w:rPr>
          <w:bCs/>
          <w:i/>
          <w:iCs/>
        </w:rPr>
        <w:lastRenderedPageBreak/>
        <w:t>Violence against women</w:t>
      </w:r>
    </w:p>
    <w:p w14:paraId="705902E6" w14:textId="1991FB11" w:rsidR="00F974AD" w:rsidRPr="00393D49" w:rsidRDefault="00F974AD" w:rsidP="005749CF">
      <w:pPr>
        <w:pStyle w:val="TableParagraph"/>
        <w:numPr>
          <w:ilvl w:val="0"/>
          <w:numId w:val="21"/>
        </w:numPr>
        <w:spacing w:before="40" w:after="40" w:line="360" w:lineRule="auto"/>
        <w:ind w:left="596" w:right="465" w:hanging="284"/>
        <w:contextualSpacing/>
        <w:rPr>
          <w:b/>
          <w:bCs/>
        </w:rPr>
      </w:pPr>
      <w:r w:rsidRPr="00376425">
        <w:t xml:space="preserve"> </w:t>
      </w:r>
      <w:r w:rsidRPr="00393D49">
        <w:rPr>
          <w:b/>
          <w:bCs/>
        </w:rPr>
        <w:t>Update on current research</w:t>
      </w:r>
      <w:r w:rsidR="00376425" w:rsidRPr="00393D49">
        <w:rPr>
          <w:b/>
          <w:bCs/>
        </w:rPr>
        <w:t xml:space="preserve"> </w:t>
      </w:r>
      <w:r w:rsidR="00376425" w:rsidRPr="00393D49">
        <w:t>(Prof Deborah Loxton)</w:t>
      </w:r>
    </w:p>
    <w:p w14:paraId="21D1331C" w14:textId="22D2454E" w:rsidR="00F974AD" w:rsidRPr="00393D49" w:rsidRDefault="00F974AD" w:rsidP="005749CF">
      <w:pPr>
        <w:pStyle w:val="TableParagraph"/>
        <w:numPr>
          <w:ilvl w:val="0"/>
          <w:numId w:val="21"/>
        </w:numPr>
        <w:spacing w:before="40" w:after="40" w:line="360" w:lineRule="auto"/>
        <w:ind w:left="596" w:right="465" w:hanging="284"/>
        <w:contextualSpacing/>
      </w:pPr>
      <w:r w:rsidRPr="00393D49">
        <w:rPr>
          <w:b/>
          <w:bCs/>
        </w:rPr>
        <w:t>Sexual violence over the life course (</w:t>
      </w:r>
      <w:r w:rsidR="00F22241">
        <w:rPr>
          <w:b/>
          <w:bCs/>
        </w:rPr>
        <w:t>S</w:t>
      </w:r>
      <w:r w:rsidR="00F22241" w:rsidRPr="00393D49">
        <w:rPr>
          <w:b/>
          <w:bCs/>
        </w:rPr>
        <w:t>tudy</w:t>
      </w:r>
      <w:r w:rsidR="00F22241">
        <w:rPr>
          <w:b/>
          <w:bCs/>
        </w:rPr>
        <w:t xml:space="preserve"> funded by</w:t>
      </w:r>
      <w:r w:rsidR="00F22241" w:rsidRPr="00393D49">
        <w:rPr>
          <w:b/>
          <w:bCs/>
        </w:rPr>
        <w:t xml:space="preserve"> </w:t>
      </w:r>
      <w:r w:rsidRPr="00393D49">
        <w:rPr>
          <w:b/>
          <w:bCs/>
        </w:rPr>
        <w:t>A</w:t>
      </w:r>
      <w:r w:rsidR="00F22241">
        <w:rPr>
          <w:b/>
          <w:bCs/>
        </w:rPr>
        <w:t>ustralia’s National Research Organisation for Women’s Safety</w:t>
      </w:r>
      <w:r w:rsidRPr="00393D49">
        <w:rPr>
          <w:b/>
          <w:bCs/>
        </w:rPr>
        <w:t>)</w:t>
      </w:r>
      <w:r w:rsidR="00376425" w:rsidRPr="00393D49">
        <w:rPr>
          <w:b/>
          <w:bCs/>
        </w:rPr>
        <w:t xml:space="preserve"> </w:t>
      </w:r>
      <w:r w:rsidR="00376425" w:rsidRPr="00393D49">
        <w:t>(Prof Deb</w:t>
      </w:r>
      <w:r w:rsidR="00F22241">
        <w:t xml:space="preserve"> Lo</w:t>
      </w:r>
      <w:r w:rsidR="00376425" w:rsidRPr="00393D49">
        <w:t>xton)</w:t>
      </w:r>
    </w:p>
    <w:p w14:paraId="71A26EE5" w14:textId="7ECE2F5D" w:rsidR="00F974AD" w:rsidRPr="00393D49" w:rsidRDefault="00F974AD" w:rsidP="005749CF">
      <w:pPr>
        <w:pStyle w:val="TableParagraph"/>
        <w:numPr>
          <w:ilvl w:val="0"/>
          <w:numId w:val="21"/>
        </w:numPr>
        <w:spacing w:before="40" w:after="40" w:line="360" w:lineRule="auto"/>
        <w:ind w:left="596" w:right="465" w:hanging="284"/>
        <w:contextualSpacing/>
        <w:rPr>
          <w:b/>
          <w:bCs/>
        </w:rPr>
      </w:pPr>
      <w:r w:rsidRPr="00393D49">
        <w:rPr>
          <w:b/>
          <w:bCs/>
        </w:rPr>
        <w:t>Women’s safety during 2020: Results from COVID-19 surveys during 2020</w:t>
      </w:r>
      <w:r w:rsidR="00376425" w:rsidRPr="00393D49">
        <w:rPr>
          <w:b/>
          <w:bCs/>
        </w:rPr>
        <w:t xml:space="preserve"> </w:t>
      </w:r>
      <w:r w:rsidR="00376425" w:rsidRPr="00393D49">
        <w:t>(Peta Forder)</w:t>
      </w:r>
    </w:p>
    <w:p w14:paraId="35F631E9" w14:textId="77777777" w:rsidR="005B4F1A" w:rsidRPr="00376425" w:rsidRDefault="005B4F1A" w:rsidP="00B976F7">
      <w:pPr>
        <w:pStyle w:val="TableParagraph"/>
        <w:spacing w:before="0" w:line="276" w:lineRule="auto"/>
        <w:ind w:left="0"/>
      </w:pPr>
    </w:p>
    <w:p w14:paraId="287E42CD" w14:textId="77777777" w:rsidR="00F974AD" w:rsidRPr="00376425" w:rsidRDefault="00F974AD" w:rsidP="001C2F47">
      <w:pPr>
        <w:pStyle w:val="TableParagraph"/>
        <w:spacing w:before="120" w:after="80" w:line="360" w:lineRule="auto"/>
        <w:ind w:left="142" w:hanging="142"/>
        <w:rPr>
          <w:bCs/>
          <w:i/>
          <w:iCs/>
        </w:rPr>
      </w:pPr>
      <w:r w:rsidRPr="00376425">
        <w:rPr>
          <w:bCs/>
          <w:i/>
          <w:iCs/>
        </w:rPr>
        <w:t>Healthy ageing and longevity to 100 years</w:t>
      </w:r>
    </w:p>
    <w:p w14:paraId="2E838C9E" w14:textId="1E93DE5B" w:rsidR="00F974AD" w:rsidRPr="00393D49" w:rsidRDefault="00F974AD" w:rsidP="005749CF">
      <w:pPr>
        <w:pStyle w:val="TableParagraph"/>
        <w:numPr>
          <w:ilvl w:val="0"/>
          <w:numId w:val="21"/>
        </w:numPr>
        <w:spacing w:before="40" w:after="40" w:line="360" w:lineRule="auto"/>
        <w:ind w:left="596" w:right="465" w:hanging="284"/>
        <w:contextualSpacing/>
      </w:pPr>
      <w:r w:rsidRPr="00393D49">
        <w:rPr>
          <w:b/>
          <w:bCs/>
        </w:rPr>
        <w:t>Getting to 100 – an overview of the cohort born 1921-26</w:t>
      </w:r>
      <w:r w:rsidR="00393D49">
        <w:rPr>
          <w:b/>
          <w:bCs/>
        </w:rPr>
        <w:t xml:space="preserve"> </w:t>
      </w:r>
      <w:r w:rsidR="00376425" w:rsidRPr="00393D49">
        <w:t>(Prof Julie Byles)</w:t>
      </w:r>
    </w:p>
    <w:p w14:paraId="07B66856" w14:textId="7285E7BE" w:rsidR="00F974AD" w:rsidRPr="00393D49" w:rsidRDefault="00F974AD" w:rsidP="005749CF">
      <w:pPr>
        <w:pStyle w:val="TableParagraph"/>
        <w:numPr>
          <w:ilvl w:val="0"/>
          <w:numId w:val="21"/>
        </w:numPr>
        <w:spacing w:before="40" w:after="40" w:line="360" w:lineRule="auto"/>
        <w:ind w:left="596" w:right="465" w:hanging="284"/>
        <w:contextualSpacing/>
      </w:pPr>
      <w:r w:rsidRPr="00393D49">
        <w:rPr>
          <w:b/>
          <w:bCs/>
        </w:rPr>
        <w:t>Prospects for health ageing in the 1946-51 cohort</w:t>
      </w:r>
      <w:r w:rsidR="00393D49">
        <w:rPr>
          <w:b/>
          <w:bCs/>
        </w:rPr>
        <w:t xml:space="preserve"> </w:t>
      </w:r>
      <w:r w:rsidR="00376425" w:rsidRPr="00393D49">
        <w:t>(Prof Julie Byles)</w:t>
      </w:r>
    </w:p>
    <w:p w14:paraId="7BCD6409" w14:textId="16184D60" w:rsidR="00F974AD" w:rsidRPr="00393D49" w:rsidRDefault="00F974AD" w:rsidP="005749CF">
      <w:pPr>
        <w:pStyle w:val="TableParagraph"/>
        <w:numPr>
          <w:ilvl w:val="0"/>
          <w:numId w:val="21"/>
        </w:numPr>
        <w:spacing w:before="40" w:after="40" w:line="360" w:lineRule="auto"/>
        <w:ind w:left="596" w:right="465" w:hanging="284"/>
        <w:contextualSpacing/>
      </w:pPr>
      <w:r w:rsidRPr="00393D49">
        <w:rPr>
          <w:b/>
          <w:bCs/>
        </w:rPr>
        <w:t>ALSWH and the decade of healthy ageing</w:t>
      </w:r>
      <w:r w:rsidR="00393D49">
        <w:rPr>
          <w:b/>
          <w:bCs/>
        </w:rPr>
        <w:t xml:space="preserve"> </w:t>
      </w:r>
      <w:r w:rsidR="00376425" w:rsidRPr="00393D49">
        <w:t>(Prof Julie Byles)</w:t>
      </w:r>
    </w:p>
    <w:p w14:paraId="4491E353" w14:textId="7153C858" w:rsidR="00F974AD" w:rsidRDefault="00F974AD" w:rsidP="009B75CE">
      <w:pPr>
        <w:spacing w:before="120" w:after="80"/>
        <w:rPr>
          <w:i/>
          <w:highlight w:val="yellow"/>
        </w:rPr>
      </w:pPr>
    </w:p>
    <w:p w14:paraId="3639D88C" w14:textId="77777777" w:rsidR="005B4F1A" w:rsidRPr="005749CF" w:rsidRDefault="005B4F1A" w:rsidP="009B75CE">
      <w:pPr>
        <w:spacing w:before="120" w:after="80"/>
        <w:rPr>
          <w:i/>
        </w:rPr>
      </w:pPr>
    </w:p>
    <w:p w14:paraId="4D3E5D38" w14:textId="1DCF5892" w:rsidR="001A02E3" w:rsidRDefault="001A02E3" w:rsidP="00137575">
      <w:pPr>
        <w:rPr>
          <w:b/>
        </w:rPr>
      </w:pPr>
      <w:r w:rsidRPr="005749CF">
        <w:t>Videos of the symposium presentations are available on the ALSWH YouTube channel:</w:t>
      </w:r>
      <w:r w:rsidRPr="005749CF">
        <w:rPr>
          <w:b/>
        </w:rPr>
        <w:t xml:space="preserve"> </w:t>
      </w:r>
      <w:hyperlink r:id="rId38" w:history="1">
        <w:r w:rsidRPr="005749CF">
          <w:rPr>
            <w:rStyle w:val="Hyperlink"/>
            <w:b/>
          </w:rPr>
          <w:t>https://www.youtube.com/user/ALSWHinfo</w:t>
        </w:r>
      </w:hyperlink>
      <w:r>
        <w:rPr>
          <w:b/>
        </w:rPr>
        <w:t xml:space="preserve"> </w:t>
      </w:r>
    </w:p>
    <w:p w14:paraId="3685AC49" w14:textId="77777777" w:rsidR="00D534AC" w:rsidRDefault="00D534AC">
      <w:pPr>
        <w:spacing w:after="160" w:line="259" w:lineRule="auto"/>
        <w:rPr>
          <w:b/>
        </w:rPr>
      </w:pPr>
    </w:p>
    <w:p w14:paraId="787CD2CE" w14:textId="77777777" w:rsidR="005B4F1A" w:rsidRDefault="005B4F1A">
      <w:pPr>
        <w:spacing w:after="160" w:line="259" w:lineRule="auto"/>
        <w:sectPr w:rsidR="005B4F1A" w:rsidSect="00416AC0">
          <w:pgSz w:w="11906" w:h="16838"/>
          <w:pgMar w:top="1440" w:right="1440" w:bottom="1440" w:left="1440" w:header="708" w:footer="708" w:gutter="0"/>
          <w:cols w:space="708"/>
          <w:titlePg/>
          <w:docGrid w:linePitch="360"/>
        </w:sectPr>
      </w:pPr>
    </w:p>
    <w:p w14:paraId="6CA1DA53" w14:textId="08AEAE63" w:rsidR="007F4065" w:rsidRDefault="007F4065" w:rsidP="00687D37">
      <w:pPr>
        <w:pStyle w:val="Heading1"/>
      </w:pPr>
      <w:bookmarkStart w:id="8" w:name="_Toc95388038"/>
      <w:r>
        <w:lastRenderedPageBreak/>
        <w:t xml:space="preserve">New </w:t>
      </w:r>
      <w:r w:rsidR="007A31FE">
        <w:t>p</w:t>
      </w:r>
      <w:r>
        <w:t xml:space="preserve">rojects in </w:t>
      </w:r>
      <w:r w:rsidR="007314B6">
        <w:t>202</w:t>
      </w:r>
      <w:r w:rsidR="009B16D9">
        <w:t>1</w:t>
      </w:r>
      <w:bookmarkEnd w:id="8"/>
    </w:p>
    <w:p w14:paraId="71A6485D" w14:textId="77777777" w:rsidR="005B4F1A" w:rsidRDefault="005B4F1A" w:rsidP="007F4065"/>
    <w:p w14:paraId="18418283" w14:textId="5C6BBFC3" w:rsidR="007F4065" w:rsidRDefault="007F4065" w:rsidP="007F4065">
      <w:r w:rsidRPr="00F67310">
        <w:t xml:space="preserve">ALSWH data is available for use by approved researchers. </w:t>
      </w:r>
      <w:r w:rsidR="000941E9">
        <w:t>Forty-three</w:t>
      </w:r>
      <w:r w:rsidR="00F67310" w:rsidRPr="00F67310">
        <w:t xml:space="preserve"> </w:t>
      </w:r>
      <w:r w:rsidRPr="00F67310">
        <w:t xml:space="preserve">collaborative projects using ALSWH data were approved in </w:t>
      </w:r>
      <w:r w:rsidR="007314B6" w:rsidRPr="00F67310">
        <w:t>202</w:t>
      </w:r>
      <w:r w:rsidR="009B16D9">
        <w:t>1</w:t>
      </w:r>
      <w:r w:rsidR="007314B6" w:rsidRPr="00F67310">
        <w:t xml:space="preserve"> </w:t>
      </w:r>
      <w:r w:rsidRPr="00F67310">
        <w:t>– the titles, lead collaborators, and synopses of the new projects are listed here.</w:t>
      </w:r>
      <w:r>
        <w:t xml:space="preserve"> </w:t>
      </w:r>
    </w:p>
    <w:p w14:paraId="74CAF13A" w14:textId="08078CBF" w:rsidR="00487473" w:rsidRDefault="0048747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A1216</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Changes in use of MBS subsidised services during the COVID-19 pandemic</w:t>
      </w:r>
    </w:p>
    <w:p w14:paraId="005A96FE" w14:textId="77777777" w:rsidR="00487473" w:rsidRPr="00DC53E8" w:rsidRDefault="00487473" w:rsidP="00CE002B">
      <w:pPr>
        <w:pStyle w:val="ListParagraph"/>
        <w:numPr>
          <w:ilvl w:val="0"/>
          <w:numId w:val="4"/>
        </w:numPr>
        <w:spacing w:after="120"/>
        <w:ind w:left="714" w:hanging="357"/>
      </w:pPr>
      <w:r w:rsidRPr="00DC53E8">
        <w:t xml:space="preserve"> Prof Julie Byles</w:t>
      </w:r>
      <w:r>
        <w:t xml:space="preserve"> - Centre for Women’s Health Research, The University of Newcastle</w:t>
      </w:r>
    </w:p>
    <w:p w14:paraId="2E5F353D" w14:textId="07593D81" w:rsidR="00487473" w:rsidRDefault="00487473" w:rsidP="00D70389">
      <w:pPr>
        <w:jc w:val="both"/>
      </w:pPr>
      <w:r w:rsidRPr="00D70389">
        <w:t xml:space="preserve">The COVID-19 pandemic led to the introduction of several new </w:t>
      </w:r>
      <w:r w:rsidR="00BE707D">
        <w:t>t</w:t>
      </w:r>
      <w:r w:rsidRPr="00D70389">
        <w:t>elehealth items to the MBS to facilitate safe contact between health practitioners and patients. These items do not cover all services, as many services require face to face contact. This project will</w:t>
      </w:r>
      <w:r w:rsidR="00D70389">
        <w:t xml:space="preserve"> </w:t>
      </w:r>
      <w:r w:rsidRPr="00D70389">
        <w:t>compare use of G</w:t>
      </w:r>
      <w:r w:rsidR="00F22241">
        <w:t>eneral Practitioner (G</w:t>
      </w:r>
      <w:r w:rsidRPr="00D70389">
        <w:t>P</w:t>
      </w:r>
      <w:r w:rsidR="00ED2F6C">
        <w:t>)</w:t>
      </w:r>
      <w:r w:rsidRPr="00D70389">
        <w:t xml:space="preserve">, Specialist, Allied Health, Midwife, Mental </w:t>
      </w:r>
      <w:proofErr w:type="gramStart"/>
      <w:r w:rsidRPr="00D70389">
        <w:t>Health</w:t>
      </w:r>
      <w:proofErr w:type="gramEnd"/>
      <w:r w:rsidRPr="00D70389">
        <w:t xml:space="preserve"> and Telehealth services through the MBS before and during the COVID-19 pandemic to</w:t>
      </w:r>
      <w:r w:rsidR="00D70389">
        <w:t xml:space="preserve"> </w:t>
      </w:r>
      <w:r w:rsidRPr="00D70389">
        <w:t>examine the change in service use during the pandemic.</w:t>
      </w:r>
    </w:p>
    <w:p w14:paraId="059924FB" w14:textId="77777777" w:rsidR="00CE002B" w:rsidRPr="00D70389" w:rsidRDefault="00CE002B" w:rsidP="00F23F0C">
      <w:pPr>
        <w:spacing w:after="80" w:line="120" w:lineRule="exact"/>
        <w:jc w:val="both"/>
      </w:pPr>
    </w:p>
    <w:p w14:paraId="2CC1CA65" w14:textId="311E81EC"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A1204</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Women’s drinking during the </w:t>
      </w:r>
      <w:r w:rsidR="00CE09E1">
        <w:rPr>
          <w:rFonts w:ascii="Century Gothic" w:eastAsiaTheme="majorEastAsia" w:hAnsi="Century Gothic" w:cstheme="majorBidi"/>
          <w:b/>
          <w:color w:val="7030A0"/>
          <w:sz w:val="32"/>
          <w:szCs w:val="26"/>
        </w:rPr>
        <w:t>COVID</w:t>
      </w:r>
      <w:r w:rsidR="00ED2F6C">
        <w:rPr>
          <w:rFonts w:ascii="Century Gothic" w:eastAsiaTheme="majorEastAsia" w:hAnsi="Century Gothic" w:cstheme="majorBidi"/>
          <w:b/>
          <w:color w:val="7030A0"/>
          <w:sz w:val="32"/>
          <w:szCs w:val="26"/>
        </w:rPr>
        <w:t>-19</w:t>
      </w:r>
      <w:r w:rsidRPr="000941E9">
        <w:rPr>
          <w:rFonts w:ascii="Century Gothic" w:eastAsiaTheme="majorEastAsia" w:hAnsi="Century Gothic" w:cstheme="majorBidi"/>
          <w:b/>
          <w:color w:val="7030A0"/>
          <w:sz w:val="32"/>
          <w:szCs w:val="26"/>
        </w:rPr>
        <w:t xml:space="preserve"> crisis: </w:t>
      </w:r>
      <w:r w:rsidR="00AE6B56">
        <w:rPr>
          <w:rFonts w:ascii="Century Gothic" w:eastAsiaTheme="majorEastAsia" w:hAnsi="Century Gothic" w:cstheme="majorBidi"/>
          <w:b/>
          <w:color w:val="7030A0"/>
          <w:sz w:val="32"/>
          <w:szCs w:val="26"/>
        </w:rPr>
        <w:t>P</w:t>
      </w:r>
      <w:r w:rsidRPr="000941E9">
        <w:rPr>
          <w:rFonts w:ascii="Century Gothic" w:eastAsiaTheme="majorEastAsia" w:hAnsi="Century Gothic" w:cstheme="majorBidi"/>
          <w:b/>
          <w:color w:val="7030A0"/>
          <w:sz w:val="32"/>
          <w:szCs w:val="26"/>
        </w:rPr>
        <w:t>redictors of increased and heavy episodic</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alcohol consumption and women’s narratives around drinking</w:t>
      </w:r>
    </w:p>
    <w:p w14:paraId="1989E3C9" w14:textId="388495E5" w:rsidR="00CE09E1" w:rsidRPr="00CE09E1" w:rsidRDefault="00CE09E1" w:rsidP="00CE002B">
      <w:pPr>
        <w:pStyle w:val="ListParagraph"/>
        <w:numPr>
          <w:ilvl w:val="0"/>
          <w:numId w:val="4"/>
        </w:numPr>
        <w:spacing w:after="120"/>
        <w:ind w:left="714" w:hanging="357"/>
      </w:pPr>
      <w:r w:rsidRPr="00CE09E1">
        <w:t xml:space="preserve">A/Prof Penny </w:t>
      </w:r>
      <w:proofErr w:type="spellStart"/>
      <w:r w:rsidRPr="00CE09E1">
        <w:t>Bukyx</w:t>
      </w:r>
      <w:proofErr w:type="spellEnd"/>
      <w:r w:rsidR="00DC7441">
        <w:t xml:space="preserve"> - </w:t>
      </w:r>
      <w:r w:rsidRPr="00CE09E1">
        <w:t>The University of Newcastle</w:t>
      </w:r>
    </w:p>
    <w:p w14:paraId="3B880B8E" w14:textId="7E91E2A5" w:rsidR="00CE09E1" w:rsidRDefault="00CE09E1" w:rsidP="00CE09E1">
      <w:pPr>
        <w:jc w:val="both"/>
      </w:pPr>
      <w:r w:rsidRPr="00CE09E1">
        <w:rPr>
          <w:lang w:eastAsia="en-AU"/>
        </w:rPr>
        <w:t xml:space="preserve">This study aims to undertake a detailed exploration of the factors associated with increased alcohol consumption and hazardous alcohol consumption among Australian women during the pandemic.  Data will be drawn from the ALSWH longitudinal data set and supplementary </w:t>
      </w:r>
      <w:r>
        <w:rPr>
          <w:lang w:eastAsia="en-AU"/>
        </w:rPr>
        <w:t>‘COVID</w:t>
      </w:r>
      <w:r w:rsidRPr="00CE09E1">
        <w:rPr>
          <w:lang w:eastAsia="en-AU"/>
        </w:rPr>
        <w:t>-19</w:t>
      </w:r>
      <w:r>
        <w:rPr>
          <w:lang w:eastAsia="en-AU"/>
        </w:rPr>
        <w:t>’</w:t>
      </w:r>
      <w:r w:rsidRPr="00CE09E1">
        <w:rPr>
          <w:lang w:eastAsia="en-AU"/>
        </w:rPr>
        <w:t> rapid surveys. Regression analyses will explore the relationship between demographic characteristics, previously (i.e.</w:t>
      </w:r>
      <w:r>
        <w:rPr>
          <w:lang w:eastAsia="en-AU"/>
        </w:rPr>
        <w:t>,</w:t>
      </w:r>
      <w:r w:rsidRPr="00CE09E1">
        <w:rPr>
          <w:lang w:eastAsia="en-AU"/>
        </w:rPr>
        <w:t xml:space="preserve"> pre-</w:t>
      </w:r>
      <w:r>
        <w:rPr>
          <w:lang w:eastAsia="en-AU"/>
        </w:rPr>
        <w:t>COVID</w:t>
      </w:r>
      <w:r w:rsidR="00ED2F6C">
        <w:rPr>
          <w:lang w:eastAsia="en-AU"/>
        </w:rPr>
        <w:t>-19</w:t>
      </w:r>
      <w:r w:rsidRPr="00CE09E1">
        <w:rPr>
          <w:lang w:eastAsia="en-AU"/>
        </w:rPr>
        <w:t xml:space="preserve">) self-reported level of alcohol use, work and parenting responsibilities, and mental health on the one hand and increased and/or hazardous alcohol use during the pandemic on the other. Participants will be the approximately 7000 women who completed the supplementary </w:t>
      </w:r>
      <w:r>
        <w:rPr>
          <w:lang w:eastAsia="en-AU"/>
        </w:rPr>
        <w:t>COVID</w:t>
      </w:r>
      <w:r w:rsidRPr="00CE09E1">
        <w:rPr>
          <w:lang w:eastAsia="en-AU"/>
        </w:rPr>
        <w:t>-19 Survey 6 regarding alcohol consumption in July 2020. Qualitative comments collected via this survey</w:t>
      </w:r>
      <w:r>
        <w:t xml:space="preserve"> will also be </w:t>
      </w:r>
      <w:r>
        <w:lastRenderedPageBreak/>
        <w:t>thematically analysed for further insights into women's experience of alcohol consumption during the pandemic.</w:t>
      </w:r>
    </w:p>
    <w:p w14:paraId="3DB0D86A" w14:textId="77777777" w:rsidR="00F23F0C" w:rsidRDefault="00F23F0C" w:rsidP="00F23F0C">
      <w:pPr>
        <w:spacing w:after="80" w:line="120" w:lineRule="exact"/>
        <w:jc w:val="both"/>
      </w:pPr>
    </w:p>
    <w:p w14:paraId="7966C78F" w14:textId="77777777" w:rsidR="003745E2" w:rsidRDefault="003745E2"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A1226</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Australian women’s mental health and wellbeing in the context of the COVID-19 pandemic</w:t>
      </w:r>
    </w:p>
    <w:p w14:paraId="3D88EA4C" w14:textId="77777777" w:rsidR="003745E2" w:rsidRDefault="003745E2" w:rsidP="00CE002B">
      <w:pPr>
        <w:pStyle w:val="ListParagraph"/>
        <w:numPr>
          <w:ilvl w:val="0"/>
          <w:numId w:val="4"/>
        </w:numPr>
        <w:spacing w:after="120"/>
        <w:ind w:left="714" w:hanging="357"/>
      </w:pPr>
      <w:r>
        <w:t>Prof Deb Loxton - Centre for Women’s Health Research, The University of Newcastle</w:t>
      </w:r>
    </w:p>
    <w:p w14:paraId="48913110" w14:textId="446B39BE" w:rsidR="003745E2" w:rsidRDefault="003745E2" w:rsidP="00D70389">
      <w:pPr>
        <w:jc w:val="both"/>
      </w:pPr>
      <w:r w:rsidRPr="00D70389">
        <w:t>The COVID-19 pandemic has had a noticeable impact on mental health</w:t>
      </w:r>
      <w:r w:rsidR="00D70389">
        <w:t xml:space="preserve"> </w:t>
      </w:r>
      <w:r w:rsidRPr="00D70389">
        <w:t>and mental health services, with uptake showing an increase of 14.5% from 2019</w:t>
      </w:r>
      <w:r w:rsidR="00D70389">
        <w:t xml:space="preserve"> </w:t>
      </w:r>
      <w:r w:rsidRPr="00D70389">
        <w:t>to 2020. Crisis line contacts were also 15% higher during 2020, compared to</w:t>
      </w:r>
      <w:r w:rsidR="00D70389">
        <w:t xml:space="preserve"> </w:t>
      </w:r>
      <w:r w:rsidRPr="00D70389">
        <w:t xml:space="preserve">20191. </w:t>
      </w:r>
      <w:r w:rsidR="00270588">
        <w:t>ALSWH</w:t>
      </w:r>
      <w:r w:rsidRPr="00D70389">
        <w:t xml:space="preserve"> reported</w:t>
      </w:r>
      <w:r w:rsidR="00D70389">
        <w:t xml:space="preserve"> </w:t>
      </w:r>
      <w:r w:rsidRPr="00D70389">
        <w:t>high levels of general stress and psychological distress among women in their</w:t>
      </w:r>
      <w:r w:rsidR="00D70389">
        <w:t xml:space="preserve"> </w:t>
      </w:r>
      <w:r w:rsidRPr="00D70389">
        <w:t>twenties and forties during 2020. The purpose of the current</w:t>
      </w:r>
      <w:r w:rsidR="00D70389">
        <w:t xml:space="preserve"> </w:t>
      </w:r>
      <w:r w:rsidRPr="00D70389">
        <w:t>research is to highlight the impact of COVID-19 and policies designed to</w:t>
      </w:r>
      <w:r w:rsidR="00D70389">
        <w:t xml:space="preserve"> </w:t>
      </w:r>
      <w:r w:rsidRPr="00D70389">
        <w:t>control COVID-19 on the mental health of women from across Australia, including</w:t>
      </w:r>
      <w:r w:rsidR="00D70389">
        <w:t xml:space="preserve"> </w:t>
      </w:r>
      <w:r w:rsidRPr="00D70389">
        <w:t>the impact of economic factors such as poverty and employment. The report to</w:t>
      </w:r>
      <w:r w:rsidR="00D70389">
        <w:t xml:space="preserve"> </w:t>
      </w:r>
      <w:r w:rsidRPr="00D70389">
        <w:t>the Mental Health Commission will profile those who were most at risk of</w:t>
      </w:r>
      <w:r w:rsidR="00D70389">
        <w:t xml:space="preserve"> </w:t>
      </w:r>
      <w:r w:rsidRPr="00D70389">
        <w:t>experiencing mental health problems during 2020, by taking account of previous</w:t>
      </w:r>
      <w:r w:rsidR="00D70389">
        <w:t xml:space="preserve"> </w:t>
      </w:r>
      <w:r w:rsidRPr="00D70389">
        <w:t xml:space="preserve">mental health, sociodemographic status, caring </w:t>
      </w:r>
      <w:proofErr w:type="gramStart"/>
      <w:r w:rsidRPr="00D70389">
        <w:t>responsibilities</w:t>
      </w:r>
      <w:proofErr w:type="gramEnd"/>
      <w:r w:rsidRPr="00D70389">
        <w:t xml:space="preserve"> and a history</w:t>
      </w:r>
      <w:r w:rsidR="00270588">
        <w:t xml:space="preserve"> o</w:t>
      </w:r>
      <w:r w:rsidRPr="00D70389">
        <w:t>f abuse prior to the pandemic. The report will also identify the burdens</w:t>
      </w:r>
      <w:r w:rsidR="00D70389">
        <w:t xml:space="preserve"> </w:t>
      </w:r>
      <w:r w:rsidRPr="00D70389">
        <w:t>experienced, and coping strategies used by women during 2020, and establish the</w:t>
      </w:r>
      <w:r w:rsidR="00D70389">
        <w:t xml:space="preserve"> </w:t>
      </w:r>
      <w:r w:rsidRPr="00D70389">
        <w:t>impact of the pandemic on women’s safety.</w:t>
      </w:r>
    </w:p>
    <w:p w14:paraId="609302B1" w14:textId="77777777" w:rsidR="00F23F0C" w:rsidRPr="00D70389" w:rsidRDefault="00F23F0C" w:rsidP="00F23F0C">
      <w:pPr>
        <w:spacing w:after="80" w:line="120" w:lineRule="exact"/>
        <w:jc w:val="both"/>
      </w:pPr>
    </w:p>
    <w:p w14:paraId="6A4E3DEB" w14:textId="77777777" w:rsidR="00487473" w:rsidRDefault="0048747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A1262</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The </w:t>
      </w:r>
      <w:r>
        <w:rPr>
          <w:rFonts w:ascii="Century Gothic" w:eastAsiaTheme="majorEastAsia" w:hAnsi="Century Gothic" w:cstheme="majorBidi"/>
          <w:b/>
          <w:color w:val="7030A0"/>
          <w:sz w:val="32"/>
          <w:szCs w:val="26"/>
        </w:rPr>
        <w:t>i</w:t>
      </w:r>
      <w:r w:rsidRPr="000941E9">
        <w:rPr>
          <w:rFonts w:ascii="Century Gothic" w:eastAsiaTheme="majorEastAsia" w:hAnsi="Century Gothic" w:cstheme="majorBidi"/>
          <w:b/>
          <w:color w:val="7030A0"/>
          <w:sz w:val="32"/>
          <w:szCs w:val="26"/>
        </w:rPr>
        <w:t xml:space="preserve">mpact of COVID-19 on the </w:t>
      </w:r>
      <w:r>
        <w:rPr>
          <w:rFonts w:ascii="Century Gothic" w:eastAsiaTheme="majorEastAsia" w:hAnsi="Century Gothic" w:cstheme="majorBidi"/>
          <w:b/>
          <w:color w:val="7030A0"/>
          <w:sz w:val="32"/>
          <w:szCs w:val="26"/>
        </w:rPr>
        <w:t>f</w:t>
      </w:r>
      <w:r w:rsidRPr="000941E9">
        <w:rPr>
          <w:rFonts w:ascii="Century Gothic" w:eastAsiaTheme="majorEastAsia" w:hAnsi="Century Gothic" w:cstheme="majorBidi"/>
          <w:b/>
          <w:color w:val="7030A0"/>
          <w:sz w:val="32"/>
          <w:szCs w:val="26"/>
        </w:rPr>
        <w:t xml:space="preserve">ood </w:t>
      </w:r>
      <w:r>
        <w:rPr>
          <w:rFonts w:ascii="Century Gothic" w:eastAsiaTheme="majorEastAsia" w:hAnsi="Century Gothic" w:cstheme="majorBidi"/>
          <w:b/>
          <w:color w:val="7030A0"/>
          <w:sz w:val="32"/>
          <w:szCs w:val="26"/>
        </w:rPr>
        <w:t>c</w:t>
      </w:r>
      <w:r w:rsidRPr="000941E9">
        <w:rPr>
          <w:rFonts w:ascii="Century Gothic" w:eastAsiaTheme="majorEastAsia" w:hAnsi="Century Gothic" w:cstheme="majorBidi"/>
          <w:b/>
          <w:color w:val="7030A0"/>
          <w:sz w:val="32"/>
          <w:szCs w:val="26"/>
        </w:rPr>
        <w:t xml:space="preserve">onsumption of </w:t>
      </w:r>
      <w:r>
        <w:rPr>
          <w:rFonts w:ascii="Century Gothic" w:eastAsiaTheme="majorEastAsia" w:hAnsi="Century Gothic" w:cstheme="majorBidi"/>
          <w:b/>
          <w:color w:val="7030A0"/>
          <w:sz w:val="32"/>
          <w:szCs w:val="26"/>
        </w:rPr>
        <w:t>w</w:t>
      </w:r>
      <w:r w:rsidRPr="000941E9">
        <w:rPr>
          <w:rFonts w:ascii="Century Gothic" w:eastAsiaTheme="majorEastAsia" w:hAnsi="Century Gothic" w:cstheme="majorBidi"/>
          <w:b/>
          <w:color w:val="7030A0"/>
          <w:sz w:val="32"/>
          <w:szCs w:val="26"/>
        </w:rPr>
        <w:t>omen in Australia</w:t>
      </w:r>
    </w:p>
    <w:p w14:paraId="5CC42D10" w14:textId="77777777" w:rsidR="00487473" w:rsidRPr="00DC53E8" w:rsidRDefault="00487473" w:rsidP="00CE002B">
      <w:pPr>
        <w:pStyle w:val="ListParagraph"/>
        <w:numPr>
          <w:ilvl w:val="0"/>
          <w:numId w:val="4"/>
        </w:numPr>
        <w:spacing w:after="120"/>
        <w:ind w:left="714" w:hanging="357"/>
      </w:pPr>
      <w:r w:rsidRPr="00DC53E8">
        <w:t xml:space="preserve">Tara </w:t>
      </w:r>
      <w:proofErr w:type="spellStart"/>
      <w:r w:rsidRPr="00DC53E8">
        <w:t>Tolhurst</w:t>
      </w:r>
      <w:proofErr w:type="spellEnd"/>
      <w:r>
        <w:t xml:space="preserve"> - </w:t>
      </w:r>
      <w:r w:rsidRPr="00DC53E8">
        <w:t>The University of Newcastle</w:t>
      </w:r>
    </w:p>
    <w:p w14:paraId="6D019F3E" w14:textId="02DB23E2" w:rsidR="00487473" w:rsidRDefault="00487473" w:rsidP="00487473">
      <w:pPr>
        <w:jc w:val="both"/>
      </w:pPr>
      <w:r>
        <w:t>This study investigates the impact of the COVID-19 pandemic on the food consumption of women across the cohorts of the ALSWH through a qualitative study. Thematic data analysis will be conducted to understand the experiences of women and the underlying reasons for changes in food consumption in response to the COVID-19 pandemic. The analysis will be contextualised by provided quantitative descriptive statistics on food consumption in the COVID-19 pandemic.</w:t>
      </w:r>
    </w:p>
    <w:p w14:paraId="2BFC57F0" w14:textId="77777777" w:rsidR="00F23F0C" w:rsidRDefault="00F23F0C" w:rsidP="00F23F0C">
      <w:pPr>
        <w:spacing w:after="80" w:line="120" w:lineRule="exact"/>
        <w:jc w:val="both"/>
      </w:pPr>
    </w:p>
    <w:p w14:paraId="1F7534D1" w14:textId="377FC959" w:rsidR="00074F74" w:rsidRDefault="00074F74">
      <w:pPr>
        <w:spacing w:after="160" w:line="259" w:lineRule="auto"/>
      </w:pPr>
      <w:r>
        <w:br w:type="page"/>
      </w:r>
    </w:p>
    <w:p w14:paraId="540482DF" w14:textId="70E398B9"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lastRenderedPageBreak/>
        <w:t>A1215</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A life-course approach to infertility and mental health</w:t>
      </w:r>
    </w:p>
    <w:p w14:paraId="24A0614E" w14:textId="275CB3D9" w:rsidR="00100439" w:rsidRPr="00100439" w:rsidRDefault="00100439" w:rsidP="00CE002B">
      <w:pPr>
        <w:pStyle w:val="ListParagraph"/>
        <w:numPr>
          <w:ilvl w:val="0"/>
          <w:numId w:val="4"/>
        </w:numPr>
        <w:spacing w:after="120"/>
        <w:ind w:left="714" w:hanging="357"/>
      </w:pPr>
      <w:r w:rsidRPr="00100439">
        <w:t>Dr Tazeen Majeed</w:t>
      </w:r>
      <w:r w:rsidR="00DC7441">
        <w:t xml:space="preserve"> - </w:t>
      </w:r>
      <w:r w:rsidRPr="00100439">
        <w:t>School of Medicine and Public Health</w:t>
      </w:r>
      <w:bookmarkStart w:id="9" w:name="_Hlk94247190"/>
      <w:r w:rsidRPr="00100439">
        <w:t>, The University of Newcastle</w:t>
      </w:r>
      <w:bookmarkEnd w:id="9"/>
    </w:p>
    <w:p w14:paraId="549318E3" w14:textId="0AC66CEE" w:rsidR="00100439" w:rsidRDefault="00100439" w:rsidP="00E400F0">
      <w:pPr>
        <w:jc w:val="both"/>
      </w:pPr>
      <w:r>
        <w:t xml:space="preserve">Infertility is a major problem affecting millions of people globally. It is estimated that in Australia, 1 in 6 couples are unable to conceive. This can cause </w:t>
      </w:r>
      <w:proofErr w:type="gramStart"/>
      <w:r>
        <w:t>a number of</w:t>
      </w:r>
      <w:proofErr w:type="gramEnd"/>
      <w:r>
        <w:t xml:space="preserve"> short term and long-term health problems, with mental health issues having the potential to impact women over their life course. Using the</w:t>
      </w:r>
      <w:r w:rsidR="004A1B7D">
        <w:t xml:space="preserve"> </w:t>
      </w:r>
      <w:r>
        <w:t>ALSWH, this study will establish how infertility and related socioeconomic and other associated factors can impact the mental health of women, which may have the potential to affect the women over their life course.</w:t>
      </w:r>
    </w:p>
    <w:p w14:paraId="794DAFAA" w14:textId="77777777" w:rsidR="00F23F0C" w:rsidRPr="00100439" w:rsidRDefault="00F23F0C" w:rsidP="00F23F0C">
      <w:pPr>
        <w:spacing w:after="80" w:line="120" w:lineRule="exact"/>
        <w:jc w:val="both"/>
      </w:pPr>
    </w:p>
    <w:p w14:paraId="0626DD78" w14:textId="4327C4E8"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A1227</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Cardiovascular risk and metabolic health screening in women with polycystic ovary</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syndrome</w:t>
      </w:r>
    </w:p>
    <w:p w14:paraId="70519093" w14:textId="3CBE71CA" w:rsidR="002860E7" w:rsidRPr="002860E7" w:rsidRDefault="002860E7" w:rsidP="00CE002B">
      <w:pPr>
        <w:pStyle w:val="ListParagraph"/>
        <w:numPr>
          <w:ilvl w:val="0"/>
          <w:numId w:val="4"/>
        </w:numPr>
        <w:spacing w:after="120"/>
        <w:ind w:left="714" w:hanging="357"/>
      </w:pPr>
      <w:r w:rsidRPr="002860E7">
        <w:t xml:space="preserve">Jillian (Chau </w:t>
      </w:r>
      <w:proofErr w:type="spellStart"/>
      <w:r w:rsidRPr="002860E7">
        <w:t>Thien</w:t>
      </w:r>
      <w:proofErr w:type="spellEnd"/>
      <w:r w:rsidRPr="002860E7">
        <w:t>) Tay</w:t>
      </w:r>
      <w:r w:rsidR="00DC7441">
        <w:t xml:space="preserve"> - </w:t>
      </w:r>
      <w:r w:rsidRPr="002860E7">
        <w:t>Monash University</w:t>
      </w:r>
    </w:p>
    <w:p w14:paraId="01CBA0DA" w14:textId="3458F85B" w:rsidR="002860E7" w:rsidRDefault="002860E7" w:rsidP="00E400F0">
      <w:pPr>
        <w:jc w:val="both"/>
      </w:pPr>
      <w:r>
        <w:t xml:space="preserve">PCOS is a complex hormonal disorder common affecting one in five women and one in four Australian Indigenous women. PCOS is known to be </w:t>
      </w:r>
      <w:r w:rsidR="00094F48">
        <w:t>a</w:t>
      </w:r>
      <w:r>
        <w:t>ssociated with risk factors for heart disease such as diabetes, high blood pressure and high cholesterol levels. In this project, we will compare the prevalence of risk factors for heart disease and the prevalence of screening for diabetes, blood pressure and cholesterol in women with and without PCOS.</w:t>
      </w:r>
    </w:p>
    <w:p w14:paraId="543C8E9A" w14:textId="77777777" w:rsidR="00F23F0C" w:rsidRDefault="00F23F0C" w:rsidP="00F23F0C">
      <w:pPr>
        <w:spacing w:after="80" w:line="120" w:lineRule="exact"/>
        <w:jc w:val="both"/>
      </w:pPr>
    </w:p>
    <w:p w14:paraId="62F76A10" w14:textId="77777777" w:rsidR="00487473" w:rsidRDefault="0048747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A1252</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Evaluating the impact of the 2018 PCOS guideline</w:t>
      </w:r>
      <w:r>
        <w:rPr>
          <w:rFonts w:ascii="Century Gothic" w:eastAsiaTheme="majorEastAsia" w:hAnsi="Century Gothic" w:cstheme="majorBidi"/>
          <w:b/>
          <w:color w:val="7030A0"/>
          <w:sz w:val="32"/>
          <w:szCs w:val="26"/>
        </w:rPr>
        <w:t xml:space="preserve">s </w:t>
      </w:r>
    </w:p>
    <w:p w14:paraId="2A84A7B0" w14:textId="77777777" w:rsidR="00487473" w:rsidRPr="002860E7" w:rsidRDefault="00487473" w:rsidP="00CE002B">
      <w:pPr>
        <w:pStyle w:val="ListParagraph"/>
        <w:numPr>
          <w:ilvl w:val="0"/>
          <w:numId w:val="4"/>
        </w:numPr>
        <w:spacing w:after="120"/>
        <w:ind w:left="714" w:hanging="357"/>
      </w:pPr>
      <w:r w:rsidRPr="002860E7">
        <w:t xml:space="preserve">Jillian (Chau </w:t>
      </w:r>
      <w:proofErr w:type="spellStart"/>
      <w:r w:rsidRPr="002860E7">
        <w:t>Thien</w:t>
      </w:r>
      <w:proofErr w:type="spellEnd"/>
      <w:r w:rsidRPr="002860E7">
        <w:t>) Tay</w:t>
      </w:r>
      <w:r>
        <w:t xml:space="preserve"> - </w:t>
      </w:r>
      <w:r w:rsidRPr="002860E7">
        <w:t>Monash University</w:t>
      </w:r>
    </w:p>
    <w:p w14:paraId="3E21E766" w14:textId="32379817" w:rsidR="00487473" w:rsidRDefault="00487473" w:rsidP="00487473">
      <w:pPr>
        <w:jc w:val="both"/>
      </w:pPr>
      <w:r>
        <w:t xml:space="preserve">PCOS is a complex hormonal disorder affecting one in five women and one in four Australian Indigenous women. It is associated with many long-term health complications including infertility, diabetes, hypertension, high </w:t>
      </w:r>
      <w:proofErr w:type="gramStart"/>
      <w:r>
        <w:t>cholesterol</w:t>
      </w:r>
      <w:proofErr w:type="gramEnd"/>
      <w:r>
        <w:t xml:space="preserve"> and poor mental health. The 2018 international </w:t>
      </w:r>
      <w:proofErr w:type="gramStart"/>
      <w:r>
        <w:t>evidence-based</w:t>
      </w:r>
      <w:proofErr w:type="gramEnd"/>
      <w:r>
        <w:t xml:space="preserve"> PCOS guidelines recommend regular screening for metabolic and mental health complications in women with PCOS. We will evaluate the impact of the PCOS guidelines by examining changes in clinical screening of PCOS complications. Findings will help guide future translation of guidelines into clinical practice.</w:t>
      </w:r>
    </w:p>
    <w:p w14:paraId="19D284A6" w14:textId="77777777" w:rsidR="00F23F0C" w:rsidRPr="00E400F0" w:rsidRDefault="00F23F0C" w:rsidP="00F23F0C">
      <w:pPr>
        <w:spacing w:after="80" w:line="120" w:lineRule="exact"/>
        <w:jc w:val="both"/>
      </w:pPr>
    </w:p>
    <w:p w14:paraId="05027B94" w14:textId="77777777" w:rsidR="00074F74" w:rsidRDefault="00074F74">
      <w:pPr>
        <w:spacing w:after="160" w:line="259" w:lineRule="auto"/>
        <w:rPr>
          <w:rFonts w:ascii="Century Gothic" w:eastAsiaTheme="majorEastAsia" w:hAnsi="Century Gothic" w:cstheme="majorBidi"/>
          <w:b/>
          <w:color w:val="7030A0"/>
          <w:sz w:val="32"/>
          <w:szCs w:val="26"/>
        </w:rPr>
      </w:pPr>
      <w:r>
        <w:rPr>
          <w:rFonts w:ascii="Century Gothic" w:eastAsiaTheme="majorEastAsia" w:hAnsi="Century Gothic" w:cstheme="majorBidi"/>
          <w:b/>
          <w:color w:val="7030A0"/>
          <w:sz w:val="32"/>
          <w:szCs w:val="26"/>
        </w:rPr>
        <w:br w:type="page"/>
      </w:r>
    </w:p>
    <w:p w14:paraId="1C0B02DD" w14:textId="40332440"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lastRenderedPageBreak/>
        <w:t>A1229</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Use of ART by women with endometriosis</w:t>
      </w:r>
    </w:p>
    <w:p w14:paraId="7CA26D04" w14:textId="33F47437" w:rsidR="0041591F" w:rsidRPr="0041591F" w:rsidRDefault="0041591F" w:rsidP="00CE002B">
      <w:pPr>
        <w:pStyle w:val="ListParagraph"/>
        <w:numPr>
          <w:ilvl w:val="0"/>
          <w:numId w:val="4"/>
        </w:numPr>
        <w:spacing w:after="120"/>
        <w:ind w:left="714" w:hanging="357"/>
      </w:pPr>
      <w:r w:rsidRPr="0041591F">
        <w:t>Dr Katrina Moss</w:t>
      </w:r>
      <w:r w:rsidR="00DC7441">
        <w:t xml:space="preserve"> - </w:t>
      </w:r>
      <w:bookmarkStart w:id="10" w:name="_Hlk94248316"/>
      <w:r w:rsidRPr="0041591F">
        <w:t>Centre for Longitudinal and Life Course Research, The University of Queensland</w:t>
      </w:r>
    </w:p>
    <w:bookmarkEnd w:id="10"/>
    <w:p w14:paraId="0C3C2D7C" w14:textId="3C37830F" w:rsidR="00424965" w:rsidRDefault="0041591F" w:rsidP="00424965">
      <w:pPr>
        <w:jc w:val="both"/>
      </w:pPr>
      <w:r>
        <w:t>ART includes IUI and IVF. It is the primary treatment option for women with</w:t>
      </w:r>
      <w:r w:rsidR="00094F48">
        <w:t xml:space="preserve"> </w:t>
      </w:r>
      <w:r>
        <w:t>endometriosis who experience infertility. However, information on differences</w:t>
      </w:r>
      <w:r w:rsidR="00094F48">
        <w:t xml:space="preserve"> </w:t>
      </w:r>
      <w:r>
        <w:t>in the use of ART by women with and without endometriosis is scarce. This</w:t>
      </w:r>
      <w:r w:rsidR="00094F48">
        <w:t xml:space="preserve"> </w:t>
      </w:r>
      <w:r>
        <w:t>research will address this gap.</w:t>
      </w:r>
    </w:p>
    <w:p w14:paraId="38ABBD7A" w14:textId="77777777" w:rsidR="00F23F0C" w:rsidRDefault="00F23F0C" w:rsidP="00F23F0C">
      <w:pPr>
        <w:spacing w:after="80" w:line="120" w:lineRule="exact"/>
        <w:jc w:val="both"/>
      </w:pPr>
    </w:p>
    <w:p w14:paraId="6D798996" w14:textId="4B60DC63"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A1233</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The use of assisted reproduction in women with polycystic ovary syndrome</w:t>
      </w:r>
    </w:p>
    <w:p w14:paraId="7A721579" w14:textId="7CC6FB2C" w:rsidR="0041591F" w:rsidRPr="0041591F" w:rsidRDefault="0041591F" w:rsidP="00CE002B">
      <w:pPr>
        <w:pStyle w:val="ListParagraph"/>
        <w:numPr>
          <w:ilvl w:val="0"/>
          <w:numId w:val="4"/>
        </w:numPr>
        <w:spacing w:after="120"/>
        <w:ind w:left="714" w:hanging="357"/>
      </w:pPr>
      <w:r w:rsidRPr="0041591F">
        <w:t>Dr Katrina Moss</w:t>
      </w:r>
      <w:r w:rsidR="00DC7441">
        <w:t xml:space="preserve"> - </w:t>
      </w:r>
      <w:r w:rsidRPr="0041591F">
        <w:t>Centre for Longitudinal and Life Course Research, The University of Queensland</w:t>
      </w:r>
    </w:p>
    <w:p w14:paraId="5A15AD20" w14:textId="2F90C1CB" w:rsidR="0041591F" w:rsidRDefault="0041591F" w:rsidP="00E400F0">
      <w:pPr>
        <w:jc w:val="both"/>
      </w:pPr>
      <w:r>
        <w:t xml:space="preserve">Approximately 70% of women with PCOS can </w:t>
      </w:r>
      <w:proofErr w:type="gramStart"/>
      <w:r>
        <w:t>experience difficulty</w:t>
      </w:r>
      <w:proofErr w:type="gramEnd"/>
      <w:r>
        <w:t xml:space="preserve"> trying to conceive. This can be due</w:t>
      </w:r>
      <w:r w:rsidR="00094F48">
        <w:t xml:space="preserve"> </w:t>
      </w:r>
      <w:r>
        <w:t>to increased hormone levels, higher weight, and irregularities in or absence of</w:t>
      </w:r>
      <w:r w:rsidR="00094F48">
        <w:t xml:space="preserve"> </w:t>
      </w:r>
      <w:r>
        <w:t>ovulation</w:t>
      </w:r>
      <w:r w:rsidR="00DC7441">
        <w:t xml:space="preserve">. </w:t>
      </w:r>
      <w:r>
        <w:t>This research will investigate the range of strategies (use of complementary and alternative medicine</w:t>
      </w:r>
      <w:r w:rsidR="00ED2F6C">
        <w:t xml:space="preserve"> (CAM)</w:t>
      </w:r>
      <w:r>
        <w:t>, ovulation induction,</w:t>
      </w:r>
      <w:r w:rsidR="00094F48">
        <w:t xml:space="preserve"> </w:t>
      </w:r>
      <w:r w:rsidR="004A1B7D">
        <w:t>IUI</w:t>
      </w:r>
      <w:r>
        <w:t xml:space="preserve"> and </w:t>
      </w:r>
      <w:r w:rsidR="004A1B7D">
        <w:t>IVF</w:t>
      </w:r>
      <w:r>
        <w:t>) used by Australian women</w:t>
      </w:r>
      <w:r w:rsidR="00094F48">
        <w:t xml:space="preserve"> </w:t>
      </w:r>
      <w:r>
        <w:t>with PCOS while trying to conceive</w:t>
      </w:r>
      <w:r w:rsidR="00094F48">
        <w:t>.</w:t>
      </w:r>
    </w:p>
    <w:p w14:paraId="5F6765BB" w14:textId="77777777" w:rsidR="00F23F0C" w:rsidRDefault="00F23F0C" w:rsidP="00F23F0C">
      <w:pPr>
        <w:spacing w:after="80" w:line="120" w:lineRule="exact"/>
        <w:jc w:val="both"/>
      </w:pPr>
    </w:p>
    <w:p w14:paraId="6C8C319A" w14:textId="627A3D88" w:rsidR="00CD5DDB"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A1240</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Contraception use by Australian wome</w:t>
      </w:r>
      <w:r w:rsidR="003745E2">
        <w:rPr>
          <w:rFonts w:ascii="Century Gothic" w:eastAsiaTheme="majorEastAsia" w:hAnsi="Century Gothic" w:cstheme="majorBidi"/>
          <w:b/>
          <w:color w:val="7030A0"/>
          <w:sz w:val="32"/>
          <w:szCs w:val="26"/>
        </w:rPr>
        <w:t>n</w:t>
      </w:r>
    </w:p>
    <w:p w14:paraId="21E35D53" w14:textId="31211E52" w:rsidR="0041591F" w:rsidRPr="0041591F" w:rsidRDefault="0041591F" w:rsidP="00CE002B">
      <w:pPr>
        <w:pStyle w:val="ListParagraph"/>
        <w:numPr>
          <w:ilvl w:val="0"/>
          <w:numId w:val="4"/>
        </w:numPr>
        <w:spacing w:after="120"/>
        <w:ind w:left="714" w:hanging="357"/>
      </w:pPr>
      <w:r w:rsidRPr="00FF7EEB">
        <w:t>A/Prof Leigh Tooth</w:t>
      </w:r>
      <w:r w:rsidR="00DC7441">
        <w:t xml:space="preserve"> - </w:t>
      </w:r>
      <w:r w:rsidRPr="0041591F">
        <w:t>Centre for Longitudinal and Life Course Research, The University of Queensland</w:t>
      </w:r>
    </w:p>
    <w:p w14:paraId="7C3D478C" w14:textId="1CB6A0BC" w:rsidR="0041591F" w:rsidRDefault="0041591F" w:rsidP="00D70389">
      <w:pPr>
        <w:jc w:val="both"/>
      </w:pPr>
      <w:r w:rsidRPr="00D70389">
        <w:t>There are limited Australian data on the use of contraception</w:t>
      </w:r>
      <w:r w:rsidR="00D70389">
        <w:t xml:space="preserve"> </w:t>
      </w:r>
      <w:r w:rsidRPr="00D70389">
        <w:t>by women, their choice of contraceptive methods, patterns of use of</w:t>
      </w:r>
      <w:r w:rsidR="00D70389">
        <w:t xml:space="preserve"> </w:t>
      </w:r>
      <w:r w:rsidRPr="00D70389">
        <w:t>contraceptive methods over various reproductive life stages</w:t>
      </w:r>
      <w:r w:rsidR="00D70389">
        <w:t xml:space="preserve"> </w:t>
      </w:r>
      <w:r w:rsidRPr="00D70389">
        <w:t>and following</w:t>
      </w:r>
      <w:r w:rsidR="00D70389">
        <w:t xml:space="preserve"> </w:t>
      </w:r>
      <w:r w:rsidRPr="00D70389">
        <w:t>reproductive events such as having a child or miscarriage. There is a lack of</w:t>
      </w:r>
      <w:r w:rsidR="00D70389">
        <w:t xml:space="preserve"> </w:t>
      </w:r>
      <w:r w:rsidRPr="00D70389">
        <w:t>information on the socioeconomic, demographic and health characteristics of</w:t>
      </w:r>
      <w:r w:rsidR="00D70389">
        <w:t xml:space="preserve"> </w:t>
      </w:r>
      <w:r w:rsidRPr="00D70389">
        <w:t>women in Australia who use different contraceptive methods. Reliable and up-to-date</w:t>
      </w:r>
      <w:r w:rsidR="00D70389">
        <w:t xml:space="preserve"> </w:t>
      </w:r>
      <w:r w:rsidRPr="00D70389">
        <w:t>data on how the choice and use of contraception varies over the course of</w:t>
      </w:r>
      <w:r w:rsidR="00D70389">
        <w:t xml:space="preserve"> </w:t>
      </w:r>
      <w:r w:rsidRPr="00D70389">
        <w:t>reproductive life, as well as the socio-economic determinants, are important to</w:t>
      </w:r>
      <w:r w:rsidR="00D70389">
        <w:t xml:space="preserve"> </w:t>
      </w:r>
      <w:r w:rsidRPr="00D70389">
        <w:t>help inform government policies and strategies.</w:t>
      </w:r>
    </w:p>
    <w:p w14:paraId="2541120F" w14:textId="77777777" w:rsidR="00F23F0C" w:rsidRPr="00D70389" w:rsidRDefault="00F23F0C" w:rsidP="00F23F0C">
      <w:pPr>
        <w:spacing w:after="80" w:line="120" w:lineRule="exact"/>
        <w:jc w:val="both"/>
      </w:pPr>
    </w:p>
    <w:p w14:paraId="7ED68552" w14:textId="77777777" w:rsidR="00074F74" w:rsidRDefault="00074F74">
      <w:pPr>
        <w:spacing w:after="160" w:line="259" w:lineRule="auto"/>
        <w:rPr>
          <w:rFonts w:ascii="Century Gothic" w:eastAsiaTheme="majorEastAsia" w:hAnsi="Century Gothic" w:cstheme="majorBidi"/>
          <w:b/>
          <w:color w:val="7030A0"/>
          <w:sz w:val="32"/>
          <w:szCs w:val="26"/>
        </w:rPr>
      </w:pPr>
      <w:r>
        <w:rPr>
          <w:rFonts w:ascii="Century Gothic" w:eastAsiaTheme="majorEastAsia" w:hAnsi="Century Gothic" w:cstheme="majorBidi"/>
          <w:b/>
          <w:color w:val="7030A0"/>
          <w:sz w:val="32"/>
          <w:szCs w:val="26"/>
        </w:rPr>
        <w:br w:type="page"/>
      </w:r>
    </w:p>
    <w:p w14:paraId="18559A8F" w14:textId="798BAF71" w:rsidR="00945993" w:rsidRDefault="0094599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lastRenderedPageBreak/>
        <w:t>A799A</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Pregnancy planning and risk of adverse pregnancy and birth outcomes</w:t>
      </w:r>
    </w:p>
    <w:p w14:paraId="3F4AA07D" w14:textId="77777777" w:rsidR="00945993" w:rsidRPr="00947BB6" w:rsidRDefault="00945993" w:rsidP="00CE002B">
      <w:pPr>
        <w:pStyle w:val="ListParagraph"/>
        <w:numPr>
          <w:ilvl w:val="0"/>
          <w:numId w:val="4"/>
        </w:numPr>
        <w:spacing w:after="120"/>
        <w:ind w:left="714" w:hanging="357"/>
      </w:pPr>
      <w:r w:rsidRPr="00947BB6">
        <w:t>Dr Danielle Schoenaker</w:t>
      </w:r>
      <w:r>
        <w:t xml:space="preserve"> - </w:t>
      </w:r>
      <w:r w:rsidRPr="00947BB6">
        <w:t>University of Southampton</w:t>
      </w:r>
    </w:p>
    <w:p w14:paraId="2CFBB3C1" w14:textId="4C5E810C" w:rsidR="00945993" w:rsidRDefault="00945993" w:rsidP="00945993">
      <w:pPr>
        <w:jc w:val="both"/>
      </w:pPr>
      <w:r>
        <w:t xml:space="preserve">Preconception care addresses health and lifestyle behaviours of women prior to </w:t>
      </w:r>
      <w:proofErr w:type="gramStart"/>
      <w:r>
        <w:t>pregnancy, and</w:t>
      </w:r>
      <w:proofErr w:type="gramEnd"/>
      <w:r>
        <w:t xml:space="preserve"> is increasingly recognised as an essential health service to achieve healthy outcomes for women and their children. While previous studies have shown that better health and lifestyle prior to pregnancy are associated with better health outcomes during and after pregnancy, there remain gaps in our knowledge on the benefits and implementation of preconception care. To better inform the design of future preconception interventions, this study aims to examine the proportion of women planning a pregnancy, their preconception health and lifestyle behaviours, and the relationships of these with subsequent pregnancy and birth outcomes.</w:t>
      </w:r>
    </w:p>
    <w:p w14:paraId="60897AA8" w14:textId="77777777" w:rsidR="00F23F0C" w:rsidRPr="00796506" w:rsidRDefault="00F23F0C" w:rsidP="00F23F0C">
      <w:pPr>
        <w:spacing w:after="80" w:line="120" w:lineRule="exact"/>
        <w:jc w:val="both"/>
      </w:pPr>
    </w:p>
    <w:p w14:paraId="5A1B50A2" w14:textId="51BE5AC8" w:rsidR="00487473" w:rsidRDefault="00487473" w:rsidP="00126787">
      <w:pPr>
        <w:tabs>
          <w:tab w:val="left" w:pos="914"/>
        </w:tabs>
        <w:spacing w:after="160" w:line="240" w:lineRule="auto"/>
        <w:rPr>
          <w:rFonts w:ascii="Century Gothic" w:eastAsiaTheme="majorEastAsia" w:hAnsi="Century Gothic" w:cstheme="majorBidi"/>
          <w:b/>
          <w:color w:val="7030A0"/>
          <w:sz w:val="32"/>
          <w:szCs w:val="26"/>
        </w:rPr>
      </w:pPr>
      <w:r w:rsidRPr="00B976F7">
        <w:rPr>
          <w:rFonts w:ascii="Century Gothic" w:eastAsiaTheme="majorEastAsia" w:hAnsi="Century Gothic" w:cstheme="majorBidi"/>
          <w:b/>
          <w:color w:val="7030A0"/>
          <w:sz w:val="32"/>
          <w:szCs w:val="26"/>
        </w:rPr>
        <w:t>A038C:</w:t>
      </w:r>
      <w:r w:rsidR="005A4EE1" w:rsidRPr="00B976F7">
        <w:rPr>
          <w:rFonts w:ascii="Century Gothic" w:eastAsiaTheme="majorEastAsia" w:hAnsi="Century Gothic" w:cstheme="majorBidi"/>
          <w:b/>
          <w:color w:val="7030A0"/>
          <w:sz w:val="32"/>
          <w:szCs w:val="26"/>
        </w:rPr>
        <w:t xml:space="preserve"> </w:t>
      </w:r>
      <w:r w:rsidRPr="00B976F7">
        <w:rPr>
          <w:rFonts w:ascii="Century Gothic" w:eastAsiaTheme="majorEastAsia" w:hAnsi="Century Gothic" w:cstheme="majorBidi"/>
          <w:b/>
          <w:color w:val="7030A0"/>
          <w:sz w:val="32"/>
          <w:szCs w:val="26"/>
        </w:rPr>
        <w:t xml:space="preserve">Relationship between </w:t>
      </w:r>
      <w:r w:rsidR="004A1B7D">
        <w:rPr>
          <w:rFonts w:ascii="Century Gothic" w:eastAsiaTheme="majorEastAsia" w:hAnsi="Century Gothic" w:cstheme="majorBidi"/>
          <w:b/>
          <w:color w:val="7030A0"/>
          <w:sz w:val="32"/>
          <w:szCs w:val="26"/>
        </w:rPr>
        <w:t>BMI</w:t>
      </w:r>
      <w:r w:rsidRPr="00B976F7">
        <w:rPr>
          <w:rFonts w:ascii="Century Gothic" w:eastAsiaTheme="majorEastAsia" w:hAnsi="Century Gothic" w:cstheme="majorBidi"/>
          <w:b/>
          <w:color w:val="7030A0"/>
          <w:sz w:val="32"/>
          <w:szCs w:val="26"/>
        </w:rPr>
        <w:t xml:space="preserve">, diet quality, physical </w:t>
      </w:r>
      <w:proofErr w:type="gramStart"/>
      <w:r w:rsidRPr="00B976F7">
        <w:rPr>
          <w:rFonts w:ascii="Century Gothic" w:eastAsiaTheme="majorEastAsia" w:hAnsi="Century Gothic" w:cstheme="majorBidi"/>
          <w:b/>
          <w:color w:val="7030A0"/>
          <w:sz w:val="32"/>
          <w:szCs w:val="26"/>
        </w:rPr>
        <w:t>activity</w:t>
      </w:r>
      <w:proofErr w:type="gramEnd"/>
      <w:r w:rsidRPr="00B976F7">
        <w:rPr>
          <w:rFonts w:ascii="Century Gothic" w:eastAsiaTheme="majorEastAsia" w:hAnsi="Century Gothic" w:cstheme="majorBidi"/>
          <w:b/>
          <w:color w:val="7030A0"/>
          <w:sz w:val="32"/>
          <w:szCs w:val="26"/>
        </w:rPr>
        <w:t xml:space="preserve"> and health service utilisation: An updated analysis</w:t>
      </w:r>
    </w:p>
    <w:p w14:paraId="64F12D04" w14:textId="77777777" w:rsidR="00487473" w:rsidRDefault="00487473" w:rsidP="00CE002B">
      <w:pPr>
        <w:pStyle w:val="ListParagraph"/>
        <w:numPr>
          <w:ilvl w:val="0"/>
          <w:numId w:val="4"/>
        </w:numPr>
        <w:spacing w:after="120"/>
        <w:ind w:left="714" w:hanging="357"/>
      </w:pPr>
      <w:bookmarkStart w:id="11" w:name="_Hlk94246806"/>
      <w:r>
        <w:t>Prof Clare Collins - The University of Newcastle</w:t>
      </w:r>
    </w:p>
    <w:bookmarkEnd w:id="11"/>
    <w:p w14:paraId="6E5B0F61" w14:textId="77777777" w:rsidR="00F23F0C" w:rsidRDefault="00487473" w:rsidP="00487473">
      <w:pPr>
        <w:spacing w:before="100" w:beforeAutospacing="1" w:after="100" w:afterAutospacing="1"/>
        <w:ind w:left="108"/>
        <w:jc w:val="both"/>
        <w:rPr>
          <w:rFonts w:eastAsia="Times New Roman" w:cs="Arial"/>
          <w:lang w:eastAsia="en-AU"/>
        </w:rPr>
      </w:pPr>
      <w:r w:rsidRPr="00CE09E1">
        <w:rPr>
          <w:rFonts w:eastAsia="Times New Roman" w:cs="Arial"/>
          <w:lang w:eastAsia="en-AU"/>
        </w:rPr>
        <w:t xml:space="preserve">Are better quality diets associated with lower healthcare costs over time?  Are improvements in diet quality over time associated with lower healthcare costs? Does diet quality, including fruit and vegetable consumption, change over time? And what are the characteristics of women with different dietary trajectories over time?  The aim of this study is to examine whether </w:t>
      </w:r>
      <w:proofErr w:type="spellStart"/>
      <w:r w:rsidRPr="00CE09E1">
        <w:rPr>
          <w:rFonts w:eastAsia="Times New Roman" w:cs="Arial"/>
          <w:lang w:eastAsia="en-AU"/>
        </w:rPr>
        <w:t>i</w:t>
      </w:r>
      <w:proofErr w:type="spellEnd"/>
      <w:r w:rsidRPr="00CE09E1">
        <w:rPr>
          <w:rFonts w:eastAsia="Times New Roman" w:cs="Arial"/>
          <w:lang w:eastAsia="en-AU"/>
        </w:rPr>
        <w:t xml:space="preserve">) higher baseline diet quality and fruit and vegetable consumption, as measured by the Australian Recommended Food Score and Fruit and Vegetable Variety Index, and ii) change in these diet quality indices over time, are associated with lower 20-year cumulative health care costs within the 1946-51 cohort of the </w:t>
      </w:r>
      <w:r w:rsidR="004A1B7D">
        <w:rPr>
          <w:rFonts w:eastAsia="Times New Roman" w:cs="Arial"/>
          <w:lang w:eastAsia="en-AU"/>
        </w:rPr>
        <w:t>ALSWH</w:t>
      </w:r>
      <w:r w:rsidRPr="00CE09E1">
        <w:rPr>
          <w:rFonts w:eastAsia="Times New Roman" w:cs="Arial"/>
          <w:lang w:eastAsia="en-AU"/>
        </w:rPr>
        <w:t>. A further aim is to investigate changes in diet quality and fruit and vegetable consumption over time and characteristics of women with different dietary trajectories, using three timepoints of dietary data.</w:t>
      </w:r>
    </w:p>
    <w:p w14:paraId="1358EE50" w14:textId="18A2086C" w:rsidR="00487473" w:rsidRPr="00F23F0C" w:rsidRDefault="00487473" w:rsidP="00F23F0C">
      <w:pPr>
        <w:spacing w:after="80" w:line="120" w:lineRule="exact"/>
        <w:jc w:val="both"/>
      </w:pPr>
    </w:p>
    <w:p w14:paraId="59C9E169" w14:textId="06C5A3FD" w:rsidR="00074F74" w:rsidRDefault="00074F74">
      <w:pPr>
        <w:spacing w:after="160" w:line="259" w:lineRule="auto"/>
        <w:rPr>
          <w:rFonts w:eastAsia="Times New Roman" w:cs="Arial"/>
          <w:lang w:eastAsia="en-AU"/>
        </w:rPr>
      </w:pPr>
      <w:r>
        <w:rPr>
          <w:rFonts w:eastAsia="Times New Roman" w:cs="Arial"/>
          <w:lang w:eastAsia="en-AU"/>
        </w:rPr>
        <w:br w:type="page"/>
      </w:r>
    </w:p>
    <w:p w14:paraId="55BB3034" w14:textId="77777777" w:rsidR="00487473" w:rsidRDefault="0048747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lastRenderedPageBreak/>
        <w:t>A1223</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Dietary patterns and infertility problems</w:t>
      </w:r>
    </w:p>
    <w:p w14:paraId="55AB0D1F" w14:textId="77777777" w:rsidR="00487473" w:rsidRPr="002860E7" w:rsidRDefault="00487473" w:rsidP="00CE002B">
      <w:pPr>
        <w:pStyle w:val="ListParagraph"/>
        <w:numPr>
          <w:ilvl w:val="0"/>
          <w:numId w:val="4"/>
        </w:numPr>
        <w:spacing w:after="120"/>
        <w:ind w:left="714" w:hanging="357"/>
      </w:pPr>
      <w:r w:rsidRPr="002860E7">
        <w:t xml:space="preserve">Jessica </w:t>
      </w:r>
      <w:proofErr w:type="spellStart"/>
      <w:r w:rsidRPr="002860E7">
        <w:t>Greiger</w:t>
      </w:r>
      <w:proofErr w:type="spellEnd"/>
      <w:r>
        <w:t xml:space="preserve"> - </w:t>
      </w:r>
      <w:r w:rsidRPr="002860E7">
        <w:t>The University of Adelaide</w:t>
      </w:r>
    </w:p>
    <w:p w14:paraId="1E233674" w14:textId="585D4D0B" w:rsidR="00487473" w:rsidRDefault="00487473" w:rsidP="00D70389">
      <w:pPr>
        <w:jc w:val="both"/>
      </w:pPr>
      <w:r w:rsidRPr="00F27B79">
        <w:t xml:space="preserve">Infertility affects around one in 6 couples, and is associated with significant emotional, social and health burden. There are </w:t>
      </w:r>
      <w:proofErr w:type="gramStart"/>
      <w:r w:rsidRPr="00F27B79">
        <w:t>a number of</w:t>
      </w:r>
      <w:proofErr w:type="gramEnd"/>
      <w:r w:rsidRPr="00F27B79">
        <w:t xml:space="preserve"> studies demonstrating certain foods or nutrients may associate with infertility, but there is still no conclusive guidance on the best types of</w:t>
      </w:r>
      <w:r w:rsidRPr="00F27B79">
        <w:br/>
        <w:t>foods to support fertility. Moreover, assessment of dietary patterns, as a</w:t>
      </w:r>
      <w:r w:rsidR="00D70389">
        <w:t xml:space="preserve"> </w:t>
      </w:r>
      <w:r w:rsidRPr="00F27B79">
        <w:t>holistic approach, has been rarely assessed in relation to fertility. This study will investigate dietary patterns and the association with</w:t>
      </w:r>
      <w:r w:rsidR="00D70389">
        <w:t xml:space="preserve"> </w:t>
      </w:r>
      <w:r w:rsidRPr="00F27B79">
        <w:t xml:space="preserve">reproductive health parameters. </w:t>
      </w:r>
    </w:p>
    <w:p w14:paraId="0E618E31" w14:textId="77777777" w:rsidR="00F23F0C" w:rsidRPr="00F27B79" w:rsidRDefault="00F23F0C" w:rsidP="00F23F0C">
      <w:pPr>
        <w:spacing w:after="80" w:line="120" w:lineRule="exact"/>
        <w:jc w:val="both"/>
      </w:pPr>
    </w:p>
    <w:p w14:paraId="64D41866" w14:textId="4ED35183"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A1241</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Diet and sleep problems in a sample of Australian older women</w:t>
      </w:r>
    </w:p>
    <w:p w14:paraId="17A570FC" w14:textId="1843535C" w:rsidR="00FF7EEB" w:rsidRPr="00FF7EEB" w:rsidRDefault="00FF7EEB" w:rsidP="00CE002B">
      <w:pPr>
        <w:pStyle w:val="ListParagraph"/>
        <w:numPr>
          <w:ilvl w:val="0"/>
          <w:numId w:val="4"/>
        </w:numPr>
        <w:spacing w:after="120"/>
        <w:ind w:left="714" w:hanging="357"/>
      </w:pPr>
      <w:r w:rsidRPr="00FF7EEB">
        <w:t>Dr Saman Khalesi</w:t>
      </w:r>
      <w:r w:rsidR="00DC7441">
        <w:t xml:space="preserve"> - </w:t>
      </w:r>
      <w:r w:rsidRPr="00FF7EEB">
        <w:t>Central Queensland University</w:t>
      </w:r>
    </w:p>
    <w:p w14:paraId="659DD152" w14:textId="4F98B68E" w:rsidR="00FF7EEB" w:rsidRDefault="00FF7EEB" w:rsidP="00E400F0">
      <w:pPr>
        <w:jc w:val="both"/>
      </w:pPr>
      <w:r>
        <w:t xml:space="preserve">Almost half of Australian adults do not get adequate sleep, with the frequency of sleep-related problems increasing with age. Poor sleep can influence functioning and may increase the long-term risk of developing chronic disease. Diet may influence sleep; </w:t>
      </w:r>
      <w:r w:rsidR="00DC7441">
        <w:t xml:space="preserve">for example, </w:t>
      </w:r>
      <w:r>
        <w:t>carbohydrate and tryptophan-rich foods (e.g.</w:t>
      </w:r>
      <w:r w:rsidR="00DC7441">
        <w:t>,</w:t>
      </w:r>
      <w:r>
        <w:t xml:space="preserve"> milk) can improve sleep, while high-fat foods, alcohol and caffeine may disrupt sleep. However, dietary habits and sleep can be influenced by age-related physiological and psychosocial changes, stress and physical</w:t>
      </w:r>
      <w:r>
        <w:br/>
        <w:t>inactivity. This study will explore the link between dietary intakes of older Australian women and sleep with consideration for other confounding factors.</w:t>
      </w:r>
    </w:p>
    <w:p w14:paraId="30A04DBD" w14:textId="77777777" w:rsidR="00F23F0C" w:rsidRDefault="00F23F0C" w:rsidP="00F23F0C">
      <w:pPr>
        <w:spacing w:after="80" w:line="120" w:lineRule="exact"/>
        <w:jc w:val="both"/>
      </w:pPr>
    </w:p>
    <w:p w14:paraId="32FC0AF6" w14:textId="77777777" w:rsidR="00487473" w:rsidRDefault="0048747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A1257</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The impact of Mediterranean diet adherence on medicines use pattern</w:t>
      </w:r>
    </w:p>
    <w:p w14:paraId="6DF5FF09" w14:textId="77777777" w:rsidR="00487473" w:rsidRPr="00DC53E8" w:rsidRDefault="00487473" w:rsidP="00CE002B">
      <w:pPr>
        <w:pStyle w:val="ListParagraph"/>
        <w:numPr>
          <w:ilvl w:val="0"/>
          <w:numId w:val="4"/>
        </w:numPr>
        <w:spacing w:after="120"/>
        <w:ind w:left="714" w:hanging="357"/>
      </w:pPr>
      <w:r w:rsidRPr="00DC53E8">
        <w:t xml:space="preserve">Dr Imaina </w:t>
      </w:r>
      <w:proofErr w:type="spellStart"/>
      <w:r w:rsidRPr="00DC53E8">
        <w:t>Widago</w:t>
      </w:r>
      <w:proofErr w:type="spellEnd"/>
      <w:r>
        <w:t xml:space="preserve"> - Quality Use of Medicines and Pharmacy Research Centre, University of South Australia</w:t>
      </w:r>
    </w:p>
    <w:p w14:paraId="1145F881" w14:textId="099C96A6" w:rsidR="00487473" w:rsidRDefault="00487473" w:rsidP="00D70389">
      <w:pPr>
        <w:jc w:val="both"/>
      </w:pPr>
      <w:r w:rsidRPr="00D70389">
        <w:t>Mediterranean diet (</w:t>
      </w:r>
      <w:proofErr w:type="spellStart"/>
      <w:r w:rsidRPr="00D70389">
        <w:t>MedDiet</w:t>
      </w:r>
      <w:proofErr w:type="spellEnd"/>
      <w:r w:rsidRPr="00D70389">
        <w:t>) is a plant-based dietary pattern high in fruit, vegetables,</w:t>
      </w:r>
      <w:r w:rsidR="00D70389">
        <w:t xml:space="preserve"> </w:t>
      </w:r>
      <w:r w:rsidRPr="00D70389">
        <w:t xml:space="preserve">legumes, </w:t>
      </w:r>
      <w:proofErr w:type="gramStart"/>
      <w:r w:rsidRPr="00D70389">
        <w:t>wholegrains  nuts</w:t>
      </w:r>
      <w:proofErr w:type="gramEnd"/>
      <w:r w:rsidRPr="00D70389">
        <w:t xml:space="preserve">, seeds and fish, with olive oil being the main fat source. Being predominately plant-based, the </w:t>
      </w:r>
      <w:proofErr w:type="spellStart"/>
      <w:r w:rsidRPr="00D70389">
        <w:t>MedDiet</w:t>
      </w:r>
      <w:proofErr w:type="spellEnd"/>
      <w:r w:rsidRPr="00D70389">
        <w:t xml:space="preserve"> is low in saturated fat, and rich in several</w:t>
      </w:r>
      <w:r w:rsidR="00D70389">
        <w:t xml:space="preserve"> </w:t>
      </w:r>
      <w:r w:rsidRPr="00D70389">
        <w:t xml:space="preserve">antioxidants. Adherence to a </w:t>
      </w:r>
      <w:proofErr w:type="spellStart"/>
      <w:r w:rsidRPr="00D70389">
        <w:t>MedDiet</w:t>
      </w:r>
      <w:proofErr w:type="spellEnd"/>
      <w:r w:rsidRPr="00D70389">
        <w:t xml:space="preserve"> has been shown to be associated with</w:t>
      </w:r>
      <w:r w:rsidR="00D70389">
        <w:t xml:space="preserve"> </w:t>
      </w:r>
      <w:r w:rsidRPr="00D70389">
        <w:t>beneficial cardiometabolic and cognitive health outcomes and promotes healthy</w:t>
      </w:r>
      <w:r w:rsidR="00D70389">
        <w:t xml:space="preserve"> </w:t>
      </w:r>
      <w:r w:rsidRPr="00D70389">
        <w:t xml:space="preserve">ageing. However, there is limited knowledge on the benefit of a </w:t>
      </w:r>
      <w:proofErr w:type="spellStart"/>
      <w:r w:rsidRPr="00D70389">
        <w:t>MedDiet</w:t>
      </w:r>
      <w:proofErr w:type="spellEnd"/>
      <w:r w:rsidRPr="00D70389">
        <w:t xml:space="preserve"> on</w:t>
      </w:r>
      <w:r w:rsidR="00D70389">
        <w:t xml:space="preserve"> </w:t>
      </w:r>
      <w:r w:rsidRPr="00D70389">
        <w:t>reducing medicine use. Therefore, this project will explore the relationship</w:t>
      </w:r>
      <w:r w:rsidR="00D70389">
        <w:t xml:space="preserve"> </w:t>
      </w:r>
      <w:r w:rsidRPr="00D70389">
        <w:t xml:space="preserve">between adherence to a </w:t>
      </w:r>
      <w:proofErr w:type="spellStart"/>
      <w:r w:rsidRPr="00D70389">
        <w:t>MedDiet</w:t>
      </w:r>
      <w:proofErr w:type="spellEnd"/>
      <w:r w:rsidRPr="00D70389">
        <w:t xml:space="preserve"> and patterns of medicine use among the Australian population.</w:t>
      </w:r>
    </w:p>
    <w:p w14:paraId="53A27775" w14:textId="77777777" w:rsidR="00F23F0C" w:rsidRPr="00D70389" w:rsidRDefault="00F23F0C" w:rsidP="00F23F0C">
      <w:pPr>
        <w:spacing w:after="80" w:line="120" w:lineRule="exact"/>
        <w:jc w:val="both"/>
      </w:pPr>
    </w:p>
    <w:p w14:paraId="257AA0E9" w14:textId="05092E15" w:rsidR="003447EA" w:rsidRPr="000941E9" w:rsidRDefault="003447EA"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lastRenderedPageBreak/>
        <w:t>A829A</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Relationship between diet quality index and incident </w:t>
      </w:r>
      <w:r w:rsidR="004A1B7D">
        <w:rPr>
          <w:rFonts w:ascii="Century Gothic" w:eastAsiaTheme="majorEastAsia" w:hAnsi="Century Gothic" w:cstheme="majorBidi"/>
          <w:b/>
          <w:color w:val="7030A0"/>
          <w:sz w:val="32"/>
          <w:szCs w:val="26"/>
        </w:rPr>
        <w:t>non-communicable diseases (NCDs)</w:t>
      </w:r>
      <w:r w:rsidRPr="000941E9">
        <w:rPr>
          <w:rFonts w:ascii="Century Gothic" w:eastAsiaTheme="majorEastAsia" w:hAnsi="Century Gothic" w:cstheme="majorBidi"/>
          <w:b/>
          <w:color w:val="7030A0"/>
          <w:sz w:val="32"/>
          <w:szCs w:val="26"/>
        </w:rPr>
        <w:t xml:space="preserve">: 1973-78 cohort </w:t>
      </w:r>
    </w:p>
    <w:p w14:paraId="657277D1" w14:textId="77777777" w:rsidR="003447EA" w:rsidRPr="00947BB6" w:rsidRDefault="003447EA" w:rsidP="00CE002B">
      <w:pPr>
        <w:pStyle w:val="ListParagraph"/>
        <w:numPr>
          <w:ilvl w:val="0"/>
          <w:numId w:val="4"/>
        </w:numPr>
        <w:spacing w:after="120"/>
        <w:ind w:left="714" w:hanging="357"/>
      </w:pPr>
      <w:r w:rsidRPr="00796506">
        <w:t>A/Prof Alexis Hure</w:t>
      </w:r>
      <w:r>
        <w:t xml:space="preserve"> - College of Health, Medicine and Wellbeing, The University of Newcastle</w:t>
      </w:r>
    </w:p>
    <w:p w14:paraId="736B6CE8" w14:textId="1ACDA12B" w:rsidR="003447EA" w:rsidRDefault="003447EA" w:rsidP="003447EA">
      <w:pPr>
        <w:jc w:val="both"/>
      </w:pPr>
      <w:r>
        <w:t>Unhealthy diet has been identified as a major modifiable risk factor for prevention of NCDs. Diet quality, measuring a range of foods, food groups, and/or nutrients, has been widely applied in studies relating NCD mortality. Limited work currently exists regarding the investigation of unhealthy diet and multimorbidity, defined as the presence of two or more chronic medical conditions. Given that NCD mortality and multimorbidity increase with age, especially among women, this program of work aims to understand the association between diet quality and NCD mortality and morbidity among ALSWH cohorts.</w:t>
      </w:r>
    </w:p>
    <w:p w14:paraId="5DACA40B" w14:textId="77777777" w:rsidR="00F23F0C" w:rsidRPr="00796506" w:rsidRDefault="00F23F0C" w:rsidP="00F23F0C">
      <w:pPr>
        <w:spacing w:after="80" w:line="120" w:lineRule="exact"/>
        <w:jc w:val="both"/>
      </w:pPr>
    </w:p>
    <w:p w14:paraId="7B3DF444" w14:textId="77777777" w:rsidR="003447EA" w:rsidRDefault="003447EA"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A830A</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Longitudinal model building for diet quality and incident NCDs: 1973-78 cohort </w:t>
      </w:r>
    </w:p>
    <w:p w14:paraId="718D0E21" w14:textId="77777777" w:rsidR="003447EA" w:rsidRPr="00947BB6" w:rsidRDefault="003447EA" w:rsidP="00CE002B">
      <w:pPr>
        <w:pStyle w:val="ListParagraph"/>
        <w:numPr>
          <w:ilvl w:val="0"/>
          <w:numId w:val="4"/>
        </w:numPr>
        <w:spacing w:after="120"/>
        <w:ind w:left="714" w:hanging="357"/>
      </w:pPr>
      <w:r w:rsidRPr="00947BB6">
        <w:t>A/Prof Alexis Hure</w:t>
      </w:r>
      <w:r>
        <w:t xml:space="preserve"> - College of Health, Medicine and Wellbeing, The University of Newcastle</w:t>
      </w:r>
    </w:p>
    <w:p w14:paraId="4B63ECD7" w14:textId="431E2764" w:rsidR="003447EA" w:rsidRDefault="003447EA" w:rsidP="003447EA">
      <w:pPr>
        <w:jc w:val="both"/>
      </w:pPr>
      <w:r>
        <w:t xml:space="preserve">For investigating diet-disease associations, overall diet quality, measuring a range of foods, food groups, and/or nutrients has been adopted and widely applied in measuring NCD mortality risk. Exploration of the relationship between diet quality and NCD multimorbidity which is simultaneous presence of two or more chronic medical conditions is scare. Since NCD mortality and multimorbidity are more prevalent in women, this work aims to recognize how diet quality is associated with NCDs (each disease, multimorbidity) and mortality among </w:t>
      </w:r>
      <w:r w:rsidR="004A1B7D">
        <w:t xml:space="preserve">the </w:t>
      </w:r>
      <w:r>
        <w:t>ALSWH 1973-78 cohort.</w:t>
      </w:r>
    </w:p>
    <w:p w14:paraId="76DA08A8" w14:textId="77777777" w:rsidR="00F23F0C" w:rsidRDefault="00F23F0C" w:rsidP="00F23F0C">
      <w:pPr>
        <w:spacing w:after="80" w:line="120" w:lineRule="exact"/>
        <w:jc w:val="both"/>
      </w:pPr>
    </w:p>
    <w:p w14:paraId="63D2ACD5" w14:textId="4CF71D57" w:rsidR="00424965" w:rsidRDefault="00424965"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A505B</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Dietary iron and haem iron intakes among women of reproductive age from the </w:t>
      </w:r>
      <w:r w:rsidR="004A1B7D">
        <w:rPr>
          <w:rFonts w:ascii="Century Gothic" w:eastAsiaTheme="majorEastAsia" w:hAnsi="Century Gothic" w:cstheme="majorBidi"/>
          <w:b/>
          <w:color w:val="7030A0"/>
          <w:sz w:val="32"/>
          <w:szCs w:val="26"/>
        </w:rPr>
        <w:t>ALSWH</w:t>
      </w:r>
    </w:p>
    <w:p w14:paraId="5E40A466" w14:textId="77777777" w:rsidR="00424965" w:rsidRPr="00796506" w:rsidRDefault="00424965" w:rsidP="00CE002B">
      <w:pPr>
        <w:pStyle w:val="ListParagraph"/>
        <w:numPr>
          <w:ilvl w:val="0"/>
          <w:numId w:val="4"/>
        </w:numPr>
        <w:spacing w:after="120"/>
        <w:ind w:left="714" w:hanging="357"/>
      </w:pPr>
      <w:r w:rsidRPr="00796506">
        <w:t>A/Prof Alexis Hure</w:t>
      </w:r>
      <w:r>
        <w:t xml:space="preserve"> - College of Health, Medicine and Wellbeing, The University of Newcastle</w:t>
      </w:r>
    </w:p>
    <w:p w14:paraId="70EFD77C" w14:textId="258B135D" w:rsidR="00424965" w:rsidRDefault="00424965" w:rsidP="00424965">
      <w:pPr>
        <w:jc w:val="both"/>
      </w:pPr>
      <w:r>
        <w:t xml:space="preserve">Iron is an essential transitional metal and micronutrient; however, </w:t>
      </w:r>
      <w:proofErr w:type="gramStart"/>
      <w:r>
        <w:t>deficient</w:t>
      </w:r>
      <w:proofErr w:type="gramEnd"/>
      <w:r>
        <w:t xml:space="preserve"> and excess levels are associated with adverse outcomes. During pregnancy iron deficiency is associated with preterm birth and low birth weight and elevated iron stores with increased risk of gestational diabetes and preeclampsia. This record-linkage study uses a longitudinal survey to assess low and high levels of dietary iron and haem iron intakes and risk of adverse pregnancy and </w:t>
      </w:r>
      <w:r>
        <w:lastRenderedPageBreak/>
        <w:t>birth outcomes. We will examine dietary intakes from the 1973-78 ALSWH cohort in 2003 and 2009 and obstetric data from the ALSWH surveys and linked Perinatal Data Collection and Admitted Patients Data Collection</w:t>
      </w:r>
      <w:r w:rsidR="00ED2F6C">
        <w:t xml:space="preserve"> (APDC)</w:t>
      </w:r>
      <w:r>
        <w:t xml:space="preserve"> in N</w:t>
      </w:r>
      <w:r w:rsidR="00ED2F6C">
        <w:t xml:space="preserve">ew South Wales, Queensland, Western Australia, and the Australian Capital Territory. </w:t>
      </w:r>
    </w:p>
    <w:p w14:paraId="637293DA" w14:textId="77777777" w:rsidR="00F23F0C" w:rsidRPr="00796506" w:rsidRDefault="00F23F0C" w:rsidP="00F23F0C">
      <w:pPr>
        <w:spacing w:after="80" w:line="120" w:lineRule="exact"/>
        <w:jc w:val="both"/>
      </w:pPr>
    </w:p>
    <w:p w14:paraId="389AEDFF" w14:textId="49FBEBF3" w:rsidR="003447EA" w:rsidRPr="000941E9" w:rsidRDefault="003447EA"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A856</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The association between types of meat </w:t>
      </w:r>
      <w:r>
        <w:rPr>
          <w:rFonts w:ascii="Century Gothic" w:eastAsiaTheme="majorEastAsia" w:hAnsi="Century Gothic" w:cstheme="majorBidi"/>
          <w:b/>
          <w:color w:val="7030A0"/>
          <w:sz w:val="32"/>
          <w:szCs w:val="26"/>
        </w:rPr>
        <w:t>c</w:t>
      </w:r>
      <w:r w:rsidRPr="000941E9">
        <w:rPr>
          <w:rFonts w:ascii="Century Gothic" w:eastAsiaTheme="majorEastAsia" w:hAnsi="Century Gothic" w:cstheme="majorBidi"/>
          <w:b/>
          <w:color w:val="7030A0"/>
          <w:sz w:val="32"/>
          <w:szCs w:val="26"/>
        </w:rPr>
        <w:t xml:space="preserve">onsumption and the risk of type 2 diabetes: </w:t>
      </w:r>
      <w:r>
        <w:rPr>
          <w:rFonts w:ascii="Century Gothic" w:eastAsiaTheme="majorEastAsia" w:hAnsi="Century Gothic" w:cstheme="majorBidi"/>
          <w:b/>
          <w:color w:val="7030A0"/>
          <w:sz w:val="32"/>
          <w:szCs w:val="26"/>
        </w:rPr>
        <w:t>A</w:t>
      </w:r>
      <w:r w:rsidRPr="000941E9">
        <w:rPr>
          <w:rFonts w:ascii="Century Gothic" w:eastAsiaTheme="majorEastAsia" w:hAnsi="Century Gothic" w:cstheme="majorBidi"/>
          <w:b/>
          <w:color w:val="7030A0"/>
          <w:sz w:val="32"/>
          <w:szCs w:val="26"/>
        </w:rPr>
        <w:t xml:space="preserve"> federated meta-analysis in the </w:t>
      </w:r>
      <w:proofErr w:type="spellStart"/>
      <w:r w:rsidRPr="000941E9">
        <w:rPr>
          <w:rFonts w:ascii="Century Gothic" w:eastAsiaTheme="majorEastAsia" w:hAnsi="Century Gothic" w:cstheme="majorBidi"/>
          <w:b/>
          <w:color w:val="7030A0"/>
          <w:sz w:val="32"/>
          <w:szCs w:val="26"/>
        </w:rPr>
        <w:t>InterConnect</w:t>
      </w:r>
      <w:proofErr w:type="spellEnd"/>
      <w:r w:rsidRPr="000941E9">
        <w:rPr>
          <w:rFonts w:ascii="Century Gothic" w:eastAsiaTheme="majorEastAsia" w:hAnsi="Century Gothic" w:cstheme="majorBidi"/>
          <w:b/>
          <w:color w:val="7030A0"/>
          <w:sz w:val="32"/>
          <w:szCs w:val="26"/>
        </w:rPr>
        <w:t xml:space="preserve"> project</w:t>
      </w:r>
    </w:p>
    <w:p w14:paraId="3630446D" w14:textId="77777777" w:rsidR="003447EA" w:rsidRPr="0041591F" w:rsidRDefault="003447EA" w:rsidP="00CE002B">
      <w:pPr>
        <w:pStyle w:val="ListParagraph"/>
        <w:numPr>
          <w:ilvl w:val="0"/>
          <w:numId w:val="4"/>
        </w:numPr>
        <w:spacing w:after="120"/>
        <w:ind w:left="714" w:hanging="357"/>
      </w:pPr>
      <w:r>
        <w:t xml:space="preserve">Dr Hsin-Fang Chung - </w:t>
      </w:r>
      <w:r w:rsidRPr="0041591F">
        <w:t>Centre for Longitudinal and Life Course Research, The University of Queensland</w:t>
      </w:r>
    </w:p>
    <w:p w14:paraId="70A15D24" w14:textId="3D9EED75" w:rsidR="003447EA" w:rsidRDefault="003447EA" w:rsidP="003447EA">
      <w:pPr>
        <w:jc w:val="both"/>
      </w:pPr>
      <w:r>
        <w:t xml:space="preserve">The habitual consumption of red and processed meat may elevate the risk of type 2 diabetes (T2D). However, research evidence to-date has been highly </w:t>
      </w:r>
      <w:bookmarkStart w:id="12" w:name="OLE_LINK79"/>
      <w:bookmarkStart w:id="13" w:name="OLE_LINK78"/>
      <w:bookmarkEnd w:id="12"/>
      <w:r>
        <w:t>heterogenous</w:t>
      </w:r>
      <w:bookmarkEnd w:id="13"/>
      <w:r>
        <w:t xml:space="preserve">, reflecting </w:t>
      </w:r>
      <w:proofErr w:type="gramStart"/>
      <w:r>
        <w:t>a  variation</w:t>
      </w:r>
      <w:proofErr w:type="gramEnd"/>
      <w:r>
        <w:t xml:space="preserve"> in dietary habits related to meat consumption and T2D risk. Existing evidence is predominantly from North America and Europe, with little information from Australia, or other areas. Moreover, evidence for poultry intake remains sparse. To better understand the potential link between meat consumption and T2D by geographical regions, the inclusion of the ALSWH study in </w:t>
      </w:r>
      <w:proofErr w:type="spellStart"/>
      <w:r>
        <w:t>InterConnect</w:t>
      </w:r>
      <w:proofErr w:type="spellEnd"/>
      <w:r>
        <w:t xml:space="preserve">, an international collaboration investigating this topic, is important. </w:t>
      </w:r>
      <w:proofErr w:type="spellStart"/>
      <w:r>
        <w:t>InterConnect</w:t>
      </w:r>
      <w:proofErr w:type="spellEnd"/>
      <w:r>
        <w:t xml:space="preserve"> is aiming to recruit 30 studies worldwide in this meta-analysis project.</w:t>
      </w:r>
    </w:p>
    <w:p w14:paraId="1508847D" w14:textId="77777777" w:rsidR="00F23F0C" w:rsidRDefault="00F23F0C" w:rsidP="00F23F0C">
      <w:pPr>
        <w:spacing w:after="80" w:line="120" w:lineRule="exact"/>
        <w:jc w:val="both"/>
      </w:pPr>
    </w:p>
    <w:p w14:paraId="675BC98E" w14:textId="5B347F30" w:rsidR="003447EA" w:rsidRPr="000941E9" w:rsidRDefault="003447EA"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A758A</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Carbohydrate restriction and risk of type 2 diabetes in reproductive-aged women with and</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without a</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history of gestational diabetes</w:t>
      </w:r>
    </w:p>
    <w:p w14:paraId="6D4B8250" w14:textId="77777777" w:rsidR="003447EA" w:rsidRPr="00947BB6" w:rsidRDefault="003447EA" w:rsidP="00CE002B">
      <w:pPr>
        <w:pStyle w:val="ListParagraph"/>
        <w:numPr>
          <w:ilvl w:val="0"/>
          <w:numId w:val="4"/>
        </w:numPr>
        <w:spacing w:after="120"/>
        <w:ind w:left="714" w:hanging="357"/>
      </w:pPr>
      <w:bookmarkStart w:id="14" w:name="_Hlk94690845"/>
      <w:r w:rsidRPr="00947BB6">
        <w:t>Dr Danielle Schoenaker</w:t>
      </w:r>
      <w:r>
        <w:t xml:space="preserve"> - </w:t>
      </w:r>
      <w:r w:rsidRPr="00947BB6">
        <w:t>University of Southampton</w:t>
      </w:r>
    </w:p>
    <w:bookmarkEnd w:id="14"/>
    <w:p w14:paraId="04D32A62" w14:textId="02CF60DE" w:rsidR="003447EA" w:rsidRDefault="003447EA" w:rsidP="003447EA">
      <w:pPr>
        <w:jc w:val="both"/>
      </w:pPr>
      <w:r>
        <w:t>Women diagnosed with gestational diabetes are at increased risk of developing type 2 diabetes immediately after pregnancy. In the general population, type 2 diabetes risk can be influenced by dietary intake. Among women with and without a history of gestational diabetes who participated in the 1946-51 cohort, we found that women who restricted their intake of carbohydrates the most, were at higher risk of developing type 2 diabetes during mid-life. As a follow-up of this study, the current project aims to examine if a diet low in carbohydrates is associated with development of type 2 diabetes in women in the 1973-78 cohort with and without a history of gestational diabetes, to confirm if our previous findings can be extrapolated to development of type 2 diabetes during the reproductive years.</w:t>
      </w:r>
    </w:p>
    <w:p w14:paraId="68C3D3A0" w14:textId="77777777" w:rsidR="00F23F0C" w:rsidRPr="00796506" w:rsidRDefault="00F23F0C" w:rsidP="00F23F0C">
      <w:pPr>
        <w:spacing w:after="80" w:line="120" w:lineRule="exact"/>
        <w:jc w:val="both"/>
      </w:pPr>
    </w:p>
    <w:p w14:paraId="54719B0D" w14:textId="4B932630" w:rsidR="00945993" w:rsidRDefault="0094599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lastRenderedPageBreak/>
        <w:t>A1222</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Exploring the experience of living with diabetes in Australian </w:t>
      </w:r>
      <w:r w:rsidR="00424965">
        <w:rPr>
          <w:rFonts w:ascii="Century Gothic" w:eastAsiaTheme="majorEastAsia" w:hAnsi="Century Gothic" w:cstheme="majorBidi"/>
          <w:b/>
          <w:color w:val="7030A0"/>
          <w:sz w:val="32"/>
          <w:szCs w:val="26"/>
        </w:rPr>
        <w:t>w</w:t>
      </w:r>
      <w:r w:rsidRPr="000941E9">
        <w:rPr>
          <w:rFonts w:ascii="Century Gothic" w:eastAsiaTheme="majorEastAsia" w:hAnsi="Century Gothic" w:cstheme="majorBidi"/>
          <w:b/>
          <w:color w:val="7030A0"/>
          <w:sz w:val="32"/>
          <w:szCs w:val="26"/>
        </w:rPr>
        <w:t>omen: A qualitative</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exploration</w:t>
      </w:r>
    </w:p>
    <w:p w14:paraId="767CF1AD" w14:textId="77777777" w:rsidR="00945993" w:rsidRPr="000C536B" w:rsidRDefault="00945993" w:rsidP="00CE002B">
      <w:pPr>
        <w:pStyle w:val="ListParagraph"/>
        <w:numPr>
          <w:ilvl w:val="0"/>
          <w:numId w:val="4"/>
        </w:numPr>
        <w:spacing w:after="120"/>
        <w:ind w:left="714" w:hanging="357"/>
      </w:pPr>
      <w:r w:rsidRPr="000C536B">
        <w:t>Dr Jennifer White</w:t>
      </w:r>
      <w:r>
        <w:t xml:space="preserve"> - </w:t>
      </w:r>
      <w:r w:rsidRPr="000C536B">
        <w:t>The University of Newcastle</w:t>
      </w:r>
    </w:p>
    <w:p w14:paraId="32506D17" w14:textId="3B9A9D0F" w:rsidR="00945993" w:rsidRDefault="00945993" w:rsidP="00945993">
      <w:pPr>
        <w:jc w:val="both"/>
      </w:pPr>
      <w:r>
        <w:t>The purpose of this study is to explore the experience of living with diabetes in women participating in the ALSWH.</w:t>
      </w:r>
    </w:p>
    <w:p w14:paraId="35882390" w14:textId="77777777" w:rsidR="00F23F0C" w:rsidRPr="00E400F0" w:rsidRDefault="00F23F0C" w:rsidP="00F23F0C">
      <w:pPr>
        <w:spacing w:after="80" w:line="120" w:lineRule="exact"/>
        <w:jc w:val="both"/>
      </w:pPr>
    </w:p>
    <w:p w14:paraId="0C432ABE" w14:textId="77777777" w:rsidR="00945993" w:rsidRDefault="0094599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A1235</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Trajectories of physical activity, falls and consequences of falls from middle age to older age</w:t>
      </w:r>
    </w:p>
    <w:p w14:paraId="212A43E2" w14:textId="77777777" w:rsidR="00945993" w:rsidRPr="00FF7EEB" w:rsidRDefault="00945993" w:rsidP="00CE002B">
      <w:pPr>
        <w:pStyle w:val="ListParagraph"/>
        <w:numPr>
          <w:ilvl w:val="0"/>
          <w:numId w:val="4"/>
        </w:numPr>
        <w:spacing w:after="120"/>
        <w:ind w:left="714" w:hanging="357"/>
      </w:pPr>
      <w:r w:rsidRPr="00FF7EEB">
        <w:t>Wing Kwok</w:t>
      </w:r>
      <w:r>
        <w:t xml:space="preserve"> - </w:t>
      </w:r>
      <w:r w:rsidRPr="00FF7EEB">
        <w:t>The University of Sydney</w:t>
      </w:r>
    </w:p>
    <w:p w14:paraId="6D7AF6F6" w14:textId="42C9205B" w:rsidR="00945993" w:rsidRDefault="00945993" w:rsidP="00945993">
      <w:pPr>
        <w:jc w:val="both"/>
      </w:pPr>
      <w:r>
        <w:t xml:space="preserve">The prevalence of falls increases from mid-life to older adulthood. The relationship between ongoing physical activity and sitting spent in middle age and subsequent falls and consequences of falls is not clear. This study aims to examine the relationship between 1) physical activity, 2) sitting time, 3) sitting time by different level of physical activity with subsequent </w:t>
      </w:r>
      <w:proofErr w:type="gramStart"/>
      <w:r>
        <w:t>falls, and</w:t>
      </w:r>
      <w:proofErr w:type="gramEnd"/>
      <w:r>
        <w:t xml:space="preserve"> describe patterns of physical activity level from middle age to older age and the association with 1) self-reported falls and injurious falls 2) falls events involving care in emergency departments and hospitals 3) consequences and 4) health care utilisation including costs.</w:t>
      </w:r>
    </w:p>
    <w:p w14:paraId="38EB231E" w14:textId="77777777" w:rsidR="00F23F0C" w:rsidRDefault="00F23F0C" w:rsidP="00F23F0C">
      <w:pPr>
        <w:spacing w:after="80" w:line="120" w:lineRule="exact"/>
        <w:jc w:val="both"/>
      </w:pPr>
    </w:p>
    <w:p w14:paraId="37B8E216" w14:textId="5B46A2E4" w:rsidR="000941E9" w:rsidRP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A1242</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Lifestyle trajectories and risk of dementia</w:t>
      </w:r>
    </w:p>
    <w:p w14:paraId="7C0640D9" w14:textId="48E5403E" w:rsidR="00FF7EEB" w:rsidRPr="00DC53E8" w:rsidRDefault="00FF7EEB" w:rsidP="00CE002B">
      <w:pPr>
        <w:pStyle w:val="ListParagraph"/>
        <w:numPr>
          <w:ilvl w:val="0"/>
          <w:numId w:val="4"/>
        </w:numPr>
        <w:spacing w:after="120"/>
        <w:ind w:left="714" w:hanging="357"/>
      </w:pPr>
      <w:r w:rsidRPr="00DC53E8">
        <w:t>Sara Dingle</w:t>
      </w:r>
      <w:r w:rsidR="00796506">
        <w:t xml:space="preserve">- </w:t>
      </w:r>
      <w:r w:rsidRPr="00DC53E8">
        <w:t>Deakin University</w:t>
      </w:r>
    </w:p>
    <w:p w14:paraId="16967E94" w14:textId="2FAF0A7E" w:rsidR="00FF7EEB" w:rsidRDefault="00FF7EEB" w:rsidP="00E400F0">
      <w:pPr>
        <w:jc w:val="both"/>
      </w:pPr>
      <w:r>
        <w:t>Several modifiable lifestyle behaviours (e.g., diet, physical activity, alcohol consumption, smoking and social interaction) have been shown to influence dementia risk, but limited research has taken into consideration the clustering of these risk behaviours in this association. The purpose of this study is to apply advanced statistical modelling to consider potential clustering effects and examine how lifestyle trajectories impact on risk of dementia.</w:t>
      </w:r>
    </w:p>
    <w:p w14:paraId="69326062" w14:textId="77777777" w:rsidR="00F23F0C" w:rsidRPr="00E400F0" w:rsidRDefault="00F23F0C" w:rsidP="00F23F0C">
      <w:pPr>
        <w:spacing w:after="80" w:line="120" w:lineRule="exact"/>
        <w:jc w:val="both"/>
      </w:pPr>
    </w:p>
    <w:p w14:paraId="4AC64873" w14:textId="4E4F6D57" w:rsidR="000941E9" w:rsidRP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A1244</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The uptake of MBS and PBS funded precision medicine in Australia</w:t>
      </w:r>
    </w:p>
    <w:p w14:paraId="32C098CC" w14:textId="6E891EC6" w:rsidR="00552CFB" w:rsidRPr="00DC53E8" w:rsidRDefault="00552CFB" w:rsidP="00CE002B">
      <w:pPr>
        <w:pStyle w:val="ListParagraph"/>
        <w:numPr>
          <w:ilvl w:val="0"/>
          <w:numId w:val="4"/>
        </w:numPr>
        <w:spacing w:after="120"/>
        <w:ind w:left="714" w:hanging="357"/>
      </w:pPr>
      <w:r w:rsidRPr="00DC53E8">
        <w:t>Dr Marcin Sowa</w:t>
      </w:r>
      <w:r w:rsidR="00796506">
        <w:t xml:space="preserve"> -</w:t>
      </w:r>
      <w:r w:rsidRPr="00DC53E8">
        <w:t xml:space="preserve"> The University of Queensland</w:t>
      </w:r>
    </w:p>
    <w:p w14:paraId="590CC3B4" w14:textId="4CA87CEC" w:rsidR="00552CFB" w:rsidRDefault="00552CFB" w:rsidP="00E400F0">
      <w:pPr>
        <w:jc w:val="both"/>
      </w:pPr>
      <w:r>
        <w:t xml:space="preserve">Our study aims to explore the timelines and patterns of uptake of precision medicine after it becomes publicly funded on Medicare. There are reasons to believe that utilisation of genetic services and precision treatments might initially be concentrated in groups of the Australian population. We are particularly interested in exploring how long such differences persist, and </w:t>
      </w:r>
      <w:r>
        <w:lastRenderedPageBreak/>
        <w:t>whether a balanced uptake of precision medicine following its adoption by Medicare is becoming faster over time. The outcomes of this study will have implications for the assessment of Medicare achieving the goals of a timely and equitable access of current health care.</w:t>
      </w:r>
    </w:p>
    <w:p w14:paraId="76CD4418" w14:textId="77777777" w:rsidR="00F23F0C" w:rsidRPr="00E400F0" w:rsidRDefault="00F23F0C" w:rsidP="00F23F0C">
      <w:pPr>
        <w:spacing w:after="80" w:line="120" w:lineRule="exact"/>
        <w:jc w:val="both"/>
      </w:pPr>
    </w:p>
    <w:p w14:paraId="3B297D8A" w14:textId="0E91121A"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A1254</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Exploring the experience of utilization rates of cardioprotective medications in Australian</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women with a history of cancer</w:t>
      </w:r>
    </w:p>
    <w:p w14:paraId="61A05CE5" w14:textId="687F0D03" w:rsidR="00552CFB" w:rsidRPr="00DC53E8" w:rsidRDefault="00552CFB" w:rsidP="00CE002B">
      <w:pPr>
        <w:pStyle w:val="ListParagraph"/>
        <w:numPr>
          <w:ilvl w:val="0"/>
          <w:numId w:val="4"/>
        </w:numPr>
        <w:spacing w:after="120"/>
        <w:ind w:left="714" w:hanging="357"/>
      </w:pPr>
      <w:r w:rsidRPr="00DC53E8">
        <w:t>Aaron Sverdlov</w:t>
      </w:r>
      <w:r w:rsidR="00796506">
        <w:t xml:space="preserve"> - </w:t>
      </w:r>
      <w:r w:rsidRPr="00DC53E8">
        <w:t>The University of Newcastle</w:t>
      </w:r>
    </w:p>
    <w:p w14:paraId="6A8067B6" w14:textId="3BBA4F2B" w:rsidR="00552CFB" w:rsidRDefault="00552CFB" w:rsidP="00E400F0">
      <w:pPr>
        <w:jc w:val="both"/>
      </w:pPr>
      <w:r>
        <w:t>Modern cancer therapies improve</w:t>
      </w:r>
      <w:r w:rsidR="00E400F0">
        <w:t xml:space="preserve"> </w:t>
      </w:r>
      <w:r>
        <w:t>survival rates for many cancers. CVD rates and risk</w:t>
      </w:r>
      <w:r w:rsidR="00E400F0">
        <w:t xml:space="preserve"> </w:t>
      </w:r>
      <w:r>
        <w:t>factors increase in cancer patients and survivors compared with the general</w:t>
      </w:r>
      <w:r w:rsidR="00E400F0">
        <w:t xml:space="preserve"> </w:t>
      </w:r>
      <w:r>
        <w:t>population. CVD emerged as a leading cause of long-term morbidity and mortality</w:t>
      </w:r>
      <w:r>
        <w:br/>
        <w:t>in this population. A</w:t>
      </w:r>
      <w:r w:rsidR="00E400F0">
        <w:t xml:space="preserve"> </w:t>
      </w:r>
      <w:r>
        <w:t>cross-sectional-observational study of 333 admissions to John Hunter Hospital cardiology unit between</w:t>
      </w:r>
      <w:r w:rsidR="00E400F0">
        <w:t xml:space="preserve"> </w:t>
      </w:r>
      <w:r>
        <w:t>July 2018-January 2019 identified cardioprotective therapies, especially</w:t>
      </w:r>
      <w:r w:rsidR="00E400F0">
        <w:t xml:space="preserve"> </w:t>
      </w:r>
      <w:r>
        <w:t>statins and antiplatelet agents, were underutilized in patients with cancer</w:t>
      </w:r>
      <w:r>
        <w:br/>
        <w:t>history compared with patients without cancer and comparable cardiovascular</w:t>
      </w:r>
      <w:r>
        <w:br/>
        <w:t>risk factors. This study will explore the experience of use of cardioprotective medications in women with cancer histories</w:t>
      </w:r>
      <w:r w:rsidR="00E400F0">
        <w:t xml:space="preserve"> </w:t>
      </w:r>
      <w:r>
        <w:t>compared to those with none on a larger, more representative scale.</w:t>
      </w:r>
    </w:p>
    <w:p w14:paraId="757C0799" w14:textId="77777777" w:rsidR="00F23F0C" w:rsidRPr="00E400F0" w:rsidRDefault="00F23F0C" w:rsidP="00F23F0C">
      <w:pPr>
        <w:spacing w:after="80" w:line="120" w:lineRule="exact"/>
        <w:jc w:val="both"/>
      </w:pPr>
    </w:p>
    <w:p w14:paraId="41C1EA14" w14:textId="5283470F"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A1256</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Life events, mental </w:t>
      </w:r>
      <w:proofErr w:type="gramStart"/>
      <w:r w:rsidRPr="000941E9">
        <w:rPr>
          <w:rFonts w:ascii="Century Gothic" w:eastAsiaTheme="majorEastAsia" w:hAnsi="Century Gothic" w:cstheme="majorBidi"/>
          <w:b/>
          <w:color w:val="7030A0"/>
          <w:sz w:val="32"/>
          <w:szCs w:val="26"/>
        </w:rPr>
        <w:t>wellbeing</w:t>
      </w:r>
      <w:proofErr w:type="gramEnd"/>
      <w:r w:rsidRPr="000941E9">
        <w:rPr>
          <w:rFonts w:ascii="Century Gothic" w:eastAsiaTheme="majorEastAsia" w:hAnsi="Century Gothic" w:cstheme="majorBidi"/>
          <w:b/>
          <w:color w:val="7030A0"/>
          <w:sz w:val="32"/>
          <w:szCs w:val="26"/>
        </w:rPr>
        <w:t xml:space="preserve"> and healthcare utilisation</w:t>
      </w:r>
    </w:p>
    <w:p w14:paraId="49853AF5" w14:textId="2C76D6C2" w:rsidR="00552CFB" w:rsidRPr="00DC53E8" w:rsidRDefault="00552CFB" w:rsidP="00CE002B">
      <w:pPr>
        <w:pStyle w:val="ListParagraph"/>
        <w:numPr>
          <w:ilvl w:val="0"/>
          <w:numId w:val="4"/>
        </w:numPr>
        <w:spacing w:after="120"/>
        <w:ind w:left="714" w:hanging="357"/>
      </w:pPr>
      <w:r w:rsidRPr="00DC53E8">
        <w:t>Dr Danusha Jayawardana</w:t>
      </w:r>
      <w:r w:rsidR="00796506">
        <w:t xml:space="preserve"> - </w:t>
      </w:r>
      <w:r w:rsidRPr="00DC53E8">
        <w:t>The University of Queensland</w:t>
      </w:r>
    </w:p>
    <w:p w14:paraId="456EB457" w14:textId="574C057E" w:rsidR="00552CFB" w:rsidRDefault="00552CFB" w:rsidP="00D70389">
      <w:pPr>
        <w:jc w:val="both"/>
      </w:pPr>
      <w:r w:rsidRPr="00D70389">
        <w:t>Major life events</w:t>
      </w:r>
      <w:r w:rsidR="00E400F0" w:rsidRPr="00D70389">
        <w:t xml:space="preserve"> </w:t>
      </w:r>
      <w:r w:rsidRPr="00D70389">
        <w:t>have been shown to have significant impacts on people’s wellbeing. However,</w:t>
      </w:r>
      <w:r w:rsidR="00E400F0" w:rsidRPr="00D70389">
        <w:t xml:space="preserve"> </w:t>
      </w:r>
      <w:r w:rsidRPr="00D70389">
        <w:t>whether life events in turn affect healthcare use is a question that is</w:t>
      </w:r>
      <w:r w:rsidR="00D70389">
        <w:t xml:space="preserve"> </w:t>
      </w:r>
      <w:r w:rsidRPr="00D70389">
        <w:t>unexplored. The aim of this project is two-fold.  First, this study will</w:t>
      </w:r>
      <w:r w:rsidR="00D70389">
        <w:t xml:space="preserve"> </w:t>
      </w:r>
      <w:r w:rsidRPr="00D70389">
        <w:t>examine the effect of life events on mental wellbeing of women. Second, the</w:t>
      </w:r>
      <w:r w:rsidR="00D70389">
        <w:t xml:space="preserve"> </w:t>
      </w:r>
      <w:r w:rsidRPr="00D70389">
        <w:t>study will explore whether the occurrence of life events lead to a significant</w:t>
      </w:r>
      <w:r w:rsidR="00D70389">
        <w:t xml:space="preserve"> </w:t>
      </w:r>
      <w:r w:rsidRPr="00D70389">
        <w:t>change in healthcare resource use.</w:t>
      </w:r>
    </w:p>
    <w:p w14:paraId="30572A0D" w14:textId="77777777" w:rsidR="00F23F0C" w:rsidRPr="00D70389" w:rsidRDefault="00F23F0C" w:rsidP="00F23F0C">
      <w:pPr>
        <w:spacing w:after="80" w:line="120" w:lineRule="exact"/>
        <w:jc w:val="both"/>
      </w:pPr>
    </w:p>
    <w:p w14:paraId="2B7B8770" w14:textId="6D232133"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A1258</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Implications of chronic disease for elderly contributions to market and productive non-market activities</w:t>
      </w:r>
    </w:p>
    <w:p w14:paraId="3A2521EA" w14:textId="63BC7DE0" w:rsidR="00796506" w:rsidRDefault="00796506" w:rsidP="00CE002B">
      <w:pPr>
        <w:pStyle w:val="ListParagraph"/>
        <w:numPr>
          <w:ilvl w:val="0"/>
          <w:numId w:val="4"/>
        </w:numPr>
        <w:spacing w:after="120"/>
        <w:ind w:left="714" w:hanging="357"/>
      </w:pPr>
      <w:r>
        <w:t>Marie Ishida - Nossal Institute for Global Health, University of Melbourne</w:t>
      </w:r>
    </w:p>
    <w:p w14:paraId="11780520" w14:textId="1AF512D6" w:rsidR="00552CFB" w:rsidRDefault="00245C39" w:rsidP="00D70389">
      <w:pPr>
        <w:jc w:val="both"/>
      </w:pPr>
      <w:r w:rsidRPr="00D70389">
        <w:lastRenderedPageBreak/>
        <w:t xml:space="preserve">Recent estimates suggest that unpaid work accounts for about 10% to 40% of </w:t>
      </w:r>
      <w:r w:rsidR="004A1B7D">
        <w:t xml:space="preserve">gross domestic </w:t>
      </w:r>
      <w:proofErr w:type="gramStart"/>
      <w:r w:rsidR="004A1B7D">
        <w:t xml:space="preserve">product </w:t>
      </w:r>
      <w:r w:rsidRPr="00D70389">
        <w:t xml:space="preserve"> in</w:t>
      </w:r>
      <w:proofErr w:type="gramEnd"/>
      <w:r w:rsidRPr="00D70389">
        <w:t xml:space="preserve"> O</w:t>
      </w:r>
      <w:r w:rsidR="00101157">
        <w:t xml:space="preserve">rganisation for Economic Co-operation and Development </w:t>
      </w:r>
      <w:r w:rsidRPr="00D70389">
        <w:t>countries, including significant contributions by the elderly. A recognition of</w:t>
      </w:r>
      <w:r w:rsidR="00D70389">
        <w:t xml:space="preserve"> </w:t>
      </w:r>
      <w:r w:rsidRPr="00D70389">
        <w:t>the value of unpaid services provided to society by the elderly also implies</w:t>
      </w:r>
      <w:r w:rsidR="00D70389">
        <w:t xml:space="preserve"> </w:t>
      </w:r>
      <w:r w:rsidRPr="00D70389">
        <w:t>that policy evaluations of interventions should extend assessments to go beyond</w:t>
      </w:r>
      <w:r w:rsidR="00D70389">
        <w:t xml:space="preserve"> </w:t>
      </w:r>
      <w:r w:rsidRPr="00D70389">
        <w:t>traditional indicators to include implications for non-market activities. In</w:t>
      </w:r>
      <w:r w:rsidR="00D70389">
        <w:t xml:space="preserve"> </w:t>
      </w:r>
      <w:r w:rsidRPr="00D70389">
        <w:t>the context of interventions to improve health, this would mean extending</w:t>
      </w:r>
      <w:r w:rsidR="00D70389">
        <w:t xml:space="preserve"> </w:t>
      </w:r>
      <w:r w:rsidRPr="00D70389">
        <w:t>measures of cost-effectiveness or cost-benefit ratios to go beyond traditional</w:t>
      </w:r>
      <w:r w:rsidR="00D70389">
        <w:t xml:space="preserve"> </w:t>
      </w:r>
      <w:r w:rsidRPr="00D70389">
        <w:t>approaches that focus on outcomes such as beneficiaries’ quality of life, or</w:t>
      </w:r>
      <w:r w:rsidRPr="00D70389">
        <w:br/>
        <w:t>their paid work contributions. The proposed work will shed light on this</w:t>
      </w:r>
      <w:r w:rsidR="00D70389">
        <w:t xml:space="preserve"> </w:t>
      </w:r>
      <w:r w:rsidRPr="00D70389">
        <w:t>subject by exploring the potential consequences of chronic conditions for the</w:t>
      </w:r>
      <w:r w:rsidR="00D70389">
        <w:t xml:space="preserve"> </w:t>
      </w:r>
      <w:r w:rsidRPr="00D70389">
        <w:t>economic value of elderly contributions in Australia and selected Asian</w:t>
      </w:r>
      <w:r w:rsidR="00D70389">
        <w:t xml:space="preserve"> </w:t>
      </w:r>
      <w:r w:rsidRPr="00D70389">
        <w:t>countries – as workers and as providers of unpaid services, or productive non-market</w:t>
      </w:r>
      <w:r w:rsidR="00D70389">
        <w:t xml:space="preserve"> </w:t>
      </w:r>
      <w:r w:rsidRPr="00D70389">
        <w:t>activities.</w:t>
      </w:r>
    </w:p>
    <w:p w14:paraId="46E0549D" w14:textId="77777777" w:rsidR="00F23F0C" w:rsidRPr="00D70389" w:rsidRDefault="00F23F0C" w:rsidP="00F23F0C">
      <w:pPr>
        <w:spacing w:after="80" w:line="120" w:lineRule="exact"/>
        <w:jc w:val="both"/>
      </w:pPr>
    </w:p>
    <w:p w14:paraId="3D07A5CF" w14:textId="57B990B6"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A1260</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Effectiveness of Better Access psychological treatment services among Australian women:</w:t>
      </w:r>
      <w:r w:rsidRPr="00126787">
        <w:rPr>
          <w:rFonts w:ascii="Century Gothic" w:eastAsiaTheme="majorEastAsia" w:hAnsi="Century Gothic" w:cstheme="majorBidi"/>
          <w:b/>
          <w:color w:val="7030A0"/>
          <w:sz w:val="32"/>
          <w:szCs w:val="26"/>
        </w:rPr>
        <w:t xml:space="preserve"> </w:t>
      </w:r>
      <w:r w:rsidR="00796506">
        <w:rPr>
          <w:rFonts w:ascii="Century Gothic" w:eastAsiaTheme="majorEastAsia" w:hAnsi="Century Gothic" w:cstheme="majorBidi"/>
          <w:b/>
          <w:color w:val="7030A0"/>
          <w:sz w:val="32"/>
          <w:szCs w:val="26"/>
        </w:rPr>
        <w:t>A</w:t>
      </w:r>
      <w:r w:rsidRPr="000941E9">
        <w:rPr>
          <w:rFonts w:ascii="Century Gothic" w:eastAsiaTheme="majorEastAsia" w:hAnsi="Century Gothic" w:cstheme="majorBidi"/>
          <w:b/>
          <w:color w:val="7030A0"/>
          <w:sz w:val="32"/>
          <w:szCs w:val="26"/>
        </w:rPr>
        <w:t xml:space="preserve"> stratified analysis using predicted symptom trajectories</w:t>
      </w:r>
    </w:p>
    <w:p w14:paraId="0E3E3EF0" w14:textId="13E0FE5F" w:rsidR="00245C39" w:rsidRPr="00DC53E8" w:rsidRDefault="00245C39" w:rsidP="00CE002B">
      <w:pPr>
        <w:pStyle w:val="ListParagraph"/>
        <w:numPr>
          <w:ilvl w:val="0"/>
          <w:numId w:val="4"/>
        </w:numPr>
        <w:spacing w:after="120"/>
        <w:ind w:left="714" w:hanging="357"/>
      </w:pPr>
      <w:r w:rsidRPr="00DC53E8">
        <w:t>A/Prof Meredith Harris</w:t>
      </w:r>
      <w:r w:rsidR="00796506">
        <w:t xml:space="preserve"> - </w:t>
      </w:r>
      <w:r w:rsidRPr="00DC53E8">
        <w:t>The University of Queensland</w:t>
      </w:r>
    </w:p>
    <w:p w14:paraId="62F2F93A" w14:textId="271ADFB5" w:rsidR="00245C39" w:rsidRDefault="00245C39" w:rsidP="005A4EE1">
      <w:pPr>
        <w:jc w:val="both"/>
      </w:pPr>
      <w:r w:rsidRPr="00D70389">
        <w:t xml:space="preserve">Since 2006, the Better Access program has aimed to increase the number of Australians accessing evidence-based psychological treatment though reimbursement of eligible </w:t>
      </w:r>
      <w:r w:rsidR="00D70389">
        <w:t>p</w:t>
      </w:r>
      <w:r w:rsidRPr="00D70389">
        <w:t xml:space="preserve">roviders under the </w:t>
      </w:r>
      <w:r w:rsidR="00101157">
        <w:t>MBS</w:t>
      </w:r>
      <w:r w:rsidRPr="00D70389">
        <w:t>. This study aims to investigate: (1) patterns of service utilisation and characteristics of women who have used Better Access</w:t>
      </w:r>
      <w:r w:rsidR="005A4EE1">
        <w:t xml:space="preserve"> </w:t>
      </w:r>
      <w:r w:rsidRPr="00D70389">
        <w:t>psychological treatment services, and whether these have changed over the</w:t>
      </w:r>
      <w:r w:rsidR="005A4EE1">
        <w:t xml:space="preserve"> </w:t>
      </w:r>
      <w:r w:rsidRPr="00D70389">
        <w:t>15-years since the program was introduced, and (2) whether mental health</w:t>
      </w:r>
      <w:r w:rsidR="005A4EE1">
        <w:t xml:space="preserve"> </w:t>
      </w:r>
      <w:r w:rsidRPr="00D70389">
        <w:t>outcomes differ between women who have and have not used these services,</w:t>
      </w:r>
      <w:r w:rsidR="005A4EE1">
        <w:t xml:space="preserve"> </w:t>
      </w:r>
      <w:r w:rsidRPr="00D70389">
        <w:t>according to their level of need.</w:t>
      </w:r>
    </w:p>
    <w:p w14:paraId="4D04DFF8" w14:textId="77777777" w:rsidR="00F23F0C" w:rsidRPr="00D70389" w:rsidRDefault="00F23F0C" w:rsidP="00F23F0C">
      <w:pPr>
        <w:spacing w:after="80" w:line="120" w:lineRule="exact"/>
        <w:jc w:val="both"/>
      </w:pPr>
    </w:p>
    <w:p w14:paraId="7C13A3E7" w14:textId="57F07C87"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A1266</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Testing a methodological approach for measuring agreement across data sources and trends in the</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incidence and methods of induced abortion by characteristics of young women in Australia using</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self-report and linked administrative health data</w:t>
      </w:r>
    </w:p>
    <w:p w14:paraId="7EC731E5" w14:textId="6E2F9727" w:rsidR="00DC53E8" w:rsidRPr="00DC53E8" w:rsidRDefault="00DC53E8" w:rsidP="00CE002B">
      <w:pPr>
        <w:pStyle w:val="ListParagraph"/>
        <w:numPr>
          <w:ilvl w:val="0"/>
          <w:numId w:val="4"/>
        </w:numPr>
        <w:spacing w:after="120"/>
        <w:ind w:left="714" w:hanging="357"/>
      </w:pPr>
      <w:r>
        <w:t>Dr Kristina Edvardsson</w:t>
      </w:r>
      <w:r w:rsidR="00796506">
        <w:t xml:space="preserve"> - </w:t>
      </w:r>
      <w:r>
        <w:t>La Trobe University</w:t>
      </w:r>
    </w:p>
    <w:p w14:paraId="188514FB" w14:textId="4F11164B" w:rsidR="00DC53E8" w:rsidRDefault="00DC53E8" w:rsidP="005A4EE1">
      <w:pPr>
        <w:jc w:val="both"/>
      </w:pPr>
      <w:r w:rsidRPr="005A4EE1">
        <w:t>Induced abortion is a common</w:t>
      </w:r>
      <w:r w:rsidR="00E400F0" w:rsidRPr="005A4EE1">
        <w:t xml:space="preserve"> </w:t>
      </w:r>
      <w:r w:rsidRPr="005A4EE1">
        <w:t xml:space="preserve">reproductive experience for women in Australia and is </w:t>
      </w:r>
      <w:r w:rsidR="005A4EE1">
        <w:t>r</w:t>
      </w:r>
      <w:r w:rsidRPr="005A4EE1">
        <w:t>ecognised</w:t>
      </w:r>
      <w:r w:rsidR="00E400F0" w:rsidRPr="005A4EE1">
        <w:t xml:space="preserve"> </w:t>
      </w:r>
      <w:r w:rsidRPr="005A4EE1">
        <w:t>as</w:t>
      </w:r>
      <w:r w:rsidR="00E400F0" w:rsidRPr="005A4EE1">
        <w:t xml:space="preserve"> </w:t>
      </w:r>
      <w:r w:rsidRPr="005A4EE1">
        <w:t>an</w:t>
      </w:r>
      <w:r w:rsidR="00E400F0" w:rsidRPr="005A4EE1">
        <w:t xml:space="preserve"> </w:t>
      </w:r>
      <w:r w:rsidRPr="005A4EE1">
        <w:t>essential service. Presently abortion data for public health planning and</w:t>
      </w:r>
      <w:r w:rsidRPr="005A4EE1">
        <w:br/>
        <w:t>assessment is limited.</w:t>
      </w:r>
      <w:r w:rsidR="00E400F0" w:rsidRPr="005A4EE1">
        <w:t xml:space="preserve"> </w:t>
      </w:r>
      <w:r w:rsidRPr="005A4EE1">
        <w:t>We utilise self-reported</w:t>
      </w:r>
      <w:r w:rsidR="00E400F0" w:rsidRPr="005A4EE1">
        <w:t xml:space="preserve"> </w:t>
      </w:r>
      <w:r w:rsidRPr="005A4EE1">
        <w:t xml:space="preserve">abortion data from six waves of the ALSWH’s </w:t>
      </w:r>
      <w:r w:rsidRPr="005A4EE1">
        <w:lastRenderedPageBreak/>
        <w:t>new young cohort (2013-2019) and</w:t>
      </w:r>
      <w:r w:rsidR="00E400F0" w:rsidRPr="005A4EE1">
        <w:t xml:space="preserve"> </w:t>
      </w:r>
      <w:r w:rsidRPr="005A4EE1">
        <w:t xml:space="preserve">its linkages with the </w:t>
      </w:r>
      <w:proofErr w:type="gramStart"/>
      <w:r w:rsidR="00101157">
        <w:t>MBS</w:t>
      </w:r>
      <w:r w:rsidRPr="005A4EE1">
        <w:t xml:space="preserve">, </w:t>
      </w:r>
      <w:r w:rsidR="00E400F0" w:rsidRPr="005A4EE1">
        <w:t xml:space="preserve"> </w:t>
      </w:r>
      <w:r w:rsidR="00101157">
        <w:t>PBS</w:t>
      </w:r>
      <w:proofErr w:type="gramEnd"/>
      <w:r w:rsidRPr="005A4EE1">
        <w:t xml:space="preserve"> and the National Morbidity Hospital Database to: (1) evaluate levels of</w:t>
      </w:r>
      <w:r w:rsidR="00E400F0" w:rsidRPr="005A4EE1">
        <w:t xml:space="preserve"> </w:t>
      </w:r>
      <w:r w:rsidRPr="005A4EE1">
        <w:t>agreement between self-report and administrative data, and (2) test a</w:t>
      </w:r>
      <w:r w:rsidR="00A04BDF">
        <w:t xml:space="preserve"> </w:t>
      </w:r>
      <w:r w:rsidRPr="005A4EE1">
        <w:t>measurement approach for ascertainment of abortion method, time trends in</w:t>
      </w:r>
      <w:r w:rsidR="005A4EE1">
        <w:t xml:space="preserve"> </w:t>
      </w:r>
      <w:r w:rsidRPr="005A4EE1">
        <w:t>method distribution and characteristics associated with method type among this</w:t>
      </w:r>
      <w:r w:rsidR="005A4EE1">
        <w:t xml:space="preserve"> </w:t>
      </w:r>
      <w:r w:rsidRPr="005A4EE1">
        <w:t>sample of young women.</w:t>
      </w:r>
    </w:p>
    <w:p w14:paraId="5D9115FC" w14:textId="77777777" w:rsidR="00F23F0C" w:rsidRPr="005A4EE1" w:rsidRDefault="00F23F0C" w:rsidP="00F23F0C">
      <w:pPr>
        <w:spacing w:after="80" w:line="120" w:lineRule="exact"/>
        <w:jc w:val="both"/>
      </w:pPr>
    </w:p>
    <w:p w14:paraId="1883D3A0" w14:textId="2620F9F8"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A1268</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Text mining on qualitative ALSWH data</w:t>
      </w:r>
    </w:p>
    <w:p w14:paraId="350DF718" w14:textId="08C2B8F5" w:rsidR="00DC53E8" w:rsidRPr="00DC53E8" w:rsidRDefault="00DC53E8" w:rsidP="00CE002B">
      <w:pPr>
        <w:pStyle w:val="ListParagraph"/>
        <w:numPr>
          <w:ilvl w:val="0"/>
          <w:numId w:val="4"/>
        </w:numPr>
        <w:spacing w:after="120"/>
        <w:ind w:left="714" w:hanging="357"/>
      </w:pPr>
      <w:r w:rsidRPr="00DC53E8">
        <w:t xml:space="preserve">Dr Jananie William </w:t>
      </w:r>
      <w:r w:rsidR="00796506">
        <w:t xml:space="preserve">- </w:t>
      </w:r>
      <w:r w:rsidRPr="00DC53E8">
        <w:t>Australian National University</w:t>
      </w:r>
    </w:p>
    <w:p w14:paraId="090C61AF" w14:textId="22053D1D" w:rsidR="00DC53E8" w:rsidRDefault="00DC53E8" w:rsidP="005A4EE1">
      <w:pPr>
        <w:jc w:val="both"/>
      </w:pPr>
      <w:r w:rsidRPr="005A4EE1">
        <w:t>Qualitative data collected through ALSWH surveys have been found to contain valuable</w:t>
      </w:r>
      <w:r w:rsidRPr="005A4EE1">
        <w:br/>
        <w:t>information but it is difficult to access these data quickly and easily. This</w:t>
      </w:r>
      <w:r w:rsidR="005A4EE1">
        <w:t xml:space="preserve"> </w:t>
      </w:r>
      <w:r w:rsidRPr="005A4EE1">
        <w:t>project will investigate automated text-mining, and specifically, the use of</w:t>
      </w:r>
      <w:r w:rsidR="005A4EE1">
        <w:t xml:space="preserve"> </w:t>
      </w:r>
      <w:r w:rsidRPr="005A4EE1">
        <w:t>statistical learning techniques to better utilise ALSWH qualitative data. We</w:t>
      </w:r>
      <w:r w:rsidR="005A4EE1">
        <w:t xml:space="preserve"> </w:t>
      </w:r>
      <w:r w:rsidRPr="005A4EE1">
        <w:t>will explore different types of statistical learning algorithms and assess them</w:t>
      </w:r>
      <w:r w:rsidR="005A4EE1">
        <w:t xml:space="preserve"> </w:t>
      </w:r>
      <w:r w:rsidRPr="005A4EE1">
        <w:t>for both accuracy and automation within the context of the longitudinal survey</w:t>
      </w:r>
      <w:r w:rsidR="005A4EE1">
        <w:t xml:space="preserve"> </w:t>
      </w:r>
      <w:r w:rsidRPr="005A4EE1">
        <w:t xml:space="preserve">data. We aim to select </w:t>
      </w:r>
      <w:proofErr w:type="gramStart"/>
      <w:r w:rsidRPr="005A4EE1">
        <w:t>a number of</w:t>
      </w:r>
      <w:proofErr w:type="gramEnd"/>
      <w:r w:rsidRPr="005A4EE1">
        <w:t xml:space="preserve"> methods that produce the best results in</w:t>
      </w:r>
      <w:r w:rsidR="005A4EE1">
        <w:t xml:space="preserve"> </w:t>
      </w:r>
      <w:r w:rsidRPr="005A4EE1">
        <w:t>terms of accuracy and automation when it comes to interpreting the qualitative</w:t>
      </w:r>
      <w:r w:rsidRPr="005A4EE1">
        <w:br/>
        <w:t>longitudinal data.</w:t>
      </w:r>
    </w:p>
    <w:p w14:paraId="3E064FD6" w14:textId="77777777" w:rsidR="00F23F0C" w:rsidRPr="005A4EE1" w:rsidRDefault="00F23F0C" w:rsidP="00F23F0C">
      <w:pPr>
        <w:spacing w:after="80" w:line="120" w:lineRule="exact"/>
        <w:jc w:val="both"/>
      </w:pPr>
    </w:p>
    <w:p w14:paraId="145A5A99" w14:textId="697CAF05"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A1269</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Coding of senility and old age in hospital data and death records</w:t>
      </w:r>
    </w:p>
    <w:p w14:paraId="5AA0E4F7" w14:textId="0D59D4CD" w:rsidR="00092571" w:rsidRPr="00DC53E8" w:rsidRDefault="00092571" w:rsidP="00CE002B">
      <w:pPr>
        <w:pStyle w:val="ListParagraph"/>
        <w:numPr>
          <w:ilvl w:val="0"/>
          <w:numId w:val="4"/>
        </w:numPr>
        <w:spacing w:after="120"/>
        <w:ind w:left="714" w:hanging="357"/>
      </w:pPr>
      <w:r w:rsidRPr="00DC53E8">
        <w:t>Prof Julie Byles</w:t>
      </w:r>
      <w:r w:rsidR="00796506">
        <w:t xml:space="preserve"> - </w:t>
      </w:r>
      <w:r>
        <w:t>Centre for Women’s Health Research, The University of Newcastle</w:t>
      </w:r>
    </w:p>
    <w:p w14:paraId="7C6A4E3E" w14:textId="13319777" w:rsidR="00092571" w:rsidRDefault="00092571" w:rsidP="005A4EE1">
      <w:pPr>
        <w:jc w:val="both"/>
      </w:pPr>
      <w:r w:rsidRPr="005A4EE1">
        <w:t xml:space="preserve">There is global debate concerning the appropriateness of the introduction of codes in </w:t>
      </w:r>
      <w:r w:rsidR="00101157">
        <w:t>the International Classification of Diseases 11</w:t>
      </w:r>
      <w:r w:rsidR="00101157" w:rsidRPr="00101157">
        <w:rPr>
          <w:vertAlign w:val="superscript"/>
        </w:rPr>
        <w:t>th</w:t>
      </w:r>
      <w:r w:rsidR="00101157">
        <w:t xml:space="preserve"> Revision</w:t>
      </w:r>
      <w:r w:rsidRPr="005A4EE1">
        <w:t xml:space="preserve"> in which old age is classified under general symptoms and a new extension code for age related disease. Use of such codes is supported by some who view ageing as a preventable/reversible pathological process, while others are concerned that these codes may lead to ageism in the determination of health needs</w:t>
      </w:r>
      <w:r w:rsidR="005A4EE1">
        <w:t xml:space="preserve"> </w:t>
      </w:r>
      <w:r w:rsidRPr="005A4EE1">
        <w:t>and allocation of healthcare. This project will investigate how the existing codes have been applied in relation to hospital admission and cause of death, and under what circumstances.</w:t>
      </w:r>
    </w:p>
    <w:p w14:paraId="708C7816" w14:textId="77777777" w:rsidR="00F23F0C" w:rsidRPr="005A4EE1" w:rsidRDefault="00F23F0C" w:rsidP="00F23F0C">
      <w:pPr>
        <w:spacing w:after="80" w:line="120" w:lineRule="exact"/>
        <w:jc w:val="both"/>
      </w:pPr>
    </w:p>
    <w:p w14:paraId="4A165ECB" w14:textId="67445909" w:rsidR="00945993" w:rsidRDefault="0094599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A797A</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Chronic Conditions from Multiple Sources</w:t>
      </w:r>
      <w:r w:rsidR="00101157">
        <w:rPr>
          <w:rFonts w:ascii="Century Gothic" w:eastAsiaTheme="majorEastAsia" w:hAnsi="Century Gothic" w:cstheme="majorBidi"/>
          <w:b/>
          <w:color w:val="7030A0"/>
          <w:sz w:val="32"/>
          <w:szCs w:val="26"/>
        </w:rPr>
        <w:t xml:space="preserve"> (CCMS)</w:t>
      </w:r>
      <w:r w:rsidRPr="000941E9">
        <w:rPr>
          <w:rFonts w:ascii="Century Gothic" w:eastAsiaTheme="majorEastAsia" w:hAnsi="Century Gothic" w:cstheme="majorBidi"/>
          <w:b/>
          <w:color w:val="7030A0"/>
          <w:sz w:val="32"/>
          <w:szCs w:val="26"/>
        </w:rPr>
        <w:t xml:space="preserve">: Production and update of CCMS datasets and </w:t>
      </w:r>
      <w:r>
        <w:rPr>
          <w:rFonts w:ascii="Century Gothic" w:eastAsiaTheme="majorEastAsia" w:hAnsi="Century Gothic" w:cstheme="majorBidi"/>
          <w:b/>
          <w:color w:val="7030A0"/>
          <w:sz w:val="32"/>
          <w:szCs w:val="26"/>
        </w:rPr>
        <w:t>d</w:t>
      </w:r>
      <w:r w:rsidRPr="000941E9">
        <w:rPr>
          <w:rFonts w:ascii="Century Gothic" w:eastAsiaTheme="majorEastAsia" w:hAnsi="Century Gothic" w:cstheme="majorBidi"/>
          <w:b/>
          <w:color w:val="7030A0"/>
          <w:sz w:val="32"/>
          <w:szCs w:val="26"/>
        </w:rPr>
        <w:t xml:space="preserve">ata </w:t>
      </w:r>
      <w:r>
        <w:rPr>
          <w:rFonts w:ascii="Century Gothic" w:eastAsiaTheme="majorEastAsia" w:hAnsi="Century Gothic" w:cstheme="majorBidi"/>
          <w:b/>
          <w:color w:val="7030A0"/>
          <w:sz w:val="32"/>
          <w:szCs w:val="26"/>
        </w:rPr>
        <w:t>d</w:t>
      </w:r>
      <w:r w:rsidRPr="000941E9">
        <w:rPr>
          <w:rFonts w:ascii="Century Gothic" w:eastAsiaTheme="majorEastAsia" w:hAnsi="Century Gothic" w:cstheme="majorBidi"/>
          <w:b/>
          <w:color w:val="7030A0"/>
          <w:sz w:val="32"/>
          <w:szCs w:val="26"/>
        </w:rPr>
        <w:t>ictionary</w:t>
      </w:r>
    </w:p>
    <w:p w14:paraId="38231EC0" w14:textId="77777777" w:rsidR="00945993" w:rsidRPr="0041591F" w:rsidRDefault="00945993" w:rsidP="00CE002B">
      <w:pPr>
        <w:pStyle w:val="ListParagraph"/>
        <w:numPr>
          <w:ilvl w:val="0"/>
          <w:numId w:val="4"/>
        </w:numPr>
        <w:spacing w:after="120"/>
        <w:ind w:left="714" w:hanging="357"/>
      </w:pPr>
      <w:bookmarkStart w:id="15" w:name="_Hlk94689213"/>
      <w:r w:rsidRPr="00DC53E8">
        <w:t xml:space="preserve">Prof </w:t>
      </w:r>
      <w:r>
        <w:t>Annette Dobson</w:t>
      </w:r>
      <w:r w:rsidRPr="00DC53E8">
        <w:t xml:space="preserve">, </w:t>
      </w:r>
      <w:r w:rsidRPr="0041591F">
        <w:t>Centre for Longitudinal and Life Course Research, The University of Queensland</w:t>
      </w:r>
    </w:p>
    <w:bookmarkEnd w:id="15"/>
    <w:p w14:paraId="365F7927" w14:textId="57E7C53F" w:rsidR="00945993" w:rsidRDefault="00424965" w:rsidP="00945993">
      <w:pPr>
        <w:jc w:val="both"/>
      </w:pPr>
      <w:r>
        <w:lastRenderedPageBreak/>
        <w:t xml:space="preserve">The Study’s 2020 </w:t>
      </w:r>
      <w:r w:rsidR="00945993">
        <w:t xml:space="preserve">Major Report examined the prevalence and incidence of common chronic conditions among ALSWH cohorts. The methodology for the ascertainment of the conditions which was developed for that report used all available data sources (ALSWH surveys and administrative data, and external linked data). This methodological work forms the basis for the production of the </w:t>
      </w:r>
      <w:proofErr w:type="gramStart"/>
      <w:r w:rsidR="00945993">
        <w:t>CCMS  datasets</w:t>
      </w:r>
      <w:proofErr w:type="gramEnd"/>
      <w:r w:rsidR="00945993">
        <w:t>.</w:t>
      </w:r>
    </w:p>
    <w:p w14:paraId="7186F965" w14:textId="77777777" w:rsidR="00F23F0C" w:rsidRDefault="00F23F0C" w:rsidP="00F23F0C">
      <w:pPr>
        <w:spacing w:after="80" w:line="120" w:lineRule="exact"/>
        <w:jc w:val="both"/>
      </w:pPr>
    </w:p>
    <w:p w14:paraId="1D5924AC" w14:textId="77777777" w:rsidR="00945993" w:rsidRDefault="0094599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A1261</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Major Report 2022: A focus on health and well-being for women in mid-life</w:t>
      </w:r>
    </w:p>
    <w:p w14:paraId="67D4E3F4" w14:textId="77777777" w:rsidR="00945993" w:rsidRPr="0041591F" w:rsidRDefault="00945993" w:rsidP="00CE002B">
      <w:pPr>
        <w:pStyle w:val="ListParagraph"/>
        <w:numPr>
          <w:ilvl w:val="0"/>
          <w:numId w:val="4"/>
        </w:numPr>
        <w:spacing w:after="120"/>
        <w:ind w:left="714" w:hanging="357"/>
      </w:pPr>
      <w:bookmarkStart w:id="16" w:name="_Hlk94688131"/>
      <w:r w:rsidRPr="00DC53E8">
        <w:t>Prof Gita Mishra</w:t>
      </w:r>
      <w:r>
        <w:t xml:space="preserve"> - </w:t>
      </w:r>
      <w:r w:rsidRPr="0041591F">
        <w:t>Centre for Longitudinal and Life Course Research, The University of Queensland</w:t>
      </w:r>
    </w:p>
    <w:bookmarkEnd w:id="16"/>
    <w:p w14:paraId="6D3A0897" w14:textId="1A7B8C8A" w:rsidR="00945993" w:rsidRDefault="00945993" w:rsidP="00945993">
      <w:pPr>
        <w:jc w:val="both"/>
      </w:pPr>
      <w:r>
        <w:t xml:space="preserve">This report for 2022 aims to primarily use longitudinal data collected from women in the </w:t>
      </w:r>
      <w:r w:rsidR="00101157">
        <w:t>ALSWH</w:t>
      </w:r>
      <w:r>
        <w:t xml:space="preserve"> to assess factors affecting women’s health in mid-life. While data from all cohorts will be presented as an initial overview, data from the 1946-51 and 1973-78 cohorts will be primarily used to show what the middle years have been like for women born in the post-war baby boom, and what they might be like for next generation who are now entering mid-life.</w:t>
      </w:r>
    </w:p>
    <w:p w14:paraId="55D8A645" w14:textId="77777777" w:rsidR="00F23F0C" w:rsidRPr="00E400F0" w:rsidRDefault="00F23F0C" w:rsidP="00F23F0C">
      <w:pPr>
        <w:spacing w:after="80" w:line="120" w:lineRule="exact"/>
        <w:jc w:val="both"/>
      </w:pPr>
    </w:p>
    <w:p w14:paraId="5284BA07" w14:textId="77777777" w:rsidR="003447EA" w:rsidRDefault="003447EA"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A1264</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The accumulation of violence and multidimensional disadvantage in the lives of young</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Australian women</w:t>
      </w:r>
    </w:p>
    <w:p w14:paraId="0B6429D5" w14:textId="77777777" w:rsidR="003447EA" w:rsidRPr="00DC53E8" w:rsidRDefault="003447EA" w:rsidP="00CE002B">
      <w:pPr>
        <w:pStyle w:val="ListParagraph"/>
        <w:numPr>
          <w:ilvl w:val="0"/>
          <w:numId w:val="4"/>
        </w:numPr>
        <w:spacing w:after="120"/>
        <w:ind w:left="714" w:hanging="357"/>
      </w:pPr>
      <w:r w:rsidRPr="00DC53E8">
        <w:t xml:space="preserve">Dr Alice Campbell </w:t>
      </w:r>
      <w:r>
        <w:t>Life – Life Course Centre &amp; Institute for Social Science Research, The University of Queensland</w:t>
      </w:r>
    </w:p>
    <w:p w14:paraId="1CA579D1" w14:textId="736F8173" w:rsidR="003447EA" w:rsidRDefault="003447EA" w:rsidP="003447EA">
      <w:pPr>
        <w:jc w:val="both"/>
      </w:pPr>
      <w:r>
        <w:t>Gendered violence is a source of disadvantage in the lives of women and a key contributor to gender inequality in contemporary Australia. According to the Australian Bureau of Statistics, girls are more likely than boys to be abused before the age of 15 (16% vs 11%), and women are almost four times as likely as men to have been the victim of sexual violence since the age of 15 (18% vs 5%). The aim of this project is to document how violence accumulates in the lives of Australian women from childhood to young adulthood, and how this violence contributes to women's multidimensional disadvantage.</w:t>
      </w:r>
    </w:p>
    <w:p w14:paraId="17C6178F" w14:textId="77777777" w:rsidR="00F23F0C" w:rsidRDefault="00F23F0C" w:rsidP="00F23F0C">
      <w:pPr>
        <w:spacing w:after="80" w:line="120" w:lineRule="exact"/>
        <w:jc w:val="both"/>
      </w:pPr>
    </w:p>
    <w:p w14:paraId="133F0B90" w14:textId="77777777" w:rsidR="003447EA" w:rsidRDefault="003447EA"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A1211</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Costs of domestic and family violence: </w:t>
      </w:r>
      <w:r>
        <w:rPr>
          <w:rFonts w:ascii="Century Gothic" w:eastAsiaTheme="majorEastAsia" w:hAnsi="Century Gothic" w:cstheme="majorBidi"/>
          <w:b/>
          <w:color w:val="7030A0"/>
          <w:sz w:val="32"/>
          <w:szCs w:val="26"/>
        </w:rPr>
        <w:t>A</w:t>
      </w:r>
      <w:r w:rsidRPr="000941E9">
        <w:rPr>
          <w:rFonts w:ascii="Century Gothic" w:eastAsiaTheme="majorEastAsia" w:hAnsi="Century Gothic" w:cstheme="majorBidi"/>
          <w:b/>
          <w:color w:val="7030A0"/>
          <w:sz w:val="32"/>
          <w:szCs w:val="26"/>
        </w:rPr>
        <w:t>n international comparisons study</w:t>
      </w:r>
    </w:p>
    <w:p w14:paraId="6BFAEBB4" w14:textId="77777777" w:rsidR="003447EA" w:rsidRDefault="003447EA" w:rsidP="00CE002B">
      <w:pPr>
        <w:pStyle w:val="ListParagraph"/>
        <w:numPr>
          <w:ilvl w:val="0"/>
          <w:numId w:val="4"/>
        </w:numPr>
        <w:spacing w:after="120"/>
        <w:ind w:left="714" w:hanging="357"/>
      </w:pPr>
      <w:r>
        <w:t>Prof Deb Loxton - Centre for Women’s Health Research, The University of Newcastle</w:t>
      </w:r>
    </w:p>
    <w:p w14:paraId="14315633" w14:textId="25828951" w:rsidR="003447EA" w:rsidRDefault="003447EA" w:rsidP="005A4EE1">
      <w:pPr>
        <w:jc w:val="both"/>
      </w:pPr>
      <w:r w:rsidRPr="005A4EE1">
        <w:t>Abuse and violence across a lifetime impacts health, which influences the need for individual and societal resources. However, it is not well established if the impact of</w:t>
      </w:r>
      <w:r w:rsidR="005A4EE1">
        <w:t xml:space="preserve"> </w:t>
      </w:r>
      <w:r w:rsidRPr="005A4EE1">
        <w:t xml:space="preserve">lifetime violence and </w:t>
      </w:r>
      <w:r w:rsidRPr="005A4EE1">
        <w:lastRenderedPageBreak/>
        <w:t>abuse are comparable between countries with similar</w:t>
      </w:r>
      <w:r w:rsidR="005A4EE1">
        <w:t xml:space="preserve"> </w:t>
      </w:r>
      <w:r w:rsidRPr="005A4EE1">
        <w:t>resources. This analysis will investigate commonalities and differences between</w:t>
      </w:r>
      <w:r w:rsidR="005A4EE1">
        <w:t xml:space="preserve"> </w:t>
      </w:r>
      <w:r w:rsidRPr="005A4EE1">
        <w:t>Australian and U</w:t>
      </w:r>
      <w:r w:rsidR="00A04BDF">
        <w:t>nited Kingdom</w:t>
      </w:r>
      <w:r w:rsidRPr="005A4EE1">
        <w:t xml:space="preserve"> cohorts with respect to the impact of</w:t>
      </w:r>
      <w:r w:rsidR="005A4EE1">
        <w:t xml:space="preserve"> </w:t>
      </w:r>
      <w:r w:rsidRPr="005A4EE1">
        <w:t>exposure to abuse and violence on life outcomes, using ALSWH and the Avon</w:t>
      </w:r>
      <w:r w:rsidR="005A4EE1">
        <w:t xml:space="preserve"> </w:t>
      </w:r>
      <w:r w:rsidRPr="005A4EE1">
        <w:t>Longitudinal Study of Parents and Children (ALSPAC). This project will also</w:t>
      </w:r>
      <w:r w:rsidR="005A4EE1">
        <w:t xml:space="preserve"> </w:t>
      </w:r>
      <w:r w:rsidRPr="005A4EE1">
        <w:t>investigate the feasibility of extrapolating the outcomes from the ALSPAC</w:t>
      </w:r>
      <w:r w:rsidR="005A4EE1">
        <w:t xml:space="preserve"> </w:t>
      </w:r>
      <w:r w:rsidRPr="005A4EE1">
        <w:t>cohort in terms of lifetime costs using ALSWH data.</w:t>
      </w:r>
    </w:p>
    <w:p w14:paraId="1BDA9D07" w14:textId="77777777" w:rsidR="00F23F0C" w:rsidRPr="005A4EE1" w:rsidRDefault="00F23F0C" w:rsidP="00F23F0C">
      <w:pPr>
        <w:spacing w:after="80" w:line="120" w:lineRule="exact"/>
        <w:jc w:val="both"/>
      </w:pPr>
    </w:p>
    <w:p w14:paraId="69525F45" w14:textId="3CD2EB92"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A1280</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Socio-demographic characteristics, quality of life, and health-related behaviours of childless women from young</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adulthood to middle age</w:t>
      </w:r>
    </w:p>
    <w:p w14:paraId="461C593C" w14:textId="742B85BE" w:rsidR="00092571" w:rsidRPr="00092571" w:rsidRDefault="00092571" w:rsidP="00CE002B">
      <w:pPr>
        <w:pStyle w:val="ListParagraph"/>
        <w:numPr>
          <w:ilvl w:val="0"/>
          <w:numId w:val="4"/>
        </w:numPr>
        <w:spacing w:after="120"/>
        <w:ind w:left="714" w:hanging="357"/>
      </w:pPr>
      <w:r w:rsidRPr="00796506">
        <w:t>Chuyao Jin</w:t>
      </w:r>
      <w:r w:rsidRPr="00092571">
        <w:t>, Centre for Longitudinal and Life Course Research, The University of Queensland</w:t>
      </w:r>
    </w:p>
    <w:p w14:paraId="3582AC5E" w14:textId="2CC6DCA7" w:rsidR="00092571" w:rsidRDefault="00092571" w:rsidP="00796506">
      <w:pPr>
        <w:jc w:val="both"/>
      </w:pPr>
      <w:r>
        <w:t xml:space="preserve">Childlessness, either by choice (voluntarily childless) or </w:t>
      </w:r>
      <w:proofErr w:type="gramStart"/>
      <w:r>
        <w:t>as a consequence of</w:t>
      </w:r>
      <w:proofErr w:type="gramEnd"/>
      <w:r>
        <w:t xml:space="preserve"> biological or other constraints (involuntarily childless), is increasing in high-income countries and contributes to the fertility decline. The increase in childlessness indicates the importance of exploring the consequences of this social change. Previous studies mainly used cross-sectional designs and focused on mental health among older women with fertility issues. In the current research, ALSWH (1973-78) cohort data will be used to understand the socio-demographic characteristics, quality of life, and health-related behaviours of women in the childless group, from young adulthood to middle age.</w:t>
      </w:r>
    </w:p>
    <w:p w14:paraId="640BB49A" w14:textId="77777777" w:rsidR="00F23F0C" w:rsidRDefault="00F23F0C" w:rsidP="00F23F0C">
      <w:pPr>
        <w:spacing w:after="80" w:line="120" w:lineRule="exact"/>
        <w:jc w:val="both"/>
      </w:pPr>
    </w:p>
    <w:p w14:paraId="586F66AD" w14:textId="05583948" w:rsidR="00074F74" w:rsidRDefault="00945993"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A331B</w:t>
      </w:r>
      <w:r>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Emerging </w:t>
      </w:r>
      <w:r>
        <w:rPr>
          <w:rFonts w:ascii="Century Gothic" w:eastAsiaTheme="majorEastAsia" w:hAnsi="Century Gothic" w:cstheme="majorBidi"/>
          <w:b/>
          <w:color w:val="7030A0"/>
          <w:sz w:val="32"/>
          <w:szCs w:val="26"/>
        </w:rPr>
        <w:t>a</w:t>
      </w:r>
      <w:r w:rsidRPr="000941E9">
        <w:rPr>
          <w:rFonts w:ascii="Century Gothic" w:eastAsiaTheme="majorEastAsia" w:hAnsi="Century Gothic" w:cstheme="majorBidi"/>
          <w:b/>
          <w:color w:val="7030A0"/>
          <w:sz w:val="32"/>
          <w:szCs w:val="26"/>
        </w:rPr>
        <w:t xml:space="preserve">dulthood, </w:t>
      </w:r>
      <w:r>
        <w:rPr>
          <w:rFonts w:ascii="Century Gothic" w:eastAsiaTheme="majorEastAsia" w:hAnsi="Century Gothic" w:cstheme="majorBidi"/>
          <w:b/>
          <w:color w:val="7030A0"/>
          <w:sz w:val="32"/>
          <w:szCs w:val="26"/>
        </w:rPr>
        <w:t>l</w:t>
      </w:r>
      <w:r w:rsidRPr="000941E9">
        <w:rPr>
          <w:rFonts w:ascii="Century Gothic" w:eastAsiaTheme="majorEastAsia" w:hAnsi="Century Gothic" w:cstheme="majorBidi"/>
          <w:b/>
          <w:color w:val="7030A0"/>
          <w:sz w:val="32"/>
          <w:szCs w:val="26"/>
        </w:rPr>
        <w:t xml:space="preserve">ife </w:t>
      </w:r>
      <w:r>
        <w:rPr>
          <w:rFonts w:ascii="Century Gothic" w:eastAsiaTheme="majorEastAsia" w:hAnsi="Century Gothic" w:cstheme="majorBidi"/>
          <w:b/>
          <w:color w:val="7030A0"/>
          <w:sz w:val="32"/>
          <w:szCs w:val="26"/>
        </w:rPr>
        <w:t>t</w:t>
      </w:r>
      <w:r w:rsidRPr="000941E9">
        <w:rPr>
          <w:rFonts w:ascii="Century Gothic" w:eastAsiaTheme="majorEastAsia" w:hAnsi="Century Gothic" w:cstheme="majorBidi"/>
          <w:b/>
          <w:color w:val="7030A0"/>
          <w:sz w:val="32"/>
          <w:szCs w:val="26"/>
        </w:rPr>
        <w:t xml:space="preserve">ransitions, and </w:t>
      </w:r>
      <w:r>
        <w:rPr>
          <w:rFonts w:ascii="Century Gothic" w:eastAsiaTheme="majorEastAsia" w:hAnsi="Century Gothic" w:cstheme="majorBidi"/>
          <w:b/>
          <w:color w:val="7030A0"/>
          <w:sz w:val="32"/>
          <w:szCs w:val="26"/>
        </w:rPr>
        <w:t>w</w:t>
      </w:r>
      <w:r w:rsidRPr="000941E9">
        <w:rPr>
          <w:rFonts w:ascii="Century Gothic" w:eastAsiaTheme="majorEastAsia" w:hAnsi="Century Gothic" w:cstheme="majorBidi"/>
          <w:b/>
          <w:color w:val="7030A0"/>
          <w:sz w:val="32"/>
          <w:szCs w:val="26"/>
        </w:rPr>
        <w:t>ellbeing</w:t>
      </w:r>
    </w:p>
    <w:p w14:paraId="2F0025A4" w14:textId="7F6B74DE" w:rsidR="00945993" w:rsidRPr="00796506" w:rsidRDefault="00945993" w:rsidP="00CE002B">
      <w:pPr>
        <w:pStyle w:val="ListParagraph"/>
        <w:numPr>
          <w:ilvl w:val="0"/>
          <w:numId w:val="4"/>
        </w:numPr>
        <w:spacing w:after="120"/>
        <w:ind w:left="714" w:hanging="357"/>
      </w:pPr>
      <w:r w:rsidRPr="00796506">
        <w:t>Prof Christina Lee</w:t>
      </w:r>
      <w:r>
        <w:t xml:space="preserve"> - </w:t>
      </w:r>
      <w:r w:rsidRPr="00796506">
        <w:t>The University of Queensland</w:t>
      </w:r>
    </w:p>
    <w:p w14:paraId="33B0D86D" w14:textId="301C7228" w:rsidR="00945993" w:rsidRDefault="00945993" w:rsidP="005A4EE1">
      <w:pPr>
        <w:jc w:val="both"/>
      </w:pPr>
      <w:r w:rsidRPr="005A4EE1">
        <w:t>The transitions from adolescence to adulthood are more protracted and complex today than for previous generations. Young people spend longer in education and training, and</w:t>
      </w:r>
      <w:r w:rsidR="005A4EE1">
        <w:t xml:space="preserve"> </w:t>
      </w:r>
      <w:r w:rsidRPr="005A4EE1">
        <w:t xml:space="preserve">the </w:t>
      </w:r>
      <w:r w:rsidR="005A4EE1">
        <w:t>t</w:t>
      </w:r>
      <w:r w:rsidRPr="005A4EE1">
        <w:t>raditional transitions of early adulthood – leaving the family home, adult</w:t>
      </w:r>
      <w:r w:rsidR="005A4EE1">
        <w:t xml:space="preserve"> </w:t>
      </w:r>
      <w:r w:rsidRPr="005A4EE1">
        <w:t>employment, marriage/relationship, and parenthood – tend to occur later, in a</w:t>
      </w:r>
      <w:r w:rsidR="005A4EE1">
        <w:t xml:space="preserve"> </w:t>
      </w:r>
      <w:r w:rsidRPr="005A4EE1">
        <w:t>range of sequences, or indeed not at all. This project uses the longitudinal</w:t>
      </w:r>
      <w:r w:rsidR="005A4EE1">
        <w:t xml:space="preserve"> </w:t>
      </w:r>
      <w:r w:rsidRPr="005A4EE1">
        <w:t>strengths of the ALSWH to describe the transitions and sequences of the</w:t>
      </w:r>
      <w:r w:rsidR="005A4EE1">
        <w:t xml:space="preserve"> </w:t>
      </w:r>
      <w:r w:rsidRPr="005A4EE1">
        <w:t>1973-1978 cohort over Surveys 1 to 8, and the</w:t>
      </w:r>
      <w:r w:rsidR="005A4EE1">
        <w:t xml:space="preserve"> </w:t>
      </w:r>
      <w:r w:rsidRPr="005A4EE1">
        <w:t>relationships between different patterns of transition and several measures of</w:t>
      </w:r>
      <w:r w:rsidR="005A4EE1">
        <w:t xml:space="preserve"> </w:t>
      </w:r>
      <w:r w:rsidRPr="005A4EE1">
        <w:t>psychological well-being. It also includes analyses of health behaviours,</w:t>
      </w:r>
      <w:r w:rsidR="00A04BDF">
        <w:t xml:space="preserve"> </w:t>
      </w:r>
      <w:r w:rsidRPr="005A4EE1">
        <w:t>physical health, and health service use.</w:t>
      </w:r>
    </w:p>
    <w:p w14:paraId="4E5425D2" w14:textId="77777777" w:rsidR="00F23F0C" w:rsidRPr="005A4EE1" w:rsidRDefault="00F23F0C" w:rsidP="00F23F0C">
      <w:pPr>
        <w:spacing w:after="80" w:line="120" w:lineRule="exact"/>
        <w:jc w:val="both"/>
      </w:pPr>
    </w:p>
    <w:p w14:paraId="795A1F78" w14:textId="77777777" w:rsidR="00F32EFB" w:rsidRDefault="00F32EFB">
      <w:pPr>
        <w:spacing w:after="160" w:line="259" w:lineRule="auto"/>
        <w:rPr>
          <w:rFonts w:ascii="Century Gothic" w:eastAsiaTheme="majorEastAsia" w:hAnsi="Century Gothic" w:cstheme="majorBidi"/>
          <w:b/>
          <w:color w:val="7030A0"/>
          <w:sz w:val="32"/>
          <w:szCs w:val="26"/>
        </w:rPr>
      </w:pPr>
      <w:r>
        <w:rPr>
          <w:rFonts w:ascii="Century Gothic" w:eastAsiaTheme="majorEastAsia" w:hAnsi="Century Gothic" w:cstheme="majorBidi"/>
          <w:b/>
          <w:color w:val="7030A0"/>
          <w:sz w:val="32"/>
          <w:szCs w:val="26"/>
        </w:rPr>
        <w:br w:type="page"/>
      </w:r>
    </w:p>
    <w:p w14:paraId="181DC30B" w14:textId="7FE46DED"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lastRenderedPageBreak/>
        <w:t>A1282</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Longitudinal analysis of the relationship between social health and health care utilization among older women from</w:t>
      </w:r>
      <w:r w:rsidRPr="00126787">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culturally and linguistically diverse communities</w:t>
      </w:r>
    </w:p>
    <w:p w14:paraId="19965CF1" w14:textId="260984E1" w:rsidR="00AE6B56" w:rsidRPr="00796506" w:rsidRDefault="00092571" w:rsidP="00CE002B">
      <w:pPr>
        <w:pStyle w:val="ListParagraph"/>
        <w:numPr>
          <w:ilvl w:val="0"/>
          <w:numId w:val="4"/>
        </w:numPr>
        <w:spacing w:after="120"/>
        <w:ind w:left="714" w:hanging="357"/>
      </w:pPr>
      <w:r w:rsidRPr="00796506">
        <w:t>A/Prof Melody Ding, The University of Sydney</w:t>
      </w:r>
    </w:p>
    <w:p w14:paraId="1AF00F42" w14:textId="63827340" w:rsidR="00092571" w:rsidRDefault="00092571" w:rsidP="003D571A">
      <w:pPr>
        <w:jc w:val="both"/>
      </w:pPr>
      <w:r>
        <w:t xml:space="preserve">Previous studies have reported associations between social health and health care utilization. However, these associations were not consistent. The current study will examine the association between social support, </w:t>
      </w:r>
      <w:proofErr w:type="gramStart"/>
      <w:r>
        <w:t>loneliness</w:t>
      </w:r>
      <w:proofErr w:type="gramEnd"/>
      <w:r>
        <w:t xml:space="preserve"> and health care utilization. This study will also examine differences between women from culturally and linguistically diverse communities. The findings of this study will contribute the understanding of the long-term effect of loneliness and social support on health care utilization. It will provide knowledge that is necessary to improve the screening and treatment of older women in the health care system and to prevent unnecessary health care use.</w:t>
      </w:r>
    </w:p>
    <w:p w14:paraId="71666233" w14:textId="77777777" w:rsidR="00F23F0C" w:rsidRPr="00796506" w:rsidRDefault="00F23F0C" w:rsidP="00F23F0C">
      <w:pPr>
        <w:spacing w:after="80" w:line="120" w:lineRule="exact"/>
        <w:jc w:val="both"/>
      </w:pPr>
    </w:p>
    <w:p w14:paraId="48D042D4" w14:textId="6717DD6C" w:rsidR="000941E9" w:rsidRP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A1283</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Resilience after surgery in older women</w:t>
      </w:r>
    </w:p>
    <w:p w14:paraId="77B8D178" w14:textId="59582E8D" w:rsidR="00947BB6" w:rsidRDefault="00947BB6" w:rsidP="00CE002B">
      <w:pPr>
        <w:pStyle w:val="ListParagraph"/>
        <w:numPr>
          <w:ilvl w:val="0"/>
          <w:numId w:val="4"/>
        </w:numPr>
        <w:spacing w:after="120"/>
        <w:ind w:left="714" w:hanging="357"/>
      </w:pPr>
      <w:r>
        <w:t>Dr Geeske Peeter</w:t>
      </w:r>
      <w:r w:rsidR="003D571A">
        <w:t xml:space="preserve">s - </w:t>
      </w:r>
      <w:r>
        <w:t>Radboud University Medical Centre, The Netherlands</w:t>
      </w:r>
    </w:p>
    <w:p w14:paraId="1F50D5F9" w14:textId="7FD22FAA" w:rsidR="003745E2" w:rsidRDefault="008C34BA" w:rsidP="005A4EE1">
      <w:r w:rsidRPr="005A4EE1">
        <w:t>Resilience is the individual’s ability to recover from a stressor, e.g.</w:t>
      </w:r>
      <w:r w:rsidR="00947BB6" w:rsidRPr="005A4EE1">
        <w:t>,</w:t>
      </w:r>
      <w:r w:rsidR="005A4EE1">
        <w:t xml:space="preserve"> </w:t>
      </w:r>
      <w:r w:rsidRPr="005A4EE1">
        <w:t>an illness or surgery. Resilience tends to be lower in older, frailer</w:t>
      </w:r>
      <w:r w:rsidR="005A4EE1">
        <w:t xml:space="preserve"> </w:t>
      </w:r>
      <w:r w:rsidRPr="005A4EE1">
        <w:t>individuals with multiple diseases. Insufficient ability to recover from</w:t>
      </w:r>
      <w:r w:rsidR="005A4EE1">
        <w:t xml:space="preserve"> </w:t>
      </w:r>
      <w:r w:rsidRPr="005A4EE1">
        <w:t>treatment is a contra-indicator for treatment. To date, physical resilience has</w:t>
      </w:r>
      <w:r w:rsidR="005A4EE1">
        <w:t xml:space="preserve"> </w:t>
      </w:r>
      <w:r w:rsidRPr="005A4EE1">
        <w:t>mainly been investigated in small patient groups in clinical settings. Little</w:t>
      </w:r>
      <w:r w:rsidRPr="005A4EE1">
        <w:br/>
        <w:t>is known about the public health impact of poor physical resilience. The aim of</w:t>
      </w:r>
      <w:r w:rsidR="005A4EE1">
        <w:t xml:space="preserve"> </w:t>
      </w:r>
      <w:r w:rsidRPr="005A4EE1">
        <w:t>this body of work is to examine physical resilience from a public health</w:t>
      </w:r>
      <w:r w:rsidR="005A4EE1">
        <w:t xml:space="preserve"> </w:t>
      </w:r>
      <w:r w:rsidRPr="005A4EE1">
        <w:t>perspective. We will examine the definition and prevalence of poor physical</w:t>
      </w:r>
      <w:r w:rsidR="005A4EE1">
        <w:t xml:space="preserve"> </w:t>
      </w:r>
      <w:r w:rsidRPr="005A4EE1">
        <w:t>resilience in older women.</w:t>
      </w:r>
    </w:p>
    <w:p w14:paraId="3D7B97C0" w14:textId="77777777" w:rsidR="00F23F0C" w:rsidRPr="005A4EE1" w:rsidRDefault="00F23F0C" w:rsidP="00F23F0C">
      <w:pPr>
        <w:spacing w:after="80" w:line="120" w:lineRule="exact"/>
        <w:jc w:val="both"/>
      </w:pPr>
    </w:p>
    <w:p w14:paraId="45BE4817" w14:textId="2E438483"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A414B</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InterLACE: International collaboration for a life course approach to reproductive health and chronic disease events</w:t>
      </w:r>
    </w:p>
    <w:p w14:paraId="17FD459B" w14:textId="5934D479" w:rsidR="00071C15" w:rsidRPr="0041591F" w:rsidRDefault="00071C15" w:rsidP="00CE002B">
      <w:pPr>
        <w:pStyle w:val="ListParagraph"/>
        <w:numPr>
          <w:ilvl w:val="0"/>
          <w:numId w:val="4"/>
        </w:numPr>
        <w:spacing w:after="120"/>
        <w:ind w:left="714" w:hanging="357"/>
      </w:pPr>
      <w:r w:rsidRPr="00DC53E8">
        <w:t>Prof Gita Mishra</w:t>
      </w:r>
      <w:r w:rsidR="00947BB6">
        <w:t xml:space="preserve"> - </w:t>
      </w:r>
      <w:r w:rsidRPr="0041591F">
        <w:t>Centre for Longitudinal and Life Course Research, The University of Queensland</w:t>
      </w:r>
    </w:p>
    <w:p w14:paraId="4E9BB898" w14:textId="4979787E" w:rsidR="008C34BA" w:rsidRDefault="008C34BA" w:rsidP="00796506">
      <w:pPr>
        <w:jc w:val="both"/>
      </w:pPr>
      <w:r>
        <w:t xml:space="preserve">InterLACE provides a unique opportunity to conduct world-leading research in collaboration with key national and international investigators on women’s health studies from 11 nations. We will undertake cross-cohort research by combining data at the individual level from more than 800 000 participants in 26 existing longitudinal studies (including ALSWH young &amp; mid-age cohorts) to investigate the role of reproductive health across life on subsequent chronic </w:t>
      </w:r>
      <w:r>
        <w:lastRenderedPageBreak/>
        <w:t xml:space="preserve">diseases, especially CVD events and </w:t>
      </w:r>
      <w:r w:rsidR="00A04BDF">
        <w:t>t</w:t>
      </w:r>
      <w:r>
        <w:t xml:space="preserve">ype 2 </w:t>
      </w:r>
      <w:r w:rsidR="00A04BDF">
        <w:t>d</w:t>
      </w:r>
      <w:r>
        <w:t xml:space="preserve">iabetes </w:t>
      </w:r>
      <w:r w:rsidR="00A04BDF">
        <w:t>m</w:t>
      </w:r>
      <w:r>
        <w:t xml:space="preserve">ellitus. While this poses cross-cohort and cross-cultural research challenges, </w:t>
      </w:r>
      <w:proofErr w:type="gramStart"/>
      <w:r>
        <w:t>InterLACE</w:t>
      </w:r>
      <w:proofErr w:type="gramEnd"/>
      <w:r>
        <w:t xml:space="preserve"> has the capability to address research questions and generate robust evidence that is not possible from any single cohort study.</w:t>
      </w:r>
    </w:p>
    <w:p w14:paraId="54104826" w14:textId="77777777" w:rsidR="00F23F0C" w:rsidRPr="00796506" w:rsidRDefault="00F23F0C" w:rsidP="00F23F0C">
      <w:pPr>
        <w:spacing w:after="80" w:line="120" w:lineRule="exact"/>
        <w:jc w:val="both"/>
      </w:pPr>
    </w:p>
    <w:p w14:paraId="12BBAB3C" w14:textId="33D373BE" w:rsidR="000941E9" w:rsidRDefault="000941E9" w:rsidP="00126787">
      <w:pPr>
        <w:tabs>
          <w:tab w:val="left" w:pos="914"/>
        </w:tabs>
        <w:spacing w:after="160" w:line="240" w:lineRule="auto"/>
        <w:rPr>
          <w:rFonts w:ascii="Century Gothic" w:eastAsiaTheme="majorEastAsia" w:hAnsi="Century Gothic" w:cstheme="majorBidi"/>
          <w:b/>
          <w:color w:val="7030A0"/>
          <w:sz w:val="32"/>
          <w:szCs w:val="26"/>
        </w:rPr>
      </w:pPr>
      <w:r w:rsidRPr="000941E9">
        <w:rPr>
          <w:rFonts w:ascii="Century Gothic" w:eastAsiaTheme="majorEastAsia" w:hAnsi="Century Gothic" w:cstheme="majorBidi"/>
          <w:b/>
          <w:color w:val="7030A0"/>
          <w:sz w:val="32"/>
          <w:szCs w:val="26"/>
        </w:rPr>
        <w:t>A822B</w:t>
      </w:r>
      <w:r w:rsidR="00AE6B56">
        <w:rPr>
          <w:rFonts w:ascii="Century Gothic" w:eastAsiaTheme="majorEastAsia" w:hAnsi="Century Gothic" w:cstheme="majorBidi"/>
          <w:b/>
          <w:color w:val="7030A0"/>
          <w:sz w:val="32"/>
          <w:szCs w:val="26"/>
        </w:rPr>
        <w:t xml:space="preserve">: </w:t>
      </w:r>
      <w:r w:rsidRPr="000941E9">
        <w:rPr>
          <w:rFonts w:ascii="Century Gothic" w:eastAsiaTheme="majorEastAsia" w:hAnsi="Century Gothic" w:cstheme="majorBidi"/>
          <w:b/>
          <w:color w:val="7030A0"/>
          <w:sz w:val="32"/>
          <w:szCs w:val="26"/>
        </w:rPr>
        <w:t xml:space="preserve">The </w:t>
      </w:r>
      <w:r w:rsidR="00876C9B">
        <w:rPr>
          <w:rFonts w:ascii="Century Gothic" w:eastAsiaTheme="majorEastAsia" w:hAnsi="Century Gothic" w:cstheme="majorBidi"/>
          <w:b/>
          <w:color w:val="7030A0"/>
          <w:sz w:val="32"/>
          <w:szCs w:val="26"/>
        </w:rPr>
        <w:t>a</w:t>
      </w:r>
      <w:r w:rsidRPr="000941E9">
        <w:rPr>
          <w:rFonts w:ascii="Century Gothic" w:eastAsiaTheme="majorEastAsia" w:hAnsi="Century Gothic" w:cstheme="majorBidi"/>
          <w:b/>
          <w:color w:val="7030A0"/>
          <w:sz w:val="32"/>
          <w:szCs w:val="26"/>
        </w:rPr>
        <w:t xml:space="preserve">ssociation between </w:t>
      </w:r>
      <w:r w:rsidR="00AE6B56">
        <w:rPr>
          <w:rFonts w:ascii="Century Gothic" w:eastAsiaTheme="majorEastAsia" w:hAnsi="Century Gothic" w:cstheme="majorBidi"/>
          <w:b/>
          <w:color w:val="7030A0"/>
          <w:sz w:val="32"/>
          <w:szCs w:val="26"/>
        </w:rPr>
        <w:t>m</w:t>
      </w:r>
      <w:r w:rsidRPr="000941E9">
        <w:rPr>
          <w:rFonts w:ascii="Century Gothic" w:eastAsiaTheme="majorEastAsia" w:hAnsi="Century Gothic" w:cstheme="majorBidi"/>
          <w:b/>
          <w:color w:val="7030A0"/>
          <w:sz w:val="32"/>
          <w:szCs w:val="26"/>
        </w:rPr>
        <w:t xml:space="preserve">aternal and </w:t>
      </w:r>
      <w:r w:rsidR="00AE6B56">
        <w:rPr>
          <w:rFonts w:ascii="Century Gothic" w:eastAsiaTheme="majorEastAsia" w:hAnsi="Century Gothic" w:cstheme="majorBidi"/>
          <w:b/>
          <w:color w:val="7030A0"/>
          <w:sz w:val="32"/>
          <w:szCs w:val="26"/>
        </w:rPr>
        <w:t>c</w:t>
      </w:r>
      <w:r w:rsidRPr="000941E9">
        <w:rPr>
          <w:rFonts w:ascii="Century Gothic" w:eastAsiaTheme="majorEastAsia" w:hAnsi="Century Gothic" w:cstheme="majorBidi"/>
          <w:b/>
          <w:color w:val="7030A0"/>
          <w:sz w:val="32"/>
          <w:szCs w:val="26"/>
        </w:rPr>
        <w:t>hildhood N</w:t>
      </w:r>
      <w:r w:rsidR="00101157">
        <w:rPr>
          <w:rFonts w:ascii="Century Gothic" w:eastAsiaTheme="majorEastAsia" w:hAnsi="Century Gothic" w:cstheme="majorBidi"/>
          <w:b/>
          <w:color w:val="7030A0"/>
          <w:sz w:val="32"/>
          <w:szCs w:val="26"/>
        </w:rPr>
        <w:t>itrogen Dioxide</w:t>
      </w:r>
      <w:r w:rsidRPr="000941E9">
        <w:rPr>
          <w:rFonts w:ascii="Century Gothic" w:eastAsiaTheme="majorEastAsia" w:hAnsi="Century Gothic" w:cstheme="majorBidi"/>
          <w:b/>
          <w:color w:val="7030A0"/>
          <w:sz w:val="32"/>
          <w:szCs w:val="26"/>
        </w:rPr>
        <w:t xml:space="preserve"> and </w:t>
      </w:r>
      <w:r w:rsidR="00101157">
        <w:rPr>
          <w:rFonts w:ascii="Century Gothic" w:eastAsiaTheme="majorEastAsia" w:hAnsi="Century Gothic" w:cstheme="majorBidi"/>
          <w:b/>
          <w:color w:val="7030A0"/>
          <w:sz w:val="32"/>
          <w:szCs w:val="26"/>
        </w:rPr>
        <w:t>fine particulate matter</w:t>
      </w:r>
      <w:r w:rsidRPr="000941E9">
        <w:rPr>
          <w:rFonts w:ascii="Century Gothic" w:eastAsiaTheme="majorEastAsia" w:hAnsi="Century Gothic" w:cstheme="majorBidi"/>
          <w:b/>
          <w:color w:val="7030A0"/>
          <w:sz w:val="32"/>
          <w:szCs w:val="26"/>
        </w:rPr>
        <w:t xml:space="preserve"> </w:t>
      </w:r>
      <w:r w:rsidR="00AE6B56">
        <w:rPr>
          <w:rFonts w:ascii="Century Gothic" w:eastAsiaTheme="majorEastAsia" w:hAnsi="Century Gothic" w:cstheme="majorBidi"/>
          <w:b/>
          <w:color w:val="7030A0"/>
          <w:sz w:val="32"/>
          <w:szCs w:val="26"/>
        </w:rPr>
        <w:t>e</w:t>
      </w:r>
      <w:r w:rsidRPr="000941E9">
        <w:rPr>
          <w:rFonts w:ascii="Century Gothic" w:eastAsiaTheme="majorEastAsia" w:hAnsi="Century Gothic" w:cstheme="majorBidi"/>
          <w:b/>
          <w:color w:val="7030A0"/>
          <w:sz w:val="32"/>
          <w:szCs w:val="26"/>
        </w:rPr>
        <w:t xml:space="preserve">xposure and </w:t>
      </w:r>
      <w:r w:rsidR="00156757">
        <w:rPr>
          <w:rFonts w:ascii="Century Gothic" w:eastAsiaTheme="majorEastAsia" w:hAnsi="Century Gothic" w:cstheme="majorBidi"/>
          <w:b/>
          <w:color w:val="7030A0"/>
          <w:sz w:val="32"/>
          <w:szCs w:val="26"/>
        </w:rPr>
        <w:t>h</w:t>
      </w:r>
      <w:r w:rsidRPr="000941E9">
        <w:rPr>
          <w:rFonts w:ascii="Century Gothic" w:eastAsiaTheme="majorEastAsia" w:hAnsi="Century Gothic" w:cstheme="majorBidi"/>
          <w:b/>
          <w:color w:val="7030A0"/>
          <w:sz w:val="32"/>
          <w:szCs w:val="26"/>
        </w:rPr>
        <w:t xml:space="preserve">ealth and </w:t>
      </w:r>
      <w:r w:rsidR="00156757" w:rsidRPr="00156757">
        <w:rPr>
          <w:rFonts w:ascii="Century Gothic" w:eastAsiaTheme="majorEastAsia" w:hAnsi="Century Gothic" w:cstheme="majorBidi"/>
          <w:b/>
          <w:color w:val="7030A0"/>
          <w:sz w:val="32"/>
          <w:szCs w:val="26"/>
        </w:rPr>
        <w:t>d</w:t>
      </w:r>
      <w:r w:rsidRPr="000941E9">
        <w:rPr>
          <w:rFonts w:ascii="Century Gothic" w:eastAsiaTheme="majorEastAsia" w:hAnsi="Century Gothic" w:cstheme="majorBidi"/>
          <w:b/>
          <w:color w:val="7030A0"/>
          <w:sz w:val="32"/>
          <w:szCs w:val="26"/>
        </w:rPr>
        <w:t xml:space="preserve">evelopment of Australian </w:t>
      </w:r>
      <w:r w:rsidR="00156757">
        <w:rPr>
          <w:rFonts w:ascii="Century Gothic" w:eastAsiaTheme="majorEastAsia" w:hAnsi="Century Gothic" w:cstheme="majorBidi"/>
          <w:b/>
          <w:color w:val="7030A0"/>
          <w:sz w:val="32"/>
          <w:szCs w:val="26"/>
        </w:rPr>
        <w:t>c</w:t>
      </w:r>
      <w:r w:rsidRPr="000941E9">
        <w:rPr>
          <w:rFonts w:ascii="Century Gothic" w:eastAsiaTheme="majorEastAsia" w:hAnsi="Century Gothic" w:cstheme="majorBidi"/>
          <w:b/>
          <w:color w:val="7030A0"/>
          <w:sz w:val="32"/>
          <w:szCs w:val="26"/>
        </w:rPr>
        <w:t>hildren</w:t>
      </w:r>
    </w:p>
    <w:p w14:paraId="72008B31" w14:textId="3B033A9D" w:rsidR="00876C9B" w:rsidRPr="0041591F" w:rsidRDefault="00876C9B" w:rsidP="00CE002B">
      <w:pPr>
        <w:pStyle w:val="ListParagraph"/>
        <w:numPr>
          <w:ilvl w:val="0"/>
          <w:numId w:val="4"/>
        </w:numPr>
        <w:spacing w:after="120"/>
        <w:ind w:left="714" w:hanging="357"/>
      </w:pPr>
      <w:r>
        <w:t>Salma Mohamed Ahmed</w:t>
      </w:r>
      <w:r w:rsidR="00107449">
        <w:t xml:space="preserve"> - </w:t>
      </w:r>
      <w:r>
        <w:t xml:space="preserve">School of Public Health, </w:t>
      </w:r>
      <w:r w:rsidRPr="0041591F">
        <w:t>The University of Queensland</w:t>
      </w:r>
    </w:p>
    <w:p w14:paraId="38C21715" w14:textId="0FACB37F" w:rsidR="00AE6B56" w:rsidRDefault="00876C9B" w:rsidP="00796506">
      <w:pPr>
        <w:jc w:val="both"/>
      </w:pPr>
      <w:r>
        <w:t xml:space="preserve">In 2016/2017, mothers from the 1973-78 ALSWH cohort were invited to participate in </w:t>
      </w:r>
      <w:r w:rsidR="00A04BDF">
        <w:t xml:space="preserve">the </w:t>
      </w:r>
      <w:proofErr w:type="gramStart"/>
      <w:r w:rsidR="00A04BDF">
        <w:t>Mothers</w:t>
      </w:r>
      <w:proofErr w:type="gramEnd"/>
      <w:r w:rsidR="00A04BDF">
        <w:t xml:space="preserve"> and their Children’s Health </w:t>
      </w:r>
      <w:r w:rsidR="00954022">
        <w:t>(</w:t>
      </w:r>
      <w:proofErr w:type="spellStart"/>
      <w:r w:rsidR="00954022">
        <w:t>MatCH</w:t>
      </w:r>
      <w:proofErr w:type="spellEnd"/>
      <w:r w:rsidR="00954022">
        <w:t xml:space="preserve">) </w:t>
      </w:r>
      <w:r w:rsidR="00A04BDF">
        <w:t xml:space="preserve">study </w:t>
      </w:r>
      <w:r>
        <w:t>to complete a survey about their children (aged under 13 years). Recently, air pollution exposure estimates (nitrogen dioxide and fine particulate matter) have been linked to geocoded residential addresses of ALSWH participants. Therefore, the purpose of this project is to understand the health impact of decade long air pollution exposures experienced first-hand by mothers on the generation that follows as well as how environment contributes to disease risk in their children.</w:t>
      </w:r>
    </w:p>
    <w:p w14:paraId="6F6ED2DF" w14:textId="77777777" w:rsidR="00F23F0C" w:rsidRDefault="00F23F0C" w:rsidP="00F23F0C">
      <w:pPr>
        <w:spacing w:after="80" w:line="120" w:lineRule="exact"/>
        <w:jc w:val="both"/>
      </w:pPr>
    </w:p>
    <w:p w14:paraId="55A45E6A" w14:textId="77777777" w:rsidR="00B70B3D" w:rsidRDefault="00B70B3D" w:rsidP="00796506">
      <w:pPr>
        <w:jc w:val="both"/>
      </w:pPr>
    </w:p>
    <w:p w14:paraId="0ED85CF2" w14:textId="77777777" w:rsidR="00F203BD" w:rsidRDefault="00F203BD" w:rsidP="00796506">
      <w:pPr>
        <w:jc w:val="both"/>
        <w:sectPr w:rsidR="00F203BD" w:rsidSect="00416AC0">
          <w:pgSz w:w="11906" w:h="16838"/>
          <w:pgMar w:top="1440" w:right="1440" w:bottom="1440" w:left="1440" w:header="708" w:footer="708" w:gutter="0"/>
          <w:cols w:space="708"/>
          <w:titlePg/>
          <w:docGrid w:linePitch="360"/>
        </w:sectPr>
      </w:pPr>
    </w:p>
    <w:p w14:paraId="60A02A38" w14:textId="53E608C5" w:rsidR="007F4065" w:rsidRPr="00E95BA6" w:rsidRDefault="007F4065" w:rsidP="00687D37">
      <w:pPr>
        <w:pStyle w:val="Heading1"/>
      </w:pPr>
      <w:bookmarkStart w:id="17" w:name="_Toc505874478"/>
      <w:bookmarkStart w:id="18" w:name="_Toc95388039"/>
      <w:r w:rsidRPr="00E95BA6">
        <w:lastRenderedPageBreak/>
        <w:t>Completed Student Projects</w:t>
      </w:r>
      <w:bookmarkEnd w:id="17"/>
      <w:bookmarkEnd w:id="18"/>
    </w:p>
    <w:p w14:paraId="52BC40E0" w14:textId="19419AED" w:rsidR="008C3030" w:rsidRDefault="008C3030" w:rsidP="00CD3C32">
      <w:pPr>
        <w:spacing w:after="160" w:line="276" w:lineRule="auto"/>
        <w:rPr>
          <w:rFonts w:ascii="Century Gothic" w:eastAsiaTheme="majorEastAsia" w:hAnsi="Century Gothic" w:cstheme="majorBidi"/>
          <w:b/>
          <w:color w:val="7030A0"/>
          <w:sz w:val="32"/>
          <w:szCs w:val="26"/>
          <w:lang w:val="en-US"/>
        </w:rPr>
      </w:pPr>
      <w:bookmarkStart w:id="19" w:name="_Hlk94696979"/>
      <w:r w:rsidRPr="008C3030">
        <w:rPr>
          <w:rFonts w:ascii="Century Gothic" w:eastAsiaTheme="majorEastAsia" w:hAnsi="Century Gothic" w:cstheme="majorBidi"/>
          <w:b/>
          <w:color w:val="7030A0"/>
          <w:sz w:val="32"/>
          <w:szCs w:val="26"/>
          <w:lang w:val="en-US"/>
        </w:rPr>
        <w:t>Sexual fluidity amongst Australian women over the life course</w:t>
      </w:r>
    </w:p>
    <w:p w14:paraId="55D7EE7B" w14:textId="5D1F4780" w:rsidR="007F4065" w:rsidRPr="00E95BA6" w:rsidRDefault="007F4065" w:rsidP="004D6E2C">
      <w:pPr>
        <w:spacing w:after="160"/>
        <w:rPr>
          <w:rFonts w:cstheme="minorHAnsi"/>
        </w:rPr>
      </w:pPr>
      <w:r w:rsidRPr="00E95BA6">
        <w:rPr>
          <w:rFonts w:cstheme="minorHAnsi"/>
          <w:b/>
        </w:rPr>
        <w:t>PhD candidate</w:t>
      </w:r>
      <w:r w:rsidRPr="00E95BA6">
        <w:rPr>
          <w:rFonts w:cstheme="minorHAnsi"/>
        </w:rPr>
        <w:t>:</w:t>
      </w:r>
      <w:r w:rsidR="004D6E2C">
        <w:rPr>
          <w:rFonts w:cstheme="minorHAnsi"/>
        </w:rPr>
        <w:t xml:space="preserve"> </w:t>
      </w:r>
      <w:r w:rsidR="00CD3C32">
        <w:rPr>
          <w:rFonts w:cstheme="minorHAnsi"/>
        </w:rPr>
        <w:tab/>
      </w:r>
      <w:r w:rsidR="008C3030">
        <w:rPr>
          <w:rFonts w:cstheme="minorHAnsi"/>
        </w:rPr>
        <w:t>Alice Campbell</w:t>
      </w:r>
    </w:p>
    <w:p w14:paraId="57E4D167" w14:textId="6983ED1F" w:rsidR="007F4065" w:rsidRPr="00E95BA6" w:rsidRDefault="007F4065" w:rsidP="004D6E2C">
      <w:pPr>
        <w:spacing w:after="160"/>
        <w:ind w:left="1474" w:hanging="1474"/>
        <w:rPr>
          <w:rFonts w:cstheme="minorHAnsi"/>
        </w:rPr>
      </w:pPr>
      <w:r w:rsidRPr="00E95BA6">
        <w:rPr>
          <w:rFonts w:cstheme="minorHAnsi"/>
          <w:b/>
        </w:rPr>
        <w:t>Supervisors</w:t>
      </w:r>
      <w:r w:rsidRPr="00E95BA6">
        <w:rPr>
          <w:rFonts w:cstheme="minorHAnsi"/>
        </w:rPr>
        <w:t>:</w:t>
      </w:r>
      <w:r w:rsidR="004D6E2C">
        <w:rPr>
          <w:rFonts w:cstheme="minorHAnsi"/>
        </w:rPr>
        <w:t xml:space="preserve">  </w:t>
      </w:r>
      <w:r w:rsidR="00CD3C32">
        <w:rPr>
          <w:rFonts w:cstheme="minorHAnsi"/>
        </w:rPr>
        <w:tab/>
      </w:r>
      <w:r w:rsidR="00CD3C32">
        <w:rPr>
          <w:rFonts w:cstheme="minorHAnsi"/>
        </w:rPr>
        <w:tab/>
      </w:r>
      <w:r w:rsidR="007F7D6C">
        <w:rPr>
          <w:rFonts w:cstheme="minorHAnsi"/>
        </w:rPr>
        <w:t xml:space="preserve">Dr </w:t>
      </w:r>
      <w:r w:rsidR="008C3030">
        <w:rPr>
          <w:rFonts w:cstheme="minorHAnsi"/>
        </w:rPr>
        <w:t>Francisco Perales and Prof Janeen Baxter</w:t>
      </w:r>
      <w:r w:rsidRPr="00E95BA6">
        <w:rPr>
          <w:rFonts w:cstheme="minorHAnsi"/>
        </w:rPr>
        <w:t xml:space="preserve"> </w:t>
      </w:r>
    </w:p>
    <w:p w14:paraId="00424BC4" w14:textId="1FA517A3" w:rsidR="007F4065" w:rsidRPr="00E95BA6" w:rsidRDefault="007F4065" w:rsidP="004D6E2C">
      <w:pPr>
        <w:spacing w:after="160"/>
        <w:rPr>
          <w:rFonts w:cstheme="minorHAnsi"/>
        </w:rPr>
      </w:pPr>
      <w:r w:rsidRPr="00E95BA6">
        <w:rPr>
          <w:rFonts w:cstheme="minorHAnsi"/>
          <w:b/>
        </w:rPr>
        <w:t>Institution</w:t>
      </w:r>
      <w:r w:rsidRPr="00E95BA6">
        <w:rPr>
          <w:rFonts w:cstheme="minorHAnsi"/>
        </w:rPr>
        <w:t>:</w:t>
      </w:r>
      <w:r w:rsidR="004D6E2C">
        <w:rPr>
          <w:rFonts w:cstheme="minorHAnsi"/>
        </w:rPr>
        <w:t xml:space="preserve"> </w:t>
      </w:r>
      <w:r w:rsidR="00CD3C32">
        <w:rPr>
          <w:rFonts w:cstheme="minorHAnsi"/>
        </w:rPr>
        <w:tab/>
      </w:r>
      <w:r w:rsidR="00CD3C32">
        <w:rPr>
          <w:rFonts w:cstheme="minorHAnsi"/>
        </w:rPr>
        <w:tab/>
      </w:r>
      <w:r w:rsidR="008C3030">
        <w:rPr>
          <w:rFonts w:cstheme="minorHAnsi"/>
        </w:rPr>
        <w:t xml:space="preserve">Institute for Social Science Research, </w:t>
      </w:r>
      <w:r w:rsidRPr="00E95BA6">
        <w:rPr>
          <w:rFonts w:cstheme="minorHAnsi"/>
        </w:rPr>
        <w:t xml:space="preserve">The University of </w:t>
      </w:r>
      <w:r w:rsidR="008C3030">
        <w:rPr>
          <w:rFonts w:cstheme="minorHAnsi"/>
        </w:rPr>
        <w:t>Queensland</w:t>
      </w:r>
    </w:p>
    <w:bookmarkEnd w:id="19"/>
    <w:p w14:paraId="66A72E97" w14:textId="798B70C8" w:rsidR="00165734" w:rsidRDefault="00165734" w:rsidP="00165734">
      <w:pPr>
        <w:jc w:val="both"/>
      </w:pPr>
      <w:r w:rsidRPr="004527A3">
        <w:t xml:space="preserve">Sexual minority status is a well-established risk factor for poor health outcomes. However, this evidence is based overwhelmingly on cross-sectional analyses, which fail to account for the potentially dynamic nature of sexual orientation over the life course. New theories have recently been proposed that treat sexual orientation and sexual identity as potentially dynamic phenomena shaped by a person’s social, cultural, political, </w:t>
      </w:r>
      <w:proofErr w:type="gramStart"/>
      <w:r w:rsidRPr="004527A3">
        <w:t>biographical</w:t>
      </w:r>
      <w:proofErr w:type="gramEnd"/>
      <w:r w:rsidRPr="004527A3">
        <w:t xml:space="preserve"> and interpersonal contexts. Yet, empirical evidence supporting these perspectives remains sparse, with very few analyses of large population samples and virtually no evidence originating outside the United States. </w:t>
      </w:r>
      <w:r>
        <w:t>This thesis</w:t>
      </w:r>
      <w:r w:rsidRPr="004527A3">
        <w:t xml:space="preserve"> examine</w:t>
      </w:r>
      <w:r>
        <w:t>d</w:t>
      </w:r>
      <w:r w:rsidRPr="004527A3">
        <w:t xml:space="preserve"> how social and historical contexts shape women’s sexual identity trajectories and, in turn, how women’s sexual identity trajectories shape their health and wellbeing outcomes</w:t>
      </w:r>
      <w:r>
        <w:t xml:space="preserve"> using </w:t>
      </w:r>
      <w:r w:rsidRPr="004527A3">
        <w:t xml:space="preserve">large-scale, longitudinal survey data from two birth cohorts of Australian women (born 1973-1978 and 1989-1995). </w:t>
      </w:r>
    </w:p>
    <w:p w14:paraId="36B34A3F" w14:textId="77777777" w:rsidR="00165734" w:rsidRDefault="00165734" w:rsidP="00165734">
      <w:pPr>
        <w:jc w:val="both"/>
      </w:pPr>
      <w:r w:rsidRPr="004527A3">
        <w:t>My thesis begins with an overview of the theoretical model that guides my empirical work, which I call my Life Course-Sexual Landscapes model. Next, I introduce</w:t>
      </w:r>
      <w:r>
        <w:t>d</w:t>
      </w:r>
      <w:r w:rsidRPr="004527A3">
        <w:t xml:space="preserve"> the dataset used throughout my thesis and discuss the optimal operationalisation of sexual identity change based on theory and previous evidence. I then test</w:t>
      </w:r>
      <w:r>
        <w:t>ed</w:t>
      </w:r>
      <w:r w:rsidRPr="004527A3">
        <w:t xml:space="preserve"> the quality of my data through a systematic analysis of sexual identity and changes in sexual identity as predictors of longitudinal nonresponse. My results suggest that sexual minority status may be a risk factor for longitudinal nonresponse among older but not younger cohorts of women. Effect sizes were nevertheless small. </w:t>
      </w:r>
    </w:p>
    <w:p w14:paraId="1734223D" w14:textId="77777777" w:rsidR="00165734" w:rsidRDefault="00165734" w:rsidP="00165734">
      <w:pPr>
        <w:jc w:val="both"/>
      </w:pPr>
      <w:r w:rsidRPr="004527A3">
        <w:t>In my second empirical chapter, I examine</w:t>
      </w:r>
      <w:r>
        <w:t>d</w:t>
      </w:r>
      <w:r w:rsidRPr="004527A3">
        <w:t xml:space="preserve"> how shifts to the sexual landscape over historical time have shaped women’s sexual identity trajectories. I f</w:t>
      </w:r>
      <w:r>
        <w:t>oun</w:t>
      </w:r>
      <w:r w:rsidRPr="004527A3">
        <w:t xml:space="preserve">d that emerging adult women today are less likely than previous generations to identify as exclusively heterosexual, and those who do are more likely to subsequently change to a minority sexual identity. In contrast, </w:t>
      </w:r>
      <w:r w:rsidRPr="004527A3">
        <w:lastRenderedPageBreak/>
        <w:t xml:space="preserve">emerging adult women today are more likely than their predecessors to report a mainly heterosexual or bisexual identity and to hold that identity stably over time. These differences are not only statistically significant but substantial in size. </w:t>
      </w:r>
    </w:p>
    <w:p w14:paraId="46123F59" w14:textId="77777777" w:rsidR="00165734" w:rsidRDefault="00165734" w:rsidP="00165734">
      <w:pPr>
        <w:jc w:val="both"/>
      </w:pPr>
      <w:r w:rsidRPr="004527A3">
        <w:t>In my third empirical chapter, I examine</w:t>
      </w:r>
      <w:r>
        <w:t>d</w:t>
      </w:r>
      <w:r w:rsidRPr="004527A3">
        <w:t xml:space="preserve"> how women’s positions on the sexual landscape relate to their propensities to change their identity in a </w:t>
      </w:r>
      <w:proofErr w:type="gramStart"/>
      <w:r w:rsidRPr="004527A3">
        <w:t>more or less same-sex-oriented</w:t>
      </w:r>
      <w:proofErr w:type="gramEnd"/>
      <w:r w:rsidRPr="004527A3">
        <w:t xml:space="preserve"> direction. Drawing from my Life Course-Sexual Landscapes model, I hypothesise</w:t>
      </w:r>
      <w:r>
        <w:t>d</w:t>
      </w:r>
      <w:r w:rsidRPr="004527A3">
        <w:t xml:space="preserve"> that women who occupy a position on the sexual landscape characterised by relatively high levels of heteronormativity will have a lower propensity to change their identity in a more same-sex-oriented direction and a higher propensity to change their identity in a less same-sex</w:t>
      </w:r>
      <w:r>
        <w:t>-</w:t>
      </w:r>
      <w:r w:rsidRPr="004527A3">
        <w:t>oriented direction. I test</w:t>
      </w:r>
      <w:r>
        <w:t>ed</w:t>
      </w:r>
      <w:r w:rsidRPr="004527A3">
        <w:t xml:space="preserve"> my hypothesis using multinomial logistic regression models and f</w:t>
      </w:r>
      <w:r>
        <w:t>ou</w:t>
      </w:r>
      <w:r w:rsidRPr="004527A3">
        <w:t xml:space="preserve">nd it to be largely supported. </w:t>
      </w:r>
    </w:p>
    <w:p w14:paraId="45151438" w14:textId="77777777" w:rsidR="00165734" w:rsidRDefault="00165734" w:rsidP="00C46216">
      <w:pPr>
        <w:jc w:val="both"/>
      </w:pPr>
      <w:r w:rsidRPr="004527A3">
        <w:t>In my fourth and final empirical chapter, I turn</w:t>
      </w:r>
      <w:r>
        <w:t>ed</w:t>
      </w:r>
      <w:r w:rsidRPr="004527A3">
        <w:t xml:space="preserve"> my attention to the outcomes of sexual identity change and examine</w:t>
      </w:r>
      <w:r>
        <w:t>d</w:t>
      </w:r>
      <w:r w:rsidRPr="004527A3">
        <w:t xml:space="preserve"> whether young women who change their sexual identity are at an increased risk of experiencing psychological distress. I f</w:t>
      </w:r>
      <w:r>
        <w:t xml:space="preserve">ound </w:t>
      </w:r>
      <w:r w:rsidRPr="004527A3">
        <w:t xml:space="preserve">no evidence that this is uniformly the case. Rather, associations are heavily dependent on the nature of changes: namely, the direction of changes and women’s locations on the sexual identity continuum. Altogether, my thesis provides evidence on sexual identity change from a novel country context and among the most contemporary cohort of emerging adult women. </w:t>
      </w:r>
    </w:p>
    <w:p w14:paraId="54B58ED8" w14:textId="3A750524" w:rsidR="00165734" w:rsidRDefault="00165734" w:rsidP="00C46216">
      <w:pPr>
        <w:jc w:val="both"/>
      </w:pPr>
      <w:r w:rsidRPr="004527A3">
        <w:t>My findings suggest that more young women are liable to identify outside the heterosexual norm and to change their sexual identity than ever before. They also suggest that changing to a non</w:t>
      </w:r>
      <w:r>
        <w:t>-</w:t>
      </w:r>
      <w:r w:rsidRPr="004527A3">
        <w:t>heterosexual identity increases a woman’s risk of experiencing psychological distress. My results affirm my Life Course-Sexual Landscapes model as a useful framework for understanding both the pathways to and outcomes of sexual identity change in women. Importantly, they suggest that we must continue to work at removing the structural barriers that produce disparities by sexual orientation if we are to protect the mental health of young women and realise social justice</w:t>
      </w:r>
      <w:r w:rsidR="00B70B3D">
        <w:t>.</w:t>
      </w:r>
    </w:p>
    <w:p w14:paraId="365308A6" w14:textId="77777777" w:rsidR="00B70B3D" w:rsidRDefault="00B70B3D" w:rsidP="00D11F95">
      <w:pPr>
        <w:jc w:val="both"/>
      </w:pPr>
    </w:p>
    <w:p w14:paraId="751E80C6" w14:textId="77777777" w:rsidR="001848FB" w:rsidRDefault="001848FB" w:rsidP="00206B1D">
      <w:pPr>
        <w:spacing w:after="160" w:line="276" w:lineRule="auto"/>
        <w:rPr>
          <w:rFonts w:ascii="Century Gothic" w:eastAsiaTheme="majorEastAsia" w:hAnsi="Century Gothic" w:cstheme="majorBidi"/>
          <w:b/>
          <w:color w:val="7030A0"/>
          <w:sz w:val="32"/>
          <w:szCs w:val="26"/>
          <w:lang w:val="en-US"/>
        </w:rPr>
      </w:pPr>
      <w:r w:rsidRPr="001848FB">
        <w:rPr>
          <w:rFonts w:ascii="Century Gothic" w:eastAsiaTheme="majorEastAsia" w:hAnsi="Century Gothic" w:cstheme="majorBidi"/>
          <w:b/>
          <w:color w:val="7030A0"/>
          <w:sz w:val="32"/>
          <w:szCs w:val="26"/>
          <w:lang w:val="en-US"/>
        </w:rPr>
        <w:t xml:space="preserve">Health care </w:t>
      </w:r>
      <w:proofErr w:type="spellStart"/>
      <w:r w:rsidRPr="001848FB">
        <w:rPr>
          <w:rFonts w:ascii="Century Gothic" w:eastAsiaTheme="majorEastAsia" w:hAnsi="Century Gothic" w:cstheme="majorBidi"/>
          <w:b/>
          <w:color w:val="7030A0"/>
          <w:sz w:val="32"/>
          <w:szCs w:val="26"/>
          <w:lang w:val="en-US"/>
        </w:rPr>
        <w:t>utilisation</w:t>
      </w:r>
      <w:proofErr w:type="spellEnd"/>
      <w:r w:rsidRPr="001848FB">
        <w:rPr>
          <w:rFonts w:ascii="Century Gothic" w:eastAsiaTheme="majorEastAsia" w:hAnsi="Century Gothic" w:cstheme="majorBidi"/>
          <w:b/>
          <w:color w:val="7030A0"/>
          <w:sz w:val="32"/>
          <w:szCs w:val="26"/>
          <w:lang w:val="en-US"/>
        </w:rPr>
        <w:t xml:space="preserve"> and health economics of diabetes among Australian women</w:t>
      </w:r>
    </w:p>
    <w:p w14:paraId="63FF5C57" w14:textId="4DC179CC" w:rsidR="00B01552" w:rsidRPr="00E95BA6" w:rsidRDefault="00B01552" w:rsidP="00B01552">
      <w:pPr>
        <w:spacing w:after="160"/>
        <w:rPr>
          <w:rFonts w:cstheme="minorHAnsi"/>
        </w:rPr>
      </w:pPr>
      <w:r w:rsidRPr="00E95BA6">
        <w:rPr>
          <w:rFonts w:cstheme="minorHAnsi"/>
          <w:b/>
        </w:rPr>
        <w:t>PhD candidate</w:t>
      </w:r>
      <w:r w:rsidRPr="00E95BA6">
        <w:rPr>
          <w:rFonts w:cstheme="minorHAnsi"/>
        </w:rPr>
        <w:t>:</w:t>
      </w:r>
      <w:r>
        <w:rPr>
          <w:rFonts w:cstheme="minorHAnsi"/>
        </w:rPr>
        <w:t xml:space="preserve"> </w:t>
      </w:r>
      <w:r w:rsidR="00206B1D">
        <w:rPr>
          <w:rFonts w:cstheme="minorHAnsi"/>
        </w:rPr>
        <w:tab/>
      </w:r>
      <w:proofErr w:type="spellStart"/>
      <w:r>
        <w:rPr>
          <w:rFonts w:cstheme="minorHAnsi"/>
        </w:rPr>
        <w:t>Befikadu</w:t>
      </w:r>
      <w:proofErr w:type="spellEnd"/>
      <w:r>
        <w:rPr>
          <w:rFonts w:cstheme="minorHAnsi"/>
        </w:rPr>
        <w:t xml:space="preserve"> </w:t>
      </w:r>
      <w:proofErr w:type="spellStart"/>
      <w:r>
        <w:rPr>
          <w:rFonts w:cstheme="minorHAnsi"/>
        </w:rPr>
        <w:t>Wubishet</w:t>
      </w:r>
      <w:proofErr w:type="spellEnd"/>
    </w:p>
    <w:p w14:paraId="5686501E" w14:textId="1923F8C6" w:rsidR="00B01552" w:rsidRPr="00E95BA6" w:rsidRDefault="00B01552" w:rsidP="00B01552">
      <w:pPr>
        <w:spacing w:after="160"/>
        <w:ind w:left="1474" w:hanging="1474"/>
        <w:rPr>
          <w:rFonts w:cstheme="minorHAnsi"/>
        </w:rPr>
      </w:pPr>
      <w:r w:rsidRPr="00E95BA6">
        <w:rPr>
          <w:rFonts w:cstheme="minorHAnsi"/>
          <w:b/>
        </w:rPr>
        <w:t>Supervisors</w:t>
      </w:r>
      <w:r w:rsidRPr="00E95BA6">
        <w:rPr>
          <w:rFonts w:cstheme="minorHAnsi"/>
        </w:rPr>
        <w:t>:</w:t>
      </w:r>
      <w:r>
        <w:rPr>
          <w:rFonts w:cstheme="minorHAnsi"/>
        </w:rPr>
        <w:t xml:space="preserve">  </w:t>
      </w:r>
      <w:r w:rsidR="00206B1D">
        <w:rPr>
          <w:rFonts w:cstheme="minorHAnsi"/>
        </w:rPr>
        <w:tab/>
      </w:r>
      <w:r w:rsidR="00206B1D">
        <w:rPr>
          <w:rFonts w:cstheme="minorHAnsi"/>
        </w:rPr>
        <w:tab/>
      </w:r>
      <w:r>
        <w:rPr>
          <w:rFonts w:cstheme="minorHAnsi"/>
        </w:rPr>
        <w:t xml:space="preserve">Dr Melissa Harris, Prof Julie </w:t>
      </w:r>
      <w:proofErr w:type="gramStart"/>
      <w:r>
        <w:rPr>
          <w:rFonts w:cstheme="minorHAnsi"/>
        </w:rPr>
        <w:t>Byles</w:t>
      </w:r>
      <w:proofErr w:type="gramEnd"/>
      <w:r>
        <w:rPr>
          <w:rFonts w:cstheme="minorHAnsi"/>
        </w:rPr>
        <w:t xml:space="preserve"> and Danielle Lang</w:t>
      </w:r>
      <w:r w:rsidRPr="00E95BA6">
        <w:rPr>
          <w:rFonts w:cstheme="minorHAnsi"/>
        </w:rPr>
        <w:t xml:space="preserve"> </w:t>
      </w:r>
    </w:p>
    <w:p w14:paraId="79BC78EB" w14:textId="6D1BD0BE" w:rsidR="00B01552" w:rsidRPr="00E95BA6" w:rsidRDefault="00B01552" w:rsidP="00206B1D">
      <w:pPr>
        <w:spacing w:after="160"/>
        <w:ind w:left="2211" w:hanging="2211"/>
        <w:rPr>
          <w:rFonts w:cstheme="minorHAnsi"/>
        </w:rPr>
      </w:pPr>
      <w:r w:rsidRPr="00E95BA6">
        <w:rPr>
          <w:rFonts w:cstheme="minorHAnsi"/>
          <w:b/>
        </w:rPr>
        <w:lastRenderedPageBreak/>
        <w:t>Institution</w:t>
      </w:r>
      <w:r w:rsidRPr="00E95BA6">
        <w:rPr>
          <w:rFonts w:cstheme="minorHAnsi"/>
        </w:rPr>
        <w:t>:</w:t>
      </w:r>
      <w:r>
        <w:rPr>
          <w:rFonts w:cstheme="minorHAnsi"/>
        </w:rPr>
        <w:t xml:space="preserve"> </w:t>
      </w:r>
      <w:r w:rsidR="00761F43">
        <w:rPr>
          <w:rFonts w:cstheme="minorHAnsi"/>
        </w:rPr>
        <w:tab/>
      </w:r>
      <w:r>
        <w:rPr>
          <w:rFonts w:cstheme="minorHAnsi"/>
        </w:rPr>
        <w:t xml:space="preserve">Centre for Women’s Health Research, and School of Medicine and Public Health, </w:t>
      </w:r>
      <w:r w:rsidRPr="00E95BA6">
        <w:rPr>
          <w:rFonts w:cstheme="minorHAnsi"/>
        </w:rPr>
        <w:t xml:space="preserve">The University of </w:t>
      </w:r>
      <w:r>
        <w:rPr>
          <w:rFonts w:cstheme="minorHAnsi"/>
        </w:rPr>
        <w:t>Newcastle</w:t>
      </w:r>
    </w:p>
    <w:p w14:paraId="4B01DFB5" w14:textId="77777777" w:rsidR="00B01552" w:rsidRPr="000854BE" w:rsidRDefault="00B01552" w:rsidP="00C46216">
      <w:pPr>
        <w:jc w:val="both"/>
        <w:rPr>
          <w:rFonts w:cstheme="minorHAnsi"/>
          <w:color w:val="000000" w:themeColor="text1"/>
        </w:rPr>
      </w:pPr>
      <w:r w:rsidRPr="000854BE">
        <w:rPr>
          <w:rFonts w:cstheme="minorHAnsi"/>
          <w:b/>
          <w:color w:val="000000" w:themeColor="text1"/>
        </w:rPr>
        <w:t>Background:</w:t>
      </w:r>
      <w:r w:rsidRPr="000854BE">
        <w:rPr>
          <w:rFonts w:cstheme="minorHAnsi"/>
          <w:color w:val="000000" w:themeColor="text1"/>
        </w:rPr>
        <w:t xml:space="preserve"> Diabetes is one of the major chronic diseases posing </w:t>
      </w:r>
      <w:r>
        <w:rPr>
          <w:rFonts w:cstheme="minorHAnsi"/>
          <w:color w:val="000000" w:themeColor="text1"/>
        </w:rPr>
        <w:t xml:space="preserve">a </w:t>
      </w:r>
      <w:r w:rsidRPr="000854BE">
        <w:rPr>
          <w:rFonts w:cstheme="minorHAnsi"/>
          <w:color w:val="000000" w:themeColor="text1"/>
        </w:rPr>
        <w:t>huge health and economic burden to patients, families, and health care systems in almost all corners of the world. Mainly due to its association with numerous complications and comorbidities, diabetes negatively affects patients’ health outcomes</w:t>
      </w:r>
      <w:r>
        <w:rPr>
          <w:rFonts w:cstheme="minorHAnsi"/>
          <w:color w:val="000000" w:themeColor="text1"/>
        </w:rPr>
        <w:t>,</w:t>
      </w:r>
      <w:r w:rsidRPr="000854BE">
        <w:rPr>
          <w:rFonts w:cstheme="minorHAnsi"/>
          <w:color w:val="000000" w:themeColor="text1"/>
        </w:rPr>
        <w:t xml:space="preserve"> such as health-related quality of life (HRQOL), survival, and healthy life expectancy (HLE). Therefore, quantifying the impacts of diabetes based on methods that enable accurate identification of patients has important policy and practice implications.  </w:t>
      </w:r>
    </w:p>
    <w:p w14:paraId="21F00348" w14:textId="480BF2B5" w:rsidR="00B01552" w:rsidRPr="000854BE" w:rsidRDefault="00B01552" w:rsidP="00C46216">
      <w:pPr>
        <w:jc w:val="both"/>
        <w:rPr>
          <w:rFonts w:cstheme="minorHAnsi"/>
          <w:color w:val="000000" w:themeColor="text1"/>
        </w:rPr>
      </w:pPr>
      <w:r w:rsidRPr="000854BE">
        <w:rPr>
          <w:rFonts w:cstheme="minorHAnsi"/>
          <w:b/>
          <w:color w:val="000000" w:themeColor="text1"/>
        </w:rPr>
        <w:t>Aims:</w:t>
      </w:r>
      <w:r w:rsidRPr="000854BE">
        <w:rPr>
          <w:rFonts w:cstheme="minorHAnsi"/>
          <w:color w:val="000000" w:themeColor="text1"/>
        </w:rPr>
        <w:t xml:space="preserve"> 1) </w:t>
      </w:r>
      <w:r w:rsidR="00206B1D">
        <w:rPr>
          <w:rFonts w:cstheme="minorHAnsi"/>
          <w:color w:val="000000" w:themeColor="text1"/>
        </w:rPr>
        <w:t>D</w:t>
      </w:r>
      <w:r w:rsidRPr="000854BE">
        <w:rPr>
          <w:rFonts w:cstheme="minorHAnsi"/>
          <w:color w:val="000000" w:themeColor="text1"/>
        </w:rPr>
        <w:t xml:space="preserve">emonstrate a robust method of diabetes case ascertainment through simultaneous use of multiple data sources; and 2) assess the impact of diabetes on survival, HLE, and HRQOL.  </w:t>
      </w:r>
    </w:p>
    <w:p w14:paraId="0FBAB155" w14:textId="22F80A62" w:rsidR="00B01552" w:rsidRPr="00D4020C" w:rsidRDefault="00B01552" w:rsidP="00C46216">
      <w:pPr>
        <w:jc w:val="both"/>
        <w:rPr>
          <w:rFonts w:cstheme="minorHAnsi"/>
          <w:color w:val="000000" w:themeColor="text1"/>
        </w:rPr>
      </w:pPr>
      <w:r w:rsidRPr="000854BE">
        <w:rPr>
          <w:rFonts w:cstheme="minorHAnsi"/>
          <w:b/>
          <w:color w:val="000000" w:themeColor="text1"/>
        </w:rPr>
        <w:t>Methods:</w:t>
      </w:r>
      <w:r w:rsidRPr="000854BE">
        <w:rPr>
          <w:rFonts w:cstheme="minorHAnsi"/>
          <w:color w:val="000000" w:themeColor="text1"/>
        </w:rPr>
        <w:t xml:space="preserve"> The participants in this thesis were the 1921–26 and 1946–51 </w:t>
      </w:r>
      <w:r>
        <w:rPr>
          <w:rFonts w:cstheme="minorHAnsi"/>
          <w:color w:val="000000" w:themeColor="text1"/>
        </w:rPr>
        <w:t xml:space="preserve">birth </w:t>
      </w:r>
      <w:r w:rsidRPr="000854BE">
        <w:rPr>
          <w:rFonts w:cstheme="minorHAnsi"/>
          <w:color w:val="000000" w:themeColor="text1"/>
        </w:rPr>
        <w:t xml:space="preserve">cohorts of the ALSWH. ALSWH is a population-based prospective longitudinal study among Australian women that is largely focused on women’s health and its determinants. The data sources used in this thesis were the ALSWH survey data and </w:t>
      </w:r>
      <w:r w:rsidRPr="00D4020C">
        <w:rPr>
          <w:rFonts w:cstheme="minorHAnsi"/>
          <w:color w:val="000000" w:themeColor="text1"/>
        </w:rPr>
        <w:t xml:space="preserve">linked administrative datasets, including the PBS, MBS, APDC, and </w:t>
      </w:r>
      <w:r w:rsidR="0064725B">
        <w:rPr>
          <w:rFonts w:cstheme="minorHAnsi"/>
          <w:color w:val="000000" w:themeColor="text1"/>
        </w:rPr>
        <w:t>NDI</w:t>
      </w:r>
      <w:r w:rsidRPr="00D4020C">
        <w:rPr>
          <w:rFonts w:cstheme="minorHAnsi"/>
          <w:color w:val="000000" w:themeColor="text1"/>
        </w:rPr>
        <w:t xml:space="preserve"> datasets.   </w:t>
      </w:r>
    </w:p>
    <w:p w14:paraId="0831CAFF" w14:textId="75EFD433" w:rsidR="00B01552" w:rsidRPr="000854BE" w:rsidRDefault="00B01552" w:rsidP="00C46216">
      <w:pPr>
        <w:jc w:val="both"/>
        <w:rPr>
          <w:rFonts w:cstheme="minorHAnsi"/>
          <w:color w:val="000000" w:themeColor="text1"/>
        </w:rPr>
      </w:pPr>
      <w:r w:rsidRPr="00D4020C">
        <w:rPr>
          <w:rFonts w:cstheme="minorHAnsi"/>
          <w:b/>
          <w:color w:val="000000" w:themeColor="text1"/>
        </w:rPr>
        <w:t>Results:</w:t>
      </w:r>
      <w:r w:rsidRPr="00D4020C">
        <w:rPr>
          <w:rFonts w:cstheme="minorHAnsi"/>
          <w:color w:val="000000" w:themeColor="text1"/>
        </w:rPr>
        <w:t xml:space="preserve"> The findings revealed that PBS and MBS had a moderate to substantial level of agreement with both the survey and hospital admission data in identifying women with diabetes. This thesis revealed that diabetes is one of the chronic conditions for which the </w:t>
      </w:r>
      <w:r w:rsidRPr="000854BE">
        <w:rPr>
          <w:rFonts w:cstheme="minorHAnsi"/>
          <w:color w:val="000000" w:themeColor="text1"/>
        </w:rPr>
        <w:t xml:space="preserve">validity and completeness of case ascertainment can be improved </w:t>
      </w:r>
      <w:r>
        <w:rPr>
          <w:rFonts w:cstheme="minorHAnsi"/>
          <w:color w:val="000000" w:themeColor="text1"/>
        </w:rPr>
        <w:t>through the simultaneous</w:t>
      </w:r>
      <w:r w:rsidRPr="000854BE">
        <w:rPr>
          <w:rFonts w:cstheme="minorHAnsi"/>
          <w:color w:val="000000" w:themeColor="text1"/>
        </w:rPr>
        <w:t xml:space="preserve"> us</w:t>
      </w:r>
      <w:r>
        <w:rPr>
          <w:rFonts w:cstheme="minorHAnsi"/>
          <w:color w:val="000000" w:themeColor="text1"/>
        </w:rPr>
        <w:t>e</w:t>
      </w:r>
      <w:r w:rsidRPr="000854BE">
        <w:rPr>
          <w:rFonts w:cstheme="minorHAnsi"/>
          <w:color w:val="000000" w:themeColor="text1"/>
        </w:rPr>
        <w:t xml:space="preserve"> </w:t>
      </w:r>
      <w:r>
        <w:rPr>
          <w:rFonts w:cstheme="minorHAnsi"/>
          <w:color w:val="000000" w:themeColor="text1"/>
        </w:rPr>
        <w:t xml:space="preserve">of </w:t>
      </w:r>
      <w:r w:rsidRPr="000854BE">
        <w:rPr>
          <w:rFonts w:cstheme="minorHAnsi"/>
          <w:color w:val="000000" w:themeColor="text1"/>
        </w:rPr>
        <w:t>multiple data sources. Women with diabetes had shorter survival compared to women without diabetes</w:t>
      </w:r>
      <w:r>
        <w:rPr>
          <w:rFonts w:cstheme="minorHAnsi"/>
          <w:color w:val="000000" w:themeColor="text1"/>
        </w:rPr>
        <w:t>,</w:t>
      </w:r>
      <w:r w:rsidRPr="000854BE">
        <w:rPr>
          <w:rFonts w:cstheme="minorHAnsi"/>
          <w:color w:val="000000" w:themeColor="text1"/>
        </w:rPr>
        <w:t xml:space="preserve"> but even those women with prevalent diabetes had a median survival of nearly 10 years at ages 76–81 years. Diabetes was associated with reductions in total life expectancy</w:t>
      </w:r>
      <w:r>
        <w:rPr>
          <w:rFonts w:cstheme="minorHAnsi"/>
          <w:color w:val="000000" w:themeColor="text1"/>
        </w:rPr>
        <w:t xml:space="preserve"> (TLE)</w:t>
      </w:r>
      <w:r w:rsidRPr="000854BE">
        <w:rPr>
          <w:rFonts w:cstheme="minorHAnsi"/>
          <w:color w:val="000000" w:themeColor="text1"/>
        </w:rPr>
        <w:t xml:space="preserve">, HLE, and the proportion of remaining life years spent in good health at all ages after 70 years. Low education, having three or more comorbidities, and obesity were also associated with reductions in </w:t>
      </w:r>
      <w:r>
        <w:rPr>
          <w:rFonts w:cstheme="minorHAnsi"/>
          <w:color w:val="000000" w:themeColor="text1"/>
        </w:rPr>
        <w:t xml:space="preserve">TLE and </w:t>
      </w:r>
      <w:r w:rsidRPr="000854BE">
        <w:rPr>
          <w:rFonts w:cstheme="minorHAnsi"/>
          <w:color w:val="000000" w:themeColor="text1"/>
        </w:rPr>
        <w:t xml:space="preserve">HLE and increased unhealthy life expectancy. Women with diabetes had significant reductions in HRQOL scores over time compared to women without diabetes.    </w:t>
      </w:r>
    </w:p>
    <w:p w14:paraId="79454631" w14:textId="51FC5D5D" w:rsidR="00B01552" w:rsidRDefault="00B01552" w:rsidP="00C46216">
      <w:pPr>
        <w:jc w:val="both"/>
        <w:rPr>
          <w:color w:val="000000" w:themeColor="text1"/>
        </w:rPr>
      </w:pPr>
      <w:r w:rsidRPr="000854BE">
        <w:rPr>
          <w:rFonts w:cstheme="minorHAnsi"/>
          <w:b/>
          <w:color w:val="000000" w:themeColor="text1"/>
        </w:rPr>
        <w:t>Conclusions:</w:t>
      </w:r>
      <w:r w:rsidRPr="000854BE">
        <w:rPr>
          <w:rFonts w:cstheme="minorHAnsi"/>
          <w:color w:val="000000" w:themeColor="text1"/>
        </w:rPr>
        <w:t xml:space="preserve"> The findings of this </w:t>
      </w:r>
      <w:r w:rsidRPr="00D4020C">
        <w:rPr>
          <w:rFonts w:cstheme="minorHAnsi"/>
          <w:color w:val="000000" w:themeColor="text1"/>
        </w:rPr>
        <w:t>thesis indicated that the validity and completeness of diabetes case ascertainment can be improved through simultaneous use of multiple data sources. Diabetes had a larger negative impact on women’s HLE than their overall survival. Lower educational status, multimorbidity, and obesity were also negatively associated with women’s health outcomes.</w:t>
      </w:r>
      <w:r w:rsidRPr="00D4020C">
        <w:rPr>
          <w:color w:val="000000" w:themeColor="text1"/>
        </w:rPr>
        <w:t xml:space="preserve"> These findings suggest a need for interventions aimed at diabetes </w:t>
      </w:r>
      <w:r w:rsidRPr="00D4020C">
        <w:rPr>
          <w:color w:val="000000" w:themeColor="text1"/>
        </w:rPr>
        <w:lastRenderedPageBreak/>
        <w:t>prevention; and further improvements in the care of women with diabetes to improve their quality of life and promote healthy ageing.</w:t>
      </w:r>
    </w:p>
    <w:p w14:paraId="74DEE2C1" w14:textId="00EA9BB3" w:rsidR="009E1C34" w:rsidRPr="009E1C34" w:rsidRDefault="009E1C34" w:rsidP="00CF11BF">
      <w:pPr>
        <w:spacing w:before="240" w:after="160" w:line="276" w:lineRule="auto"/>
        <w:rPr>
          <w:rFonts w:ascii="Century Gothic" w:eastAsiaTheme="majorEastAsia" w:hAnsi="Century Gothic" w:cstheme="majorBidi"/>
          <w:b/>
          <w:color w:val="7030A0"/>
          <w:sz w:val="32"/>
          <w:szCs w:val="26"/>
          <w:lang w:val="en-US"/>
        </w:rPr>
      </w:pPr>
      <w:r w:rsidRPr="009E1C34">
        <w:rPr>
          <w:rFonts w:ascii="Century Gothic" w:eastAsiaTheme="majorEastAsia" w:hAnsi="Century Gothic" w:cstheme="majorBidi"/>
          <w:b/>
          <w:color w:val="7030A0"/>
          <w:sz w:val="32"/>
          <w:szCs w:val="26"/>
          <w:lang w:val="en-US"/>
        </w:rPr>
        <w:t xml:space="preserve">Electronic </w:t>
      </w:r>
      <w:r>
        <w:rPr>
          <w:rFonts w:ascii="Century Gothic" w:eastAsiaTheme="majorEastAsia" w:hAnsi="Century Gothic" w:cstheme="majorBidi"/>
          <w:b/>
          <w:color w:val="7030A0"/>
          <w:sz w:val="32"/>
          <w:szCs w:val="26"/>
          <w:lang w:val="en-US"/>
        </w:rPr>
        <w:t>c</w:t>
      </w:r>
      <w:r w:rsidRPr="009E1C34">
        <w:rPr>
          <w:rFonts w:ascii="Century Gothic" w:eastAsiaTheme="majorEastAsia" w:hAnsi="Century Gothic" w:cstheme="majorBidi"/>
          <w:b/>
          <w:color w:val="7030A0"/>
          <w:sz w:val="32"/>
          <w:szCs w:val="26"/>
          <w:lang w:val="en-US"/>
        </w:rPr>
        <w:t xml:space="preserve">igarette </w:t>
      </w:r>
      <w:proofErr w:type="gramStart"/>
      <w:r>
        <w:rPr>
          <w:rFonts w:ascii="Century Gothic" w:eastAsiaTheme="majorEastAsia" w:hAnsi="Century Gothic" w:cstheme="majorBidi"/>
          <w:b/>
          <w:color w:val="7030A0"/>
          <w:sz w:val="32"/>
          <w:szCs w:val="26"/>
          <w:lang w:val="en-US"/>
        </w:rPr>
        <w:t>u</w:t>
      </w:r>
      <w:r w:rsidRPr="009E1C34">
        <w:rPr>
          <w:rFonts w:ascii="Century Gothic" w:eastAsiaTheme="majorEastAsia" w:hAnsi="Century Gothic" w:cstheme="majorBidi"/>
          <w:b/>
          <w:color w:val="7030A0"/>
          <w:sz w:val="32"/>
          <w:szCs w:val="26"/>
          <w:lang w:val="en-US"/>
        </w:rPr>
        <w:t>se</w:t>
      </w:r>
      <w:proofErr w:type="gramEnd"/>
      <w:r w:rsidRPr="009E1C34">
        <w:rPr>
          <w:rFonts w:ascii="Century Gothic" w:eastAsiaTheme="majorEastAsia" w:hAnsi="Century Gothic" w:cstheme="majorBidi"/>
          <w:b/>
          <w:color w:val="7030A0"/>
          <w:sz w:val="32"/>
          <w:szCs w:val="26"/>
          <w:lang w:val="en-US"/>
        </w:rPr>
        <w:t xml:space="preserve"> and </w:t>
      </w:r>
      <w:r>
        <w:rPr>
          <w:rFonts w:ascii="Century Gothic" w:eastAsiaTheme="majorEastAsia" w:hAnsi="Century Gothic" w:cstheme="majorBidi"/>
          <w:b/>
          <w:color w:val="7030A0"/>
          <w:sz w:val="32"/>
          <w:szCs w:val="26"/>
          <w:lang w:val="en-US"/>
        </w:rPr>
        <w:t>c</w:t>
      </w:r>
      <w:r w:rsidRPr="009E1C34">
        <w:rPr>
          <w:rFonts w:ascii="Century Gothic" w:eastAsiaTheme="majorEastAsia" w:hAnsi="Century Gothic" w:cstheme="majorBidi"/>
          <w:b/>
          <w:color w:val="7030A0"/>
          <w:sz w:val="32"/>
          <w:szCs w:val="26"/>
          <w:lang w:val="en-US"/>
        </w:rPr>
        <w:t xml:space="preserve">igarette </w:t>
      </w:r>
      <w:r>
        <w:rPr>
          <w:rFonts w:ascii="Century Gothic" w:eastAsiaTheme="majorEastAsia" w:hAnsi="Century Gothic" w:cstheme="majorBidi"/>
          <w:b/>
          <w:color w:val="7030A0"/>
          <w:sz w:val="32"/>
          <w:szCs w:val="26"/>
          <w:lang w:val="en-US"/>
        </w:rPr>
        <w:t>s</w:t>
      </w:r>
      <w:r w:rsidRPr="009E1C34">
        <w:rPr>
          <w:rFonts w:ascii="Century Gothic" w:eastAsiaTheme="majorEastAsia" w:hAnsi="Century Gothic" w:cstheme="majorBidi"/>
          <w:b/>
          <w:color w:val="7030A0"/>
          <w:sz w:val="32"/>
          <w:szCs w:val="26"/>
          <w:lang w:val="en-US"/>
        </w:rPr>
        <w:t xml:space="preserve">moking among Australian </w:t>
      </w:r>
      <w:r>
        <w:rPr>
          <w:rFonts w:ascii="Century Gothic" w:eastAsiaTheme="majorEastAsia" w:hAnsi="Century Gothic" w:cstheme="majorBidi"/>
          <w:b/>
          <w:color w:val="7030A0"/>
          <w:sz w:val="32"/>
          <w:szCs w:val="26"/>
          <w:lang w:val="en-US"/>
        </w:rPr>
        <w:t>w</w:t>
      </w:r>
      <w:r w:rsidRPr="009E1C34">
        <w:rPr>
          <w:rFonts w:ascii="Century Gothic" w:eastAsiaTheme="majorEastAsia" w:hAnsi="Century Gothic" w:cstheme="majorBidi"/>
          <w:b/>
          <w:color w:val="7030A0"/>
          <w:sz w:val="32"/>
          <w:szCs w:val="26"/>
          <w:lang w:val="en-US"/>
        </w:rPr>
        <w:t>omen</w:t>
      </w:r>
    </w:p>
    <w:p w14:paraId="5DBA4AD6" w14:textId="2B8B21AA" w:rsidR="009E1C34" w:rsidRPr="00E95BA6" w:rsidRDefault="009E1C34" w:rsidP="009E1C34">
      <w:pPr>
        <w:spacing w:after="160"/>
        <w:rPr>
          <w:rFonts w:cstheme="minorHAnsi"/>
        </w:rPr>
      </w:pPr>
      <w:bookmarkStart w:id="20" w:name="_Hlk94700200"/>
      <w:r w:rsidRPr="00E95BA6">
        <w:rPr>
          <w:rFonts w:cstheme="minorHAnsi"/>
          <w:b/>
        </w:rPr>
        <w:t>PhD candidate</w:t>
      </w:r>
      <w:r w:rsidRPr="00E95BA6">
        <w:rPr>
          <w:rFonts w:cstheme="minorHAnsi"/>
        </w:rPr>
        <w:t>:</w:t>
      </w:r>
      <w:r>
        <w:rPr>
          <w:rFonts w:cstheme="minorHAnsi"/>
        </w:rPr>
        <w:t xml:space="preserve"> </w:t>
      </w:r>
      <w:r w:rsidR="00206B1D">
        <w:rPr>
          <w:rFonts w:cstheme="minorHAnsi"/>
        </w:rPr>
        <w:tab/>
      </w:r>
      <w:r>
        <w:rPr>
          <w:rFonts w:cstheme="minorHAnsi"/>
        </w:rPr>
        <w:t xml:space="preserve">Alemu </w:t>
      </w:r>
      <w:proofErr w:type="spellStart"/>
      <w:r>
        <w:rPr>
          <w:rFonts w:cstheme="minorHAnsi"/>
        </w:rPr>
        <w:t>Sufa</w:t>
      </w:r>
      <w:proofErr w:type="spellEnd"/>
      <w:r>
        <w:rPr>
          <w:rFonts w:cstheme="minorHAnsi"/>
        </w:rPr>
        <w:t xml:space="preserve"> </w:t>
      </w:r>
      <w:proofErr w:type="spellStart"/>
      <w:r>
        <w:rPr>
          <w:rFonts w:cstheme="minorHAnsi"/>
        </w:rPr>
        <w:t>Melka</w:t>
      </w:r>
      <w:proofErr w:type="spellEnd"/>
    </w:p>
    <w:p w14:paraId="4ED5DD51" w14:textId="0F82E0B4" w:rsidR="009E1C34" w:rsidRDefault="009E1C34" w:rsidP="00206B1D">
      <w:pPr>
        <w:spacing w:after="160"/>
        <w:ind w:left="2211" w:hanging="2211"/>
        <w:rPr>
          <w:rFonts w:cstheme="minorHAnsi"/>
        </w:rPr>
      </w:pPr>
      <w:r w:rsidRPr="00E95BA6">
        <w:rPr>
          <w:rFonts w:cstheme="minorHAnsi"/>
          <w:b/>
        </w:rPr>
        <w:t>Supervisors</w:t>
      </w:r>
      <w:r w:rsidRPr="00E95BA6">
        <w:rPr>
          <w:rFonts w:cstheme="minorHAnsi"/>
        </w:rPr>
        <w:t>:</w:t>
      </w:r>
      <w:r>
        <w:rPr>
          <w:rFonts w:cstheme="minorHAnsi"/>
        </w:rPr>
        <w:t xml:space="preserve">  </w:t>
      </w:r>
      <w:r w:rsidR="00206B1D">
        <w:rPr>
          <w:rFonts w:cstheme="minorHAnsi"/>
        </w:rPr>
        <w:tab/>
      </w:r>
      <w:r>
        <w:rPr>
          <w:rFonts w:cstheme="minorHAnsi"/>
        </w:rPr>
        <w:t xml:space="preserve">Dr Catherine </w:t>
      </w:r>
      <w:proofErr w:type="spellStart"/>
      <w:r>
        <w:rPr>
          <w:rFonts w:cstheme="minorHAnsi"/>
        </w:rPr>
        <w:t>Chojenta</w:t>
      </w:r>
      <w:proofErr w:type="spellEnd"/>
      <w:r>
        <w:rPr>
          <w:rFonts w:cstheme="minorHAnsi"/>
        </w:rPr>
        <w:t>, Prof Deborah Loxton and A/Prof Elizabeth Holliday</w:t>
      </w:r>
    </w:p>
    <w:p w14:paraId="7D9843A4" w14:textId="7056746F" w:rsidR="009E1C34" w:rsidRDefault="009E1C34" w:rsidP="00206B1D">
      <w:pPr>
        <w:spacing w:after="160"/>
        <w:ind w:left="2211" w:hanging="2211"/>
        <w:rPr>
          <w:rFonts w:cstheme="minorHAnsi"/>
        </w:rPr>
      </w:pPr>
      <w:r>
        <w:rPr>
          <w:rFonts w:cstheme="minorHAnsi"/>
        </w:rPr>
        <w:t xml:space="preserve"> </w:t>
      </w:r>
      <w:r w:rsidRPr="00E95BA6">
        <w:rPr>
          <w:rFonts w:cstheme="minorHAnsi"/>
          <w:b/>
        </w:rPr>
        <w:t>Institution</w:t>
      </w:r>
      <w:r w:rsidRPr="00E95BA6">
        <w:rPr>
          <w:rFonts w:cstheme="minorHAnsi"/>
        </w:rPr>
        <w:t>:</w:t>
      </w:r>
      <w:r>
        <w:rPr>
          <w:rFonts w:cstheme="minorHAnsi"/>
        </w:rPr>
        <w:t xml:space="preserve"> </w:t>
      </w:r>
      <w:r w:rsidR="00206B1D">
        <w:rPr>
          <w:rFonts w:cstheme="minorHAnsi"/>
        </w:rPr>
        <w:tab/>
      </w:r>
      <w:r w:rsidR="00CC5C7F">
        <w:rPr>
          <w:rFonts w:cstheme="minorHAnsi"/>
        </w:rPr>
        <w:t>Centre for Women’s Health Research and School of Medicine and Public Health</w:t>
      </w:r>
      <w:r>
        <w:rPr>
          <w:rFonts w:cstheme="minorHAnsi"/>
        </w:rPr>
        <w:t xml:space="preserve">, The </w:t>
      </w:r>
      <w:r w:rsidRPr="00E95BA6">
        <w:rPr>
          <w:rFonts w:cstheme="minorHAnsi"/>
        </w:rPr>
        <w:t xml:space="preserve">University of </w:t>
      </w:r>
      <w:r>
        <w:rPr>
          <w:rFonts w:cstheme="minorHAnsi"/>
        </w:rPr>
        <w:t>Newcastle</w:t>
      </w:r>
    </w:p>
    <w:bookmarkEnd w:id="20"/>
    <w:p w14:paraId="4B8601A2" w14:textId="3FBDB43F" w:rsidR="009E1C34" w:rsidRDefault="009E1C34" w:rsidP="00C46216">
      <w:pPr>
        <w:pStyle w:val="APAAbstract"/>
        <w:spacing w:after="240" w:line="360" w:lineRule="auto"/>
        <w:ind w:left="0"/>
        <w:rPr>
          <w:rFonts w:ascii="Arial" w:hAnsi="Arial"/>
          <w:color w:val="auto"/>
          <w:sz w:val="22"/>
        </w:rPr>
      </w:pPr>
      <w:r w:rsidRPr="00CC5C7F">
        <w:rPr>
          <w:rFonts w:ascii="Arial" w:hAnsi="Arial"/>
          <w:b/>
          <w:bCs/>
          <w:color w:val="auto"/>
          <w:sz w:val="22"/>
        </w:rPr>
        <w:t>Background</w:t>
      </w:r>
      <w:r w:rsidR="00CC5C7F">
        <w:rPr>
          <w:rFonts w:ascii="Arial" w:hAnsi="Arial"/>
          <w:b/>
          <w:bCs/>
          <w:color w:val="auto"/>
          <w:sz w:val="22"/>
        </w:rPr>
        <w:t>:</w:t>
      </w:r>
      <w:r w:rsidRPr="00CC5C7F">
        <w:rPr>
          <w:rFonts w:ascii="Arial" w:hAnsi="Arial"/>
          <w:b/>
          <w:bCs/>
          <w:color w:val="auto"/>
          <w:sz w:val="22"/>
        </w:rPr>
        <w:t xml:space="preserve"> </w:t>
      </w:r>
      <w:r w:rsidRPr="00CC5C7F">
        <w:rPr>
          <w:rFonts w:ascii="Arial" w:hAnsi="Arial"/>
          <w:color w:val="auto"/>
          <w:sz w:val="22"/>
        </w:rPr>
        <w:t xml:space="preserve">E-cigarette use is a globally contentious topic. Most previous studies on e-cigarette use have not examined differences in usage in relation to gender. </w:t>
      </w:r>
      <w:r w:rsidR="00CC5C7F">
        <w:rPr>
          <w:rFonts w:ascii="Arial" w:hAnsi="Arial"/>
          <w:color w:val="auto"/>
          <w:sz w:val="22"/>
        </w:rPr>
        <w:t>F</w:t>
      </w:r>
      <w:r w:rsidRPr="00CC5C7F">
        <w:rPr>
          <w:rFonts w:ascii="Arial" w:hAnsi="Arial"/>
          <w:color w:val="auto"/>
          <w:sz w:val="22"/>
        </w:rPr>
        <w:t>indings regarding the association between e-cigarette use and subsequent cigarette smoking initiation and smoking cessation are also inconsistent. In Australia, no studies have investigated the association between e-cigarette use and smoking initiation among young adults who have never smoked. Additionally, few population-based longitudinal studies have investigated the association of e-cigarette use with smoking cessation, either internationally or in Australia. This thesis aim</w:t>
      </w:r>
      <w:r w:rsidR="00CC5C7F">
        <w:rPr>
          <w:rFonts w:ascii="Arial" w:hAnsi="Arial"/>
          <w:color w:val="auto"/>
          <w:sz w:val="22"/>
        </w:rPr>
        <w:t>ed</w:t>
      </w:r>
      <w:r w:rsidRPr="00CC5C7F">
        <w:rPr>
          <w:rFonts w:ascii="Arial" w:hAnsi="Arial"/>
          <w:color w:val="auto"/>
          <w:sz w:val="22"/>
        </w:rPr>
        <w:t xml:space="preserve"> to identi</w:t>
      </w:r>
      <w:r w:rsidR="00CC5C7F">
        <w:rPr>
          <w:rFonts w:ascii="Arial" w:hAnsi="Arial"/>
          <w:color w:val="auto"/>
          <w:sz w:val="22"/>
        </w:rPr>
        <w:t>f</w:t>
      </w:r>
      <w:r w:rsidRPr="00CC5C7F">
        <w:rPr>
          <w:rFonts w:ascii="Arial" w:hAnsi="Arial"/>
          <w:color w:val="auto"/>
          <w:sz w:val="22"/>
        </w:rPr>
        <w:t>y and investigate the risk and protective factors of e-cigarette use and the role that e-cigarettes play in smoking initiation and cessation in Australian women.</w:t>
      </w:r>
    </w:p>
    <w:p w14:paraId="6EF984BB" w14:textId="4E1CB772" w:rsidR="009E1C34" w:rsidRPr="00CC5C7F" w:rsidRDefault="009E1C34" w:rsidP="00C46216">
      <w:pPr>
        <w:pStyle w:val="APAAbstract"/>
        <w:spacing w:after="240" w:line="360" w:lineRule="auto"/>
        <w:ind w:left="0"/>
        <w:rPr>
          <w:rFonts w:ascii="Arial" w:hAnsi="Arial"/>
          <w:color w:val="auto"/>
          <w:sz w:val="22"/>
        </w:rPr>
      </w:pPr>
      <w:r w:rsidRPr="00CC5C7F">
        <w:rPr>
          <w:rFonts w:ascii="Arial" w:hAnsi="Arial"/>
          <w:b/>
          <w:bCs/>
          <w:color w:val="auto"/>
          <w:sz w:val="22"/>
        </w:rPr>
        <w:t>Methods</w:t>
      </w:r>
      <w:r w:rsidR="00CC5C7F">
        <w:rPr>
          <w:rFonts w:ascii="Arial" w:hAnsi="Arial"/>
          <w:b/>
          <w:bCs/>
          <w:color w:val="auto"/>
          <w:sz w:val="22"/>
        </w:rPr>
        <w:t>:</w:t>
      </w:r>
      <w:r w:rsidRPr="00CC5C7F">
        <w:rPr>
          <w:rFonts w:ascii="Arial" w:hAnsi="Arial"/>
          <w:color w:val="auto"/>
          <w:sz w:val="22"/>
        </w:rPr>
        <w:t xml:space="preserve"> This thesis use</w:t>
      </w:r>
      <w:r w:rsidR="00CC5C7F">
        <w:rPr>
          <w:rFonts w:ascii="Arial" w:hAnsi="Arial"/>
          <w:color w:val="auto"/>
          <w:sz w:val="22"/>
        </w:rPr>
        <w:t>d</w:t>
      </w:r>
      <w:r w:rsidRPr="00CC5C7F">
        <w:rPr>
          <w:rFonts w:ascii="Arial" w:hAnsi="Arial"/>
          <w:color w:val="auto"/>
          <w:sz w:val="22"/>
        </w:rPr>
        <w:t xml:space="preserve"> online survey data collected from the </w:t>
      </w:r>
      <w:r w:rsidR="00CC5C7F">
        <w:rPr>
          <w:rFonts w:ascii="Arial" w:hAnsi="Arial"/>
          <w:color w:val="auto"/>
          <w:sz w:val="22"/>
        </w:rPr>
        <w:t xml:space="preserve">ALSWH </w:t>
      </w:r>
      <w:r w:rsidRPr="00CC5C7F">
        <w:rPr>
          <w:rFonts w:ascii="Arial" w:hAnsi="Arial"/>
          <w:color w:val="auto"/>
          <w:sz w:val="22"/>
        </w:rPr>
        <w:t>cohort of women who were born between 1989 and 1995</w:t>
      </w:r>
      <w:r w:rsidR="00CC5C7F">
        <w:rPr>
          <w:rFonts w:ascii="Arial" w:hAnsi="Arial"/>
          <w:color w:val="auto"/>
          <w:sz w:val="22"/>
        </w:rPr>
        <w:t>.</w:t>
      </w:r>
      <w:r w:rsidRPr="00CC5C7F">
        <w:rPr>
          <w:rFonts w:ascii="Arial" w:hAnsi="Arial"/>
          <w:color w:val="auto"/>
          <w:sz w:val="22"/>
        </w:rPr>
        <w:t xml:space="preserve"> The research was conducted to identify the risk and protective factors of e-cigarette use and the role that e-cigarettes play in smoking initiation and smoking cessation.</w:t>
      </w:r>
    </w:p>
    <w:p w14:paraId="7565F4D0" w14:textId="0819FA4A" w:rsidR="009E1C34" w:rsidRPr="00CC5C7F" w:rsidRDefault="009E1C34" w:rsidP="00C46216">
      <w:pPr>
        <w:jc w:val="both"/>
      </w:pPr>
      <w:r w:rsidRPr="00CC5C7F">
        <w:rPr>
          <w:b/>
          <w:bCs/>
        </w:rPr>
        <w:t>Results</w:t>
      </w:r>
      <w:r w:rsidR="00CC5C7F">
        <w:rPr>
          <w:b/>
          <w:bCs/>
        </w:rPr>
        <w:t>:</w:t>
      </w:r>
      <w:r w:rsidRPr="00CC5C7F">
        <w:t xml:space="preserve"> Young age, smoking status, alcohol use, intimate partner violence and adverse childhood experiences (i.e., traumatic childhood experiences) were identified as factors that positively associated with e-cigarette use in the study population. This thesis discovered that although ever e-cigarette use is associated with subsequent cigarette smoking among never smokers, it also hinders subsequent cigarette smoking cessation among current smokers. Conversely, an umbrella review found that most nicotine and non-nicotine drugs (e.g., </w:t>
      </w:r>
      <w:r w:rsidR="0064725B">
        <w:t>nicotine replacement therapy</w:t>
      </w:r>
      <w:r w:rsidRPr="00CC5C7F">
        <w:t>, bupropion and varenicline) are effective treatments for smoking cessation.</w:t>
      </w:r>
    </w:p>
    <w:p w14:paraId="51A242DA" w14:textId="68475CED" w:rsidR="009E1C34" w:rsidRDefault="009E1C34" w:rsidP="00C46216">
      <w:pPr>
        <w:jc w:val="both"/>
      </w:pPr>
      <w:proofErr w:type="gramStart"/>
      <w:r w:rsidRPr="00CC5C7F">
        <w:rPr>
          <w:b/>
          <w:bCs/>
        </w:rPr>
        <w:lastRenderedPageBreak/>
        <w:t>Conclusion</w:t>
      </w:r>
      <w:r w:rsidR="00CC5C7F">
        <w:rPr>
          <w:b/>
          <w:bCs/>
        </w:rPr>
        <w:t>:</w:t>
      </w:r>
      <w:r w:rsidRPr="00CC5C7F">
        <w:t>.</w:t>
      </w:r>
      <w:proofErr w:type="gramEnd"/>
      <w:r w:rsidRPr="00CC5C7F">
        <w:t xml:space="preserve"> Certain efforts are required to prevent young people and non-smokers from nicotine addiction that is acquired through e-cigarette use. Subsequent interventions to curb the use of e-cigarettes among young Australian women should target risk factors such as young people, alcoholics, people with a history of intimate partner violence and people exposed to childhood adversit</w:t>
      </w:r>
      <w:r w:rsidR="00FC1976">
        <w:t>y</w:t>
      </w:r>
      <w:r w:rsidR="00CC5C7F">
        <w:t>.</w:t>
      </w:r>
    </w:p>
    <w:p w14:paraId="0783C8C3" w14:textId="77AA2AFA" w:rsidR="00FC1976" w:rsidRDefault="00FC1976" w:rsidP="00206B1D">
      <w:pPr>
        <w:spacing w:after="160" w:line="276" w:lineRule="auto"/>
        <w:rPr>
          <w:rFonts w:ascii="Century Gothic" w:eastAsiaTheme="majorEastAsia" w:hAnsi="Century Gothic" w:cstheme="majorBidi"/>
          <w:b/>
          <w:color w:val="7030A0"/>
          <w:sz w:val="32"/>
          <w:szCs w:val="26"/>
          <w:lang w:val="en-US"/>
        </w:rPr>
      </w:pPr>
      <w:r w:rsidRPr="00FC1976">
        <w:rPr>
          <w:rFonts w:ascii="Century Gothic" w:eastAsiaTheme="majorEastAsia" w:hAnsi="Century Gothic" w:cstheme="majorBidi"/>
          <w:b/>
          <w:color w:val="7030A0"/>
          <w:sz w:val="32"/>
          <w:szCs w:val="26"/>
          <w:lang w:val="en-US"/>
        </w:rPr>
        <w:t>Women’s experiences of sleep problems and their use of health services and self-care including CAM</w:t>
      </w:r>
    </w:p>
    <w:p w14:paraId="2F8347DE" w14:textId="65AA5D68" w:rsidR="00FC1976" w:rsidRPr="00E95BA6" w:rsidRDefault="00FC1976" w:rsidP="00FC1976">
      <w:pPr>
        <w:spacing w:after="160"/>
        <w:rPr>
          <w:rFonts w:cstheme="minorHAnsi"/>
        </w:rPr>
      </w:pPr>
      <w:r w:rsidRPr="00E95BA6">
        <w:rPr>
          <w:rFonts w:cstheme="minorHAnsi"/>
          <w:b/>
        </w:rPr>
        <w:t>PhD candidate</w:t>
      </w:r>
      <w:r w:rsidRPr="00E95BA6">
        <w:rPr>
          <w:rFonts w:cstheme="minorHAnsi"/>
        </w:rPr>
        <w:t>:</w:t>
      </w:r>
      <w:r>
        <w:rPr>
          <w:rFonts w:cstheme="minorHAnsi"/>
        </w:rPr>
        <w:t xml:space="preserve"> </w:t>
      </w:r>
      <w:r w:rsidR="00206B1D">
        <w:rPr>
          <w:rFonts w:cstheme="minorHAnsi"/>
        </w:rPr>
        <w:tab/>
      </w:r>
      <w:r>
        <w:rPr>
          <w:rFonts w:cstheme="minorHAnsi"/>
        </w:rPr>
        <w:t>Sophie Meredith</w:t>
      </w:r>
    </w:p>
    <w:p w14:paraId="5A68E870" w14:textId="2D3BD0F2" w:rsidR="00FC1976" w:rsidRDefault="00FC1976" w:rsidP="00FC1976">
      <w:pPr>
        <w:spacing w:after="160"/>
        <w:ind w:left="1474" w:hanging="1474"/>
        <w:rPr>
          <w:rFonts w:cstheme="minorHAnsi"/>
        </w:rPr>
      </w:pPr>
      <w:r w:rsidRPr="00E95BA6">
        <w:rPr>
          <w:rFonts w:cstheme="minorHAnsi"/>
          <w:b/>
        </w:rPr>
        <w:t>Supervisors</w:t>
      </w:r>
      <w:r w:rsidRPr="00E95BA6">
        <w:rPr>
          <w:rFonts w:cstheme="minorHAnsi"/>
        </w:rPr>
        <w:t>:</w:t>
      </w:r>
      <w:r>
        <w:rPr>
          <w:rFonts w:cstheme="minorHAnsi"/>
        </w:rPr>
        <w:t xml:space="preserve">  </w:t>
      </w:r>
      <w:r w:rsidR="00206B1D">
        <w:rPr>
          <w:rFonts w:cstheme="minorHAnsi"/>
        </w:rPr>
        <w:tab/>
      </w:r>
      <w:r w:rsidR="00206B1D">
        <w:rPr>
          <w:rFonts w:cstheme="minorHAnsi"/>
        </w:rPr>
        <w:tab/>
      </w:r>
      <w:r>
        <w:rPr>
          <w:rFonts w:cstheme="minorHAnsi"/>
        </w:rPr>
        <w:t xml:space="preserve">Prof David </w:t>
      </w:r>
      <w:proofErr w:type="spellStart"/>
      <w:r>
        <w:rPr>
          <w:rFonts w:cstheme="minorHAnsi"/>
        </w:rPr>
        <w:t>Sibbritt</w:t>
      </w:r>
      <w:proofErr w:type="spellEnd"/>
      <w:r>
        <w:rPr>
          <w:rFonts w:cstheme="minorHAnsi"/>
        </w:rPr>
        <w:t>, Prof Jon Adams and Dr Jane Frawley</w:t>
      </w:r>
    </w:p>
    <w:p w14:paraId="05A9F3E5" w14:textId="23095476" w:rsidR="00FC1976" w:rsidRDefault="00FC1976" w:rsidP="00FC1976">
      <w:pPr>
        <w:spacing w:after="160"/>
        <w:ind w:left="1474" w:hanging="1474"/>
        <w:rPr>
          <w:rFonts w:cstheme="minorHAnsi"/>
        </w:rPr>
      </w:pPr>
      <w:r>
        <w:rPr>
          <w:rFonts w:cstheme="minorHAnsi"/>
        </w:rPr>
        <w:t xml:space="preserve"> </w:t>
      </w:r>
      <w:r w:rsidRPr="00E95BA6">
        <w:rPr>
          <w:rFonts w:cstheme="minorHAnsi"/>
          <w:b/>
        </w:rPr>
        <w:t>Institution</w:t>
      </w:r>
      <w:r w:rsidRPr="00E95BA6">
        <w:rPr>
          <w:rFonts w:cstheme="minorHAnsi"/>
        </w:rPr>
        <w:t>:</w:t>
      </w:r>
      <w:r>
        <w:rPr>
          <w:rFonts w:cstheme="minorHAnsi"/>
        </w:rPr>
        <w:t xml:space="preserve"> </w:t>
      </w:r>
      <w:r w:rsidR="00206B1D">
        <w:rPr>
          <w:rFonts w:cstheme="minorHAnsi"/>
        </w:rPr>
        <w:tab/>
      </w:r>
      <w:r w:rsidR="00206B1D">
        <w:rPr>
          <w:rFonts w:cstheme="minorHAnsi"/>
        </w:rPr>
        <w:tab/>
      </w:r>
      <w:r>
        <w:rPr>
          <w:rFonts w:cstheme="minorHAnsi"/>
        </w:rPr>
        <w:t>University Technology Sydney</w:t>
      </w:r>
    </w:p>
    <w:p w14:paraId="1B87BC47" w14:textId="156F6C36" w:rsidR="00FC1976" w:rsidRPr="00FC1976" w:rsidRDefault="00FC1976" w:rsidP="00C46216">
      <w:pPr>
        <w:pStyle w:val="xmsonormal"/>
        <w:spacing w:after="240" w:line="360" w:lineRule="auto"/>
        <w:jc w:val="both"/>
        <w:rPr>
          <w:rFonts w:ascii="Arial" w:hAnsi="Arial" w:cs="Arial"/>
        </w:rPr>
      </w:pPr>
      <w:r w:rsidRPr="00FC1976">
        <w:rPr>
          <w:rFonts w:ascii="Arial" w:hAnsi="Arial" w:cs="Arial"/>
          <w:b/>
          <w:bCs/>
          <w:lang w:val="en-US"/>
        </w:rPr>
        <w:t>Objectives:</w:t>
      </w:r>
      <w:r w:rsidRPr="00FC1976">
        <w:rPr>
          <w:rFonts w:ascii="Arial" w:hAnsi="Arial" w:cs="Arial"/>
          <w:lang w:val="en-US"/>
        </w:rPr>
        <w:t xml:space="preserve"> There is very limited research describing the levels or types </w:t>
      </w:r>
      <w:r>
        <w:rPr>
          <w:rFonts w:ascii="Arial" w:hAnsi="Arial" w:cs="Arial"/>
          <w:lang w:val="en-US"/>
        </w:rPr>
        <w:t>o</w:t>
      </w:r>
      <w:r w:rsidRPr="00FC1976">
        <w:rPr>
          <w:rFonts w:ascii="Arial" w:hAnsi="Arial" w:cs="Arial"/>
          <w:lang w:val="en-US"/>
        </w:rPr>
        <w:t xml:space="preserve">f health service use or self-care for women </w:t>
      </w:r>
      <w:r>
        <w:rPr>
          <w:rFonts w:ascii="Arial" w:hAnsi="Arial" w:cs="Arial"/>
          <w:lang w:val="en-US"/>
        </w:rPr>
        <w:t xml:space="preserve">with </w:t>
      </w:r>
      <w:r w:rsidRPr="00FC1976">
        <w:rPr>
          <w:rFonts w:ascii="Arial" w:hAnsi="Arial" w:cs="Arial"/>
          <w:lang w:val="en-US"/>
        </w:rPr>
        <w:t>sleeping problems and no study to date has provided an overview of the use of all treatment options for sleeping problems among women. The aim of this doctoral study was to illuminate the prevalence and type of health service use —including CAM—and self-care by older women with sleeping problems. It also aim</w:t>
      </w:r>
      <w:r>
        <w:rPr>
          <w:rFonts w:ascii="Arial" w:hAnsi="Arial" w:cs="Arial"/>
          <w:lang w:val="en-US"/>
        </w:rPr>
        <w:t>ed</w:t>
      </w:r>
      <w:r w:rsidRPr="00FC1976">
        <w:rPr>
          <w:rFonts w:ascii="Arial" w:hAnsi="Arial" w:cs="Arial"/>
          <w:lang w:val="en-US"/>
        </w:rPr>
        <w:t xml:space="preserve"> to investigate the relationship between demographic profile, and characteristics such as age, income, BMI and sleeping problems in older Australian women</w:t>
      </w:r>
      <w:r>
        <w:rPr>
          <w:rFonts w:ascii="Arial" w:hAnsi="Arial" w:cs="Arial"/>
          <w:lang w:val="en-US"/>
        </w:rPr>
        <w:t xml:space="preserve"> </w:t>
      </w:r>
      <w:r w:rsidRPr="00FC1976">
        <w:rPr>
          <w:rFonts w:ascii="Arial" w:hAnsi="Arial" w:cs="Arial"/>
          <w:lang w:val="en-US"/>
        </w:rPr>
        <w:t xml:space="preserve">and explore the interrelationship between chronic illness and sleeping problems in women. </w:t>
      </w:r>
    </w:p>
    <w:p w14:paraId="1EEE784C" w14:textId="3199452B" w:rsidR="00FC1976" w:rsidRPr="00FC1976" w:rsidRDefault="00FC1976" w:rsidP="00C46216">
      <w:pPr>
        <w:pStyle w:val="xmsobodytext"/>
        <w:spacing w:after="240" w:line="360" w:lineRule="auto"/>
        <w:ind w:left="0"/>
        <w:jc w:val="both"/>
      </w:pPr>
      <w:r w:rsidRPr="00FC1976">
        <w:rPr>
          <w:b/>
          <w:bCs/>
          <w:lang w:val="en-US"/>
        </w:rPr>
        <w:t>Method:</w:t>
      </w:r>
      <w:r w:rsidRPr="00FC1976">
        <w:rPr>
          <w:lang w:val="en-US"/>
        </w:rPr>
        <w:t xml:space="preserve"> Th</w:t>
      </w:r>
      <w:r>
        <w:rPr>
          <w:lang w:val="en-US"/>
        </w:rPr>
        <w:t>e</w:t>
      </w:r>
      <w:r w:rsidRPr="00FC1976">
        <w:rPr>
          <w:lang w:val="en-US"/>
        </w:rPr>
        <w:t xml:space="preserve"> thesis include</w:t>
      </w:r>
      <w:r>
        <w:rPr>
          <w:lang w:val="en-US"/>
        </w:rPr>
        <w:t>d</w:t>
      </w:r>
      <w:r w:rsidRPr="00FC1976">
        <w:rPr>
          <w:lang w:val="en-US"/>
        </w:rPr>
        <w:t xml:space="preserve"> two stages of research. The first stage </w:t>
      </w:r>
      <w:r>
        <w:rPr>
          <w:lang w:val="en-US"/>
        </w:rPr>
        <w:t xml:space="preserve">utilized </w:t>
      </w:r>
      <w:r w:rsidRPr="00FC1976">
        <w:rPr>
          <w:lang w:val="en-US"/>
        </w:rPr>
        <w:t xml:space="preserve">data from the ALSWH. Stage 2 </w:t>
      </w:r>
      <w:proofErr w:type="spellStart"/>
      <w:r w:rsidRPr="00FC1976">
        <w:rPr>
          <w:lang w:val="en-US"/>
        </w:rPr>
        <w:t>analyse</w:t>
      </w:r>
      <w:r>
        <w:rPr>
          <w:lang w:val="en-US"/>
        </w:rPr>
        <w:t>d</w:t>
      </w:r>
      <w:proofErr w:type="spellEnd"/>
      <w:r w:rsidRPr="00FC1976">
        <w:rPr>
          <w:lang w:val="en-US"/>
        </w:rPr>
        <w:t xml:space="preserve"> data from a sub-study of the 45 and Up Study, the largest ongoing study of healthy ageing in the southern hemisphere. It investigate</w:t>
      </w:r>
      <w:r>
        <w:rPr>
          <w:lang w:val="en-US"/>
        </w:rPr>
        <w:t>d</w:t>
      </w:r>
      <w:r w:rsidRPr="00FC1976">
        <w:rPr>
          <w:lang w:val="en-US"/>
        </w:rPr>
        <w:t xml:space="preserve"> risk factors for sleeping problems in a cohort of older women aged 50-100. </w:t>
      </w:r>
    </w:p>
    <w:p w14:paraId="25B94FDE" w14:textId="2CC9321F" w:rsidR="00125046" w:rsidRDefault="00FC1976" w:rsidP="00C46216">
      <w:pPr>
        <w:pStyle w:val="xmsobodytext"/>
        <w:spacing w:after="240" w:line="360" w:lineRule="auto"/>
        <w:ind w:left="0"/>
        <w:jc w:val="both"/>
        <w:rPr>
          <w:lang w:val="en-US"/>
        </w:rPr>
      </w:pPr>
      <w:r w:rsidRPr="00FC1976">
        <w:rPr>
          <w:b/>
          <w:bCs/>
          <w:lang w:val="en-US"/>
        </w:rPr>
        <w:t>Results:</w:t>
      </w:r>
      <w:r w:rsidRPr="00FC1976">
        <w:rPr>
          <w:lang w:val="en-US"/>
        </w:rPr>
        <w:t xml:space="preserve"> Around one in every two older women have sleeping problems.  Health service use and self-care is increased in women with sleeping problems compared to women without sleeping problems. Women with sleeping problems were more likely to use herbal medicines and more frequently visit a GP than women without sleeping problems.</w:t>
      </w:r>
    </w:p>
    <w:p w14:paraId="016BA3A9" w14:textId="77777777" w:rsidR="00125046" w:rsidRDefault="00FC1976" w:rsidP="005749CF">
      <w:pPr>
        <w:pStyle w:val="xmsobodytext"/>
        <w:numPr>
          <w:ilvl w:val="0"/>
          <w:numId w:val="24"/>
        </w:numPr>
        <w:spacing w:line="360" w:lineRule="auto"/>
        <w:jc w:val="both"/>
        <w:rPr>
          <w:lang w:val="en-US"/>
        </w:rPr>
      </w:pPr>
      <w:r w:rsidRPr="00FC1976">
        <w:rPr>
          <w:lang w:val="en-US"/>
        </w:rPr>
        <w:t xml:space="preserve">Longitudinal analysis from the ALSWH surveys found that sleeping problems were less likely to arise in women aged 62−67 years than when women were aged 56−61 years. Women with sleeping problems were also more likely to be sedentary and less likely to engage in low levels of exercise, moderate </w:t>
      </w:r>
      <w:proofErr w:type="gramStart"/>
      <w:r w:rsidRPr="00FC1976">
        <w:rPr>
          <w:lang w:val="en-US"/>
        </w:rPr>
        <w:t>exercise</w:t>
      </w:r>
      <w:proofErr w:type="gramEnd"/>
      <w:r w:rsidRPr="00FC1976">
        <w:rPr>
          <w:lang w:val="en-US"/>
        </w:rPr>
        <w:t xml:space="preserve"> or high levels of exercise than women without sleeping problems (p &lt; 0.001). </w:t>
      </w:r>
      <w:r w:rsidR="00125046">
        <w:rPr>
          <w:lang w:val="en-US"/>
        </w:rPr>
        <w:t xml:space="preserve"> </w:t>
      </w:r>
      <w:r w:rsidRPr="00FC1976">
        <w:rPr>
          <w:lang w:val="en-US"/>
        </w:rPr>
        <w:t xml:space="preserve">Sleeping problems are also significantly associated with chronic conditions. </w:t>
      </w:r>
    </w:p>
    <w:p w14:paraId="3271FFA2" w14:textId="77777777" w:rsidR="00206B1D" w:rsidRPr="00206B1D" w:rsidRDefault="00FC1976" w:rsidP="005749CF">
      <w:pPr>
        <w:pStyle w:val="xmsobodytext"/>
        <w:numPr>
          <w:ilvl w:val="0"/>
          <w:numId w:val="24"/>
        </w:numPr>
        <w:spacing w:line="360" w:lineRule="auto"/>
        <w:jc w:val="both"/>
      </w:pPr>
      <w:r w:rsidRPr="00FC1976">
        <w:rPr>
          <w:lang w:val="en-US"/>
        </w:rPr>
        <w:lastRenderedPageBreak/>
        <w:t>Analysis of a sub-study of the 45 and Up Study showed that 43% of women with comorbid chronic conditions reported sleeping problems. Women were more likely to have a sleeping problem if they reported some difficulties with available income (p &lt; 0.005)</w:t>
      </w:r>
      <w:r w:rsidR="00125046">
        <w:rPr>
          <w:lang w:val="en-US"/>
        </w:rPr>
        <w:t xml:space="preserve"> </w:t>
      </w:r>
      <w:r w:rsidRPr="00FC1976">
        <w:rPr>
          <w:lang w:val="en-US"/>
        </w:rPr>
        <w:t xml:space="preserve">or were struggling with available income (p &lt; 0.005). Women were less likely to </w:t>
      </w:r>
    </w:p>
    <w:p w14:paraId="72048446" w14:textId="0B395B58" w:rsidR="00FC1976" w:rsidRPr="00FC1976" w:rsidRDefault="00FC1976" w:rsidP="00206B1D">
      <w:pPr>
        <w:pStyle w:val="xmsobodytext"/>
        <w:spacing w:line="360" w:lineRule="auto"/>
        <w:ind w:left="720"/>
        <w:jc w:val="both"/>
      </w:pPr>
      <w:r w:rsidRPr="00FC1976">
        <w:rPr>
          <w:lang w:val="en-US"/>
        </w:rPr>
        <w:t xml:space="preserve">have sleeping problems if they were highly physically active (p &lt; 0.005). </w:t>
      </w:r>
    </w:p>
    <w:p w14:paraId="3253729B" w14:textId="4DBA2B57" w:rsidR="00FC1976" w:rsidRDefault="00FC1976" w:rsidP="00C46216">
      <w:pPr>
        <w:pStyle w:val="xmsonormal"/>
        <w:spacing w:after="240" w:line="360" w:lineRule="auto"/>
        <w:jc w:val="both"/>
        <w:rPr>
          <w:rFonts w:ascii="Arial" w:hAnsi="Arial" w:cs="Arial"/>
          <w:lang w:val="en-US"/>
        </w:rPr>
      </w:pPr>
      <w:r w:rsidRPr="00FC1976">
        <w:rPr>
          <w:rFonts w:ascii="Arial" w:hAnsi="Arial" w:cs="Arial"/>
          <w:b/>
          <w:bCs/>
          <w:lang w:val="en-US"/>
        </w:rPr>
        <w:t>Conclusion:</w:t>
      </w:r>
      <w:r w:rsidRPr="00FC1976">
        <w:rPr>
          <w:rFonts w:ascii="Arial" w:hAnsi="Arial" w:cs="Arial"/>
          <w:lang w:val="en-US"/>
        </w:rPr>
        <w:t xml:space="preserve"> Health service use and self-care is elevated amongst women with sleeping problems in the form of increased GP consultations and herb use. Medical professionals need to enquire about sleeping problems in older women and their self-care—particularly herb use, to safeguard patient-safety and reduce the risk of adverse drug reactions and herb-drug interactions.</w:t>
      </w:r>
    </w:p>
    <w:p w14:paraId="03518181" w14:textId="1048E45F" w:rsidR="00125046" w:rsidRPr="00125046" w:rsidRDefault="00125046" w:rsidP="00206B1D">
      <w:pPr>
        <w:spacing w:after="160" w:line="276" w:lineRule="auto"/>
        <w:rPr>
          <w:rFonts w:ascii="Century Gothic" w:eastAsiaTheme="majorEastAsia" w:hAnsi="Century Gothic" w:cstheme="majorBidi"/>
          <w:b/>
          <w:color w:val="7030A0"/>
          <w:sz w:val="32"/>
          <w:szCs w:val="26"/>
          <w:lang w:val="en-US"/>
        </w:rPr>
      </w:pPr>
      <w:r w:rsidRPr="00125046">
        <w:rPr>
          <w:rFonts w:ascii="Century Gothic" w:eastAsiaTheme="majorEastAsia" w:hAnsi="Century Gothic" w:cstheme="majorBidi"/>
          <w:b/>
          <w:color w:val="7030A0"/>
          <w:sz w:val="32"/>
          <w:szCs w:val="26"/>
          <w:lang w:val="en-US"/>
        </w:rPr>
        <w:t xml:space="preserve">Multiple health </w:t>
      </w:r>
      <w:proofErr w:type="spellStart"/>
      <w:r w:rsidRPr="00125046">
        <w:rPr>
          <w:rFonts w:ascii="Century Gothic" w:eastAsiaTheme="majorEastAsia" w:hAnsi="Century Gothic" w:cstheme="majorBidi"/>
          <w:b/>
          <w:color w:val="7030A0"/>
          <w:sz w:val="32"/>
          <w:szCs w:val="26"/>
          <w:lang w:val="en-US"/>
        </w:rPr>
        <w:t>behaviours</w:t>
      </w:r>
      <w:proofErr w:type="spellEnd"/>
      <w:r w:rsidRPr="00125046">
        <w:rPr>
          <w:rFonts w:ascii="Century Gothic" w:eastAsiaTheme="majorEastAsia" w:hAnsi="Century Gothic" w:cstheme="majorBidi"/>
          <w:b/>
          <w:color w:val="7030A0"/>
          <w:sz w:val="32"/>
          <w:szCs w:val="26"/>
          <w:lang w:val="en-US"/>
        </w:rPr>
        <w:t xml:space="preserve"> in cancer survivors: </w:t>
      </w:r>
      <w:r>
        <w:rPr>
          <w:rFonts w:ascii="Century Gothic" w:eastAsiaTheme="majorEastAsia" w:hAnsi="Century Gothic" w:cstheme="majorBidi"/>
          <w:b/>
          <w:color w:val="7030A0"/>
          <w:sz w:val="32"/>
          <w:szCs w:val="26"/>
          <w:lang w:val="en-US"/>
        </w:rPr>
        <w:t>D</w:t>
      </w:r>
      <w:r w:rsidRPr="00125046">
        <w:rPr>
          <w:rFonts w:ascii="Century Gothic" w:eastAsiaTheme="majorEastAsia" w:hAnsi="Century Gothic" w:cstheme="majorBidi"/>
          <w:b/>
          <w:color w:val="7030A0"/>
          <w:sz w:val="32"/>
          <w:szCs w:val="26"/>
          <w:lang w:val="en-US"/>
        </w:rPr>
        <w:t xml:space="preserve">oes a cancer diagnosis provide a teachable moment for health </w:t>
      </w:r>
      <w:proofErr w:type="spellStart"/>
      <w:r w:rsidRPr="00125046">
        <w:rPr>
          <w:rFonts w:ascii="Century Gothic" w:eastAsiaTheme="majorEastAsia" w:hAnsi="Century Gothic" w:cstheme="majorBidi"/>
          <w:b/>
          <w:color w:val="7030A0"/>
          <w:sz w:val="32"/>
          <w:szCs w:val="26"/>
          <w:lang w:val="en-US"/>
        </w:rPr>
        <w:t>behaviour</w:t>
      </w:r>
      <w:proofErr w:type="spellEnd"/>
      <w:r w:rsidRPr="00125046">
        <w:rPr>
          <w:rFonts w:ascii="Century Gothic" w:eastAsiaTheme="majorEastAsia" w:hAnsi="Century Gothic" w:cstheme="majorBidi"/>
          <w:b/>
          <w:color w:val="7030A0"/>
          <w:sz w:val="32"/>
          <w:szCs w:val="26"/>
          <w:lang w:val="en-US"/>
        </w:rPr>
        <w:t xml:space="preserve"> change?</w:t>
      </w:r>
    </w:p>
    <w:p w14:paraId="29D01561" w14:textId="6B3CC189" w:rsidR="00125046" w:rsidRPr="00E95BA6" w:rsidRDefault="00125046" w:rsidP="00125046">
      <w:pPr>
        <w:spacing w:after="160"/>
        <w:rPr>
          <w:rFonts w:cstheme="minorHAnsi"/>
        </w:rPr>
      </w:pPr>
      <w:bookmarkStart w:id="21" w:name="_Hlk94700624"/>
      <w:r w:rsidRPr="00E95BA6">
        <w:rPr>
          <w:rFonts w:cstheme="minorHAnsi"/>
          <w:b/>
        </w:rPr>
        <w:t>PhD candidate</w:t>
      </w:r>
      <w:r w:rsidRPr="00E95BA6">
        <w:rPr>
          <w:rFonts w:cstheme="minorHAnsi"/>
        </w:rPr>
        <w:t>:</w:t>
      </w:r>
      <w:r>
        <w:rPr>
          <w:rFonts w:cstheme="minorHAnsi"/>
        </w:rPr>
        <w:t xml:space="preserve"> </w:t>
      </w:r>
      <w:r w:rsidR="00206B1D">
        <w:rPr>
          <w:rFonts w:cstheme="minorHAnsi"/>
        </w:rPr>
        <w:tab/>
      </w:r>
      <w:r>
        <w:rPr>
          <w:rFonts w:cstheme="minorHAnsi"/>
        </w:rPr>
        <w:t>Daniel Tollosa</w:t>
      </w:r>
    </w:p>
    <w:p w14:paraId="2ED0E25C" w14:textId="67E5A313" w:rsidR="00125046" w:rsidRDefault="00125046" w:rsidP="00206B1D">
      <w:pPr>
        <w:spacing w:after="160"/>
        <w:ind w:left="2211" w:hanging="2211"/>
        <w:rPr>
          <w:rFonts w:cstheme="minorHAnsi"/>
        </w:rPr>
      </w:pPr>
      <w:r w:rsidRPr="00E95BA6">
        <w:rPr>
          <w:rFonts w:cstheme="minorHAnsi"/>
          <w:b/>
        </w:rPr>
        <w:t>Supervisors</w:t>
      </w:r>
      <w:r w:rsidRPr="00E95BA6">
        <w:rPr>
          <w:rFonts w:cstheme="minorHAnsi"/>
        </w:rPr>
        <w:t>:</w:t>
      </w:r>
      <w:r>
        <w:rPr>
          <w:rFonts w:cstheme="minorHAnsi"/>
        </w:rPr>
        <w:t xml:space="preserve">  </w:t>
      </w:r>
      <w:r w:rsidR="00206B1D">
        <w:rPr>
          <w:rFonts w:cstheme="minorHAnsi"/>
        </w:rPr>
        <w:tab/>
      </w:r>
      <w:r>
        <w:rPr>
          <w:rFonts w:cstheme="minorHAnsi"/>
        </w:rPr>
        <w:t>Prof Erica James, A/Prof Elizabeth Holliday, A/Prof Alexis Hure and Dr Meredith Tavener</w:t>
      </w:r>
    </w:p>
    <w:bookmarkEnd w:id="21"/>
    <w:p w14:paraId="1E88BF23" w14:textId="03453224" w:rsidR="00125046" w:rsidRDefault="00125046" w:rsidP="00125046">
      <w:pPr>
        <w:spacing w:after="160"/>
        <w:ind w:left="1474" w:hanging="1474"/>
        <w:rPr>
          <w:rFonts w:cstheme="minorHAnsi"/>
        </w:rPr>
      </w:pPr>
      <w:r w:rsidRPr="00E95BA6">
        <w:rPr>
          <w:rFonts w:cstheme="minorHAnsi"/>
          <w:b/>
        </w:rPr>
        <w:t>Institution</w:t>
      </w:r>
      <w:r w:rsidRPr="00E95BA6">
        <w:rPr>
          <w:rFonts w:cstheme="minorHAnsi"/>
        </w:rPr>
        <w:t>:</w:t>
      </w:r>
      <w:r>
        <w:rPr>
          <w:rFonts w:cstheme="minorHAnsi"/>
        </w:rPr>
        <w:t xml:space="preserve"> </w:t>
      </w:r>
      <w:r w:rsidR="00206B1D">
        <w:rPr>
          <w:rFonts w:cstheme="minorHAnsi"/>
        </w:rPr>
        <w:tab/>
      </w:r>
      <w:r w:rsidR="00206B1D">
        <w:rPr>
          <w:rFonts w:cstheme="minorHAnsi"/>
        </w:rPr>
        <w:tab/>
      </w:r>
      <w:r>
        <w:rPr>
          <w:rFonts w:cstheme="minorHAnsi"/>
        </w:rPr>
        <w:t xml:space="preserve">School of Medicine and Public Health, The </w:t>
      </w:r>
      <w:r w:rsidRPr="00E95BA6">
        <w:rPr>
          <w:rFonts w:cstheme="minorHAnsi"/>
        </w:rPr>
        <w:t xml:space="preserve">University of </w:t>
      </w:r>
      <w:r>
        <w:rPr>
          <w:rFonts w:cstheme="minorHAnsi"/>
        </w:rPr>
        <w:t>Newcastle</w:t>
      </w:r>
    </w:p>
    <w:p w14:paraId="239FBC0D" w14:textId="12E21B3D" w:rsidR="00D74516" w:rsidRDefault="00D74516" w:rsidP="00C46216">
      <w:pPr>
        <w:jc w:val="both"/>
      </w:pPr>
      <w:r>
        <w:t xml:space="preserve">Healthy lifestyle behaviours (not smoking, minimal alcohol consumption, healthy diet, and regular physical activity) and maintaining a healthy weight could reduce various aspects of cancer burden, and thus cancer diagnosis may be a cue for health behaviour change (known as a ‘teachable moment’). However, compelling evidence in support of this hypothesis is limited. This thesis helps fill this gap by presenting evidence about whether a cancer diagnosis is a trigger for adherence to multiple health behaviour recommendations. </w:t>
      </w:r>
    </w:p>
    <w:p w14:paraId="41FDF139" w14:textId="6314E654" w:rsidR="00D74516" w:rsidRDefault="00D74516" w:rsidP="00C46216">
      <w:pPr>
        <w:jc w:val="both"/>
      </w:pPr>
      <w:r>
        <w:t xml:space="preserve">Four studies were conducted: one systematic review and meta-analysis summarising evidence regarding adherence to multiple lifestyle recommendations; and three empirical studies (one cross-sectional and two longitudinal) examining whether a cancer diagnosis provides a teachable moment for health behaviour change. The empirical studies utilised data from the 1946-51 cohort (n=13,714 at baseline in 1996) of the </w:t>
      </w:r>
      <w:r w:rsidR="0064725B">
        <w:t>ALSWH</w:t>
      </w:r>
      <w:r>
        <w:t xml:space="preserve">. </w:t>
      </w:r>
    </w:p>
    <w:p w14:paraId="461C01E1" w14:textId="77777777" w:rsidR="00D74516" w:rsidRDefault="00D74516" w:rsidP="00C46216">
      <w:pPr>
        <w:jc w:val="both"/>
      </w:pPr>
      <w:r>
        <w:t xml:space="preserve">The systematic review and meta-analysis (n=51 included studies, n=2,620,566 participants) found that adherence to health behaviour recommendations among cancer survivors was low (95% CI: 17%, 30%, I2 =99.2%), with relative adherence lower among long-term survivors (95% CI: 14%, 36%, I2 =99.0%) compared to more recently diagnosed survivors (95% CI: </w:t>
      </w:r>
      <w:r>
        <w:lastRenderedPageBreak/>
        <w:t xml:space="preserve">27%, 35%, I2 =83.2%). Similarly, the cross-sectional study (using the 2013 and 2016 [n=2,613, 63-70 years] ALSWH surveys) showed adherence to multiple health lifestyle recommendations was low among female cancer survivors in Australia, although adherence was significantly higher compared to women without a cancer history. The first longitudinal study utilised a repeated cross-sectional design (n=8,340 at baseline, aged 50-55 years), and showed that compared to the period pre- diagnosis, adherence to multiple health behaviour recommendations improved during the period immediately following diagnosis, but these initial improvements were not sustained in the longer term. The second longitudinal study utilised 15 years of follow-up data in women diagnosed with breast cancer (n=153 at baseline, mean age = 52.38 years), and demonstrated disparate results for different health behaviours, with a cancer diagnosis having a greater positive impact on physical activity and fruit intake compared to smoking and alcohol consumption, and no changes in intake of whole vegetables or other nutrient recommendations. Being in a healthy weight range was significantly reduced following diagnosis and continued to decline over the survivorship period. </w:t>
      </w:r>
    </w:p>
    <w:p w14:paraId="3C2B17A9" w14:textId="2AD76AC8" w:rsidR="00125046" w:rsidRDefault="00D74516" w:rsidP="00C46216">
      <w:pPr>
        <w:jc w:val="both"/>
      </w:pPr>
      <w:r>
        <w:t>Overall, this program of work concluded that a cancer diagnosis may offer a teachable moment for improving health behaviours, although there was variation across different behaviours, and the early positive changes are not sustained. There is a need to increase the availability and uptake of multiple health behaviour change interventions for cancer survivors over the survivorship period.</w:t>
      </w:r>
    </w:p>
    <w:p w14:paraId="25283421" w14:textId="2C550269" w:rsidR="00D74516" w:rsidRPr="00DC7822" w:rsidRDefault="00DC7822" w:rsidP="00B611CC">
      <w:pPr>
        <w:spacing w:after="160" w:line="276" w:lineRule="auto"/>
        <w:rPr>
          <w:rFonts w:ascii="Century Gothic" w:eastAsiaTheme="majorEastAsia" w:hAnsi="Century Gothic" w:cstheme="majorBidi"/>
          <w:b/>
          <w:color w:val="7030A0"/>
          <w:sz w:val="32"/>
          <w:szCs w:val="26"/>
          <w:lang w:val="en-US"/>
        </w:rPr>
      </w:pPr>
      <w:r w:rsidRPr="00DC7822">
        <w:rPr>
          <w:rFonts w:ascii="Century Gothic" w:eastAsiaTheme="majorEastAsia" w:hAnsi="Century Gothic" w:cstheme="majorBidi"/>
          <w:b/>
          <w:color w:val="7030A0"/>
          <w:sz w:val="32"/>
          <w:szCs w:val="26"/>
          <w:lang w:val="en-US"/>
        </w:rPr>
        <w:t>Pattern of medication use in women with dementia</w:t>
      </w:r>
    </w:p>
    <w:p w14:paraId="30244D6D" w14:textId="783AEC91" w:rsidR="00D74516" w:rsidRPr="00E95BA6" w:rsidRDefault="00D74516" w:rsidP="00D74516">
      <w:pPr>
        <w:spacing w:after="160"/>
        <w:rPr>
          <w:rFonts w:cstheme="minorHAnsi"/>
        </w:rPr>
      </w:pPr>
      <w:r w:rsidRPr="00E95BA6">
        <w:rPr>
          <w:rFonts w:cstheme="minorHAnsi"/>
          <w:b/>
        </w:rPr>
        <w:t>PhD candidate</w:t>
      </w:r>
      <w:r w:rsidRPr="00E95BA6">
        <w:rPr>
          <w:rFonts w:cstheme="minorHAnsi"/>
        </w:rPr>
        <w:t>:</w:t>
      </w:r>
      <w:r>
        <w:rPr>
          <w:rFonts w:cstheme="minorHAnsi"/>
        </w:rPr>
        <w:t xml:space="preserve"> </w:t>
      </w:r>
      <w:r w:rsidR="00B611CC">
        <w:rPr>
          <w:rFonts w:cstheme="minorHAnsi"/>
        </w:rPr>
        <w:tab/>
      </w:r>
      <w:r w:rsidR="00DC7822">
        <w:rPr>
          <w:rFonts w:cstheme="minorHAnsi"/>
        </w:rPr>
        <w:t xml:space="preserve">Kailash </w:t>
      </w:r>
      <w:proofErr w:type="spellStart"/>
      <w:r w:rsidR="00DC7822">
        <w:rPr>
          <w:rFonts w:cstheme="minorHAnsi"/>
        </w:rPr>
        <w:t>Thapilaya</w:t>
      </w:r>
      <w:proofErr w:type="spellEnd"/>
    </w:p>
    <w:p w14:paraId="7BBB0D62" w14:textId="1851EE36" w:rsidR="00D74516" w:rsidRDefault="00D74516" w:rsidP="00D74516">
      <w:pPr>
        <w:spacing w:after="160"/>
        <w:ind w:left="1474" w:hanging="1474"/>
        <w:rPr>
          <w:rFonts w:cstheme="minorHAnsi"/>
        </w:rPr>
      </w:pPr>
      <w:r w:rsidRPr="00E95BA6">
        <w:rPr>
          <w:rFonts w:cstheme="minorHAnsi"/>
          <w:b/>
        </w:rPr>
        <w:t>Supervisors</w:t>
      </w:r>
      <w:r w:rsidRPr="00E95BA6">
        <w:rPr>
          <w:rFonts w:cstheme="minorHAnsi"/>
        </w:rPr>
        <w:t>:</w:t>
      </w:r>
      <w:r>
        <w:rPr>
          <w:rFonts w:cstheme="minorHAnsi"/>
        </w:rPr>
        <w:t xml:space="preserve">  </w:t>
      </w:r>
      <w:r w:rsidR="00B611CC">
        <w:rPr>
          <w:rFonts w:cstheme="minorHAnsi"/>
        </w:rPr>
        <w:tab/>
      </w:r>
      <w:r w:rsidR="00B611CC">
        <w:rPr>
          <w:rFonts w:cstheme="minorHAnsi"/>
        </w:rPr>
        <w:tab/>
      </w:r>
      <w:r>
        <w:rPr>
          <w:rFonts w:cstheme="minorHAnsi"/>
        </w:rPr>
        <w:t xml:space="preserve">Prof </w:t>
      </w:r>
      <w:r w:rsidR="0060044C">
        <w:rPr>
          <w:rFonts w:cstheme="minorHAnsi"/>
        </w:rPr>
        <w:t>Julie Byles and Dr Melissa Harris</w:t>
      </w:r>
    </w:p>
    <w:p w14:paraId="0213FEF9" w14:textId="33227558" w:rsidR="0060044C" w:rsidRDefault="0060044C" w:rsidP="00D74516">
      <w:pPr>
        <w:spacing w:after="160"/>
        <w:ind w:left="1474" w:hanging="1474"/>
        <w:rPr>
          <w:rFonts w:cstheme="minorHAnsi"/>
        </w:rPr>
      </w:pPr>
      <w:r>
        <w:rPr>
          <w:rFonts w:cstheme="minorHAnsi"/>
          <w:b/>
        </w:rPr>
        <w:t>Institution</w:t>
      </w:r>
      <w:r w:rsidRPr="0060044C">
        <w:rPr>
          <w:rFonts w:cstheme="minorHAnsi"/>
        </w:rPr>
        <w:t>:</w:t>
      </w:r>
      <w:r>
        <w:rPr>
          <w:rFonts w:cstheme="minorHAnsi"/>
        </w:rPr>
        <w:t xml:space="preserve"> </w:t>
      </w:r>
      <w:r w:rsidR="00B611CC">
        <w:rPr>
          <w:rFonts w:cstheme="minorHAnsi"/>
        </w:rPr>
        <w:tab/>
      </w:r>
      <w:r w:rsidR="00B611CC">
        <w:rPr>
          <w:rFonts w:cstheme="minorHAnsi"/>
        </w:rPr>
        <w:tab/>
      </w:r>
      <w:r>
        <w:rPr>
          <w:rFonts w:cstheme="minorHAnsi"/>
        </w:rPr>
        <w:t>Centre for Women’s Health Research, The University of Newcastle</w:t>
      </w:r>
    </w:p>
    <w:p w14:paraId="6122B62D" w14:textId="37D8DCF4" w:rsidR="0060044C" w:rsidRDefault="0060044C" w:rsidP="00C46216">
      <w:pPr>
        <w:jc w:val="both"/>
      </w:pPr>
      <w:r>
        <w:t>Dementia is one of the biggest global health challenges of the current generation, due not only to the nature of the disease but also the complexity of managing medications among the population.  Incidence of dementia is increasing exponentially, with a higher prevalence among women. This thesis investigated:</w:t>
      </w:r>
    </w:p>
    <w:p w14:paraId="0BB3D150" w14:textId="15A13EF4" w:rsidR="0060044C" w:rsidRDefault="0060044C" w:rsidP="005749CF">
      <w:pPr>
        <w:pStyle w:val="ListParagraph"/>
        <w:numPr>
          <w:ilvl w:val="0"/>
          <w:numId w:val="25"/>
        </w:numPr>
        <w:spacing w:after="160"/>
        <w:ind w:left="360" w:hanging="360"/>
        <w:jc w:val="both"/>
      </w:pPr>
      <w:r>
        <w:t>the prevalence of commonly used medications among women with dementia a year before and after a dementia diagnosis</w:t>
      </w:r>
    </w:p>
    <w:p w14:paraId="0C71B24C" w14:textId="77777777" w:rsidR="0060044C" w:rsidRDefault="0060044C" w:rsidP="005749CF">
      <w:pPr>
        <w:pStyle w:val="ListParagraph"/>
        <w:numPr>
          <w:ilvl w:val="0"/>
          <w:numId w:val="25"/>
        </w:numPr>
        <w:spacing w:after="160"/>
        <w:ind w:left="360" w:hanging="360"/>
        <w:jc w:val="both"/>
      </w:pPr>
      <w:r>
        <w:t xml:space="preserve">the implementation of medication reviews for Australian women with dementia, focusing on those living in residential </w:t>
      </w:r>
      <w:proofErr w:type="gramStart"/>
      <w:r>
        <w:t>aged-care</w:t>
      </w:r>
      <w:proofErr w:type="gramEnd"/>
      <w:r>
        <w:t xml:space="preserve"> (RAC) </w:t>
      </w:r>
    </w:p>
    <w:p w14:paraId="00D1C4FC" w14:textId="77777777" w:rsidR="0060044C" w:rsidRDefault="0060044C" w:rsidP="005749CF">
      <w:pPr>
        <w:pStyle w:val="ListParagraph"/>
        <w:numPr>
          <w:ilvl w:val="0"/>
          <w:numId w:val="25"/>
        </w:numPr>
        <w:spacing w:after="160"/>
        <w:ind w:left="360" w:hanging="360"/>
        <w:jc w:val="both"/>
      </w:pPr>
      <w:r>
        <w:t xml:space="preserve">polypharmacy prevalence and polypharmacy trajectories over time among older women with and without dementia. </w:t>
      </w:r>
    </w:p>
    <w:p w14:paraId="0A7EB3F1" w14:textId="0CC03832" w:rsidR="0060044C" w:rsidRDefault="0060044C" w:rsidP="00C46216">
      <w:pPr>
        <w:ind w:left="45"/>
        <w:jc w:val="both"/>
      </w:pPr>
      <w:r>
        <w:lastRenderedPageBreak/>
        <w:t>For this research project, survey data from the ALSWH 1921 – 1926 birth cohort were linked with government administrative datasets including the PBS, MBS, aged-care datasets, state-based hospital datasets and the NDI. Advanced analytical techniques, such as Latent Class Analysis, Generalised Estimating Equation</w:t>
      </w:r>
      <w:r w:rsidR="00954022">
        <w:t>s</w:t>
      </w:r>
      <w:r>
        <w:t xml:space="preserve">, logistic </w:t>
      </w:r>
      <w:proofErr w:type="gramStart"/>
      <w:r>
        <w:t>regressions</w:t>
      </w:r>
      <w:proofErr w:type="gramEnd"/>
      <w:r>
        <w:t xml:space="preserve"> and Group-Based Trajectory Modelling were used to investigate the aims of the thesis. </w:t>
      </w:r>
    </w:p>
    <w:p w14:paraId="39C9E777" w14:textId="77777777" w:rsidR="0060044C" w:rsidRDefault="0060044C" w:rsidP="00C46216">
      <w:pPr>
        <w:ind w:left="45"/>
        <w:jc w:val="both"/>
      </w:pPr>
      <w:r>
        <w:t xml:space="preserve">Findings from the studies revealed that considerable proportions of women utilised psychotropic medications both before and after a dementia diagnosis. Among women with dementia, the use of psychotropic medications was higher for those with frailty and those living in RAC. The annual medication review was more common for women with dementia in general—and among those living in RAC in particular—when compared to women without dementia and those not living in RAC; however, the incidence of medication review was modest, indicating limited uptake of medication review services funded under the MBS. The findings also showed that more than 50% of women in the cohort were experiencing polypharmacy consistently for a long time. Women with dementia and comorbidities—and those living in RAC—demonstrated a higher likelihood of experiencing polypharmacy. </w:t>
      </w:r>
    </w:p>
    <w:p w14:paraId="37CEF6D3" w14:textId="11C18714" w:rsidR="00D74516" w:rsidRDefault="0060044C" w:rsidP="00C46216">
      <w:pPr>
        <w:jc w:val="both"/>
      </w:pPr>
      <w:r>
        <w:t>Non-pharmacological alternative approaches must be effectively implemented to lower the use of psychotropic and polypharmacy among the older population. It is also crucial to increase medication review services, especially among the vulnerable older population to ensure optimal use of medication and reduced drug-related problems.</w:t>
      </w:r>
    </w:p>
    <w:p w14:paraId="467C7189" w14:textId="3FAEBC31" w:rsidR="00DC7822" w:rsidRPr="00DC7822" w:rsidRDefault="00DC7822" w:rsidP="00B611CC">
      <w:pPr>
        <w:spacing w:after="160" w:line="276" w:lineRule="auto"/>
        <w:rPr>
          <w:rFonts w:ascii="Century Gothic" w:eastAsiaTheme="majorEastAsia" w:hAnsi="Century Gothic" w:cstheme="majorBidi"/>
          <w:b/>
          <w:color w:val="7030A0"/>
          <w:sz w:val="32"/>
          <w:szCs w:val="26"/>
          <w:lang w:val="en-US"/>
        </w:rPr>
      </w:pPr>
      <w:r w:rsidRPr="00DC7822">
        <w:rPr>
          <w:rFonts w:ascii="Century Gothic" w:eastAsiaTheme="majorEastAsia" w:hAnsi="Century Gothic" w:cstheme="majorBidi"/>
          <w:b/>
          <w:color w:val="7030A0"/>
          <w:sz w:val="32"/>
          <w:szCs w:val="26"/>
          <w:lang w:val="en-US"/>
        </w:rPr>
        <w:t>Assessment of incidence and predictors of hypertension in pregnancy in women with PCOS</w:t>
      </w:r>
    </w:p>
    <w:p w14:paraId="22BE7DE3" w14:textId="045A559F" w:rsidR="0060044C" w:rsidRPr="00E95BA6" w:rsidRDefault="0060044C" w:rsidP="0060044C">
      <w:pPr>
        <w:spacing w:after="160"/>
        <w:rPr>
          <w:rFonts w:cstheme="minorHAnsi"/>
        </w:rPr>
      </w:pPr>
      <w:r w:rsidRPr="00E95BA6">
        <w:rPr>
          <w:rFonts w:cstheme="minorHAnsi"/>
          <w:b/>
        </w:rPr>
        <w:t>PhD candidate</w:t>
      </w:r>
      <w:r w:rsidRPr="00E95BA6">
        <w:rPr>
          <w:rFonts w:cstheme="minorHAnsi"/>
        </w:rPr>
        <w:t>:</w:t>
      </w:r>
      <w:r>
        <w:rPr>
          <w:rFonts w:cstheme="minorHAnsi"/>
        </w:rPr>
        <w:t xml:space="preserve"> </w:t>
      </w:r>
      <w:r w:rsidR="00B611CC">
        <w:rPr>
          <w:rFonts w:cstheme="minorHAnsi"/>
        </w:rPr>
        <w:tab/>
      </w:r>
      <w:r w:rsidR="00B611CC">
        <w:rPr>
          <w:rFonts w:cstheme="minorHAnsi"/>
        </w:rPr>
        <w:tab/>
      </w:r>
      <w:proofErr w:type="spellStart"/>
      <w:r w:rsidR="00DC7822">
        <w:rPr>
          <w:rFonts w:cstheme="minorHAnsi"/>
        </w:rPr>
        <w:t>Mahnaz</w:t>
      </w:r>
      <w:proofErr w:type="spellEnd"/>
      <w:r w:rsidR="00DC7822">
        <w:rPr>
          <w:rFonts w:cstheme="minorHAnsi"/>
        </w:rPr>
        <w:t xml:space="preserve"> </w:t>
      </w:r>
      <w:proofErr w:type="spellStart"/>
      <w:r w:rsidR="00DC7822">
        <w:rPr>
          <w:rFonts w:cstheme="minorHAnsi"/>
        </w:rPr>
        <w:t>Bahri</w:t>
      </w:r>
      <w:proofErr w:type="spellEnd"/>
      <w:r w:rsidR="00DC7822">
        <w:rPr>
          <w:rFonts w:cstheme="minorHAnsi"/>
        </w:rPr>
        <w:t xml:space="preserve"> </w:t>
      </w:r>
      <w:proofErr w:type="spellStart"/>
      <w:r w:rsidR="00DC7822">
        <w:rPr>
          <w:rFonts w:cstheme="minorHAnsi"/>
        </w:rPr>
        <w:t>Khomami</w:t>
      </w:r>
      <w:proofErr w:type="spellEnd"/>
    </w:p>
    <w:p w14:paraId="00F04237" w14:textId="2B73530F" w:rsidR="0060044C" w:rsidRDefault="0060044C" w:rsidP="0060044C">
      <w:pPr>
        <w:spacing w:after="160"/>
        <w:ind w:left="1474" w:hanging="1474"/>
        <w:rPr>
          <w:rFonts w:cstheme="minorHAnsi"/>
        </w:rPr>
      </w:pPr>
      <w:r w:rsidRPr="00E95BA6">
        <w:rPr>
          <w:rFonts w:cstheme="minorHAnsi"/>
          <w:b/>
        </w:rPr>
        <w:t>Supervisors</w:t>
      </w:r>
      <w:r w:rsidRPr="00E95BA6">
        <w:rPr>
          <w:rFonts w:cstheme="minorHAnsi"/>
        </w:rPr>
        <w:t>:</w:t>
      </w:r>
      <w:r>
        <w:rPr>
          <w:rFonts w:cstheme="minorHAnsi"/>
        </w:rPr>
        <w:t xml:space="preserve">  </w:t>
      </w:r>
      <w:r w:rsidR="00B611CC">
        <w:rPr>
          <w:rFonts w:cstheme="minorHAnsi"/>
        </w:rPr>
        <w:tab/>
      </w:r>
      <w:r w:rsidR="00B611CC">
        <w:rPr>
          <w:rFonts w:cstheme="minorHAnsi"/>
        </w:rPr>
        <w:tab/>
      </w:r>
      <w:r w:rsidR="00B611CC">
        <w:rPr>
          <w:rFonts w:cstheme="minorHAnsi"/>
        </w:rPr>
        <w:tab/>
      </w:r>
      <w:r>
        <w:rPr>
          <w:rFonts w:cstheme="minorHAnsi"/>
        </w:rPr>
        <w:t>A/Prof Lisa Moran, Dr Anju</w:t>
      </w:r>
      <w:r w:rsidR="00DC7822">
        <w:rPr>
          <w:rFonts w:cstheme="minorHAnsi"/>
        </w:rPr>
        <w:t xml:space="preserve"> </w:t>
      </w:r>
      <w:proofErr w:type="spellStart"/>
      <w:r w:rsidR="00DC7822">
        <w:rPr>
          <w:rFonts w:cstheme="minorHAnsi"/>
        </w:rPr>
        <w:t>Joham</w:t>
      </w:r>
      <w:proofErr w:type="spellEnd"/>
      <w:r>
        <w:rPr>
          <w:rFonts w:cstheme="minorHAnsi"/>
        </w:rPr>
        <w:t xml:space="preserve"> and Prof Helena </w:t>
      </w:r>
      <w:proofErr w:type="spellStart"/>
      <w:r>
        <w:rPr>
          <w:rFonts w:cstheme="minorHAnsi"/>
        </w:rPr>
        <w:t>Teede</w:t>
      </w:r>
      <w:proofErr w:type="spellEnd"/>
    </w:p>
    <w:p w14:paraId="1C28D5CE" w14:textId="3EB543FF" w:rsidR="0060044C" w:rsidRDefault="0060044C" w:rsidP="00B611CC">
      <w:pPr>
        <w:spacing w:after="160"/>
        <w:ind w:left="2880" w:hanging="2880"/>
        <w:rPr>
          <w:rFonts w:cstheme="minorHAnsi"/>
        </w:rPr>
      </w:pPr>
      <w:r>
        <w:rPr>
          <w:rFonts w:cstheme="minorHAnsi"/>
          <w:b/>
        </w:rPr>
        <w:t>Institution</w:t>
      </w:r>
      <w:r w:rsidRPr="0060044C">
        <w:rPr>
          <w:rFonts w:cstheme="minorHAnsi"/>
        </w:rPr>
        <w:t>:</w:t>
      </w:r>
      <w:r>
        <w:rPr>
          <w:rFonts w:cstheme="minorHAnsi"/>
        </w:rPr>
        <w:t xml:space="preserve"> </w:t>
      </w:r>
      <w:r w:rsidR="00B611CC">
        <w:rPr>
          <w:rFonts w:cstheme="minorHAnsi"/>
        </w:rPr>
        <w:tab/>
      </w:r>
      <w:r>
        <w:t>Monash Centre for Health Research and Implementation, Monash University</w:t>
      </w:r>
    </w:p>
    <w:p w14:paraId="2658230D" w14:textId="73EB7441" w:rsidR="00DC7822" w:rsidRPr="00CD3C32" w:rsidRDefault="00DC7822" w:rsidP="00C46216">
      <w:pPr>
        <w:jc w:val="both"/>
        <w:rPr>
          <w:rFonts w:cs="Arial"/>
          <w:lang w:val="en-GB"/>
        </w:rPr>
      </w:pPr>
      <w:r w:rsidRPr="00CD3C32">
        <w:rPr>
          <w:rFonts w:cs="Arial"/>
          <w:lang w:val="en-GB"/>
        </w:rPr>
        <w:t xml:space="preserve">PCOS, with a prevalence of 5-13%, is a common endocrine disorder in reproductive-aged women. PCOS is associated with a range of metabolic, </w:t>
      </w:r>
      <w:proofErr w:type="gramStart"/>
      <w:r w:rsidRPr="00CD3C32">
        <w:rPr>
          <w:rFonts w:cs="Arial"/>
          <w:lang w:val="en-GB"/>
        </w:rPr>
        <w:t>reproductive</w:t>
      </w:r>
      <w:proofErr w:type="gramEnd"/>
      <w:r w:rsidRPr="00CD3C32">
        <w:rPr>
          <w:rFonts w:cs="Arial"/>
          <w:lang w:val="en-GB"/>
        </w:rPr>
        <w:t xml:space="preserve"> and psychological features, underpinned by insulin resistance and hyperandrogenism. Obesity is prevalent in PCOS and can exacerbate PCOS clinical features. There is also growing evidence reporting that the rates of pregnancy complications are higher in women with PCOS compared to women without PCOS. However, heterogeneity in study methods and populations in this area contributes to a lack of clarity on the association of PCOS per se with observed higher risk of pregnancy and birth outcomes.</w:t>
      </w:r>
    </w:p>
    <w:p w14:paraId="1E457EB2" w14:textId="2627EAC3" w:rsidR="00DC7822" w:rsidRPr="00CD3C32" w:rsidRDefault="00DC7822" w:rsidP="00C46216">
      <w:pPr>
        <w:jc w:val="both"/>
        <w:rPr>
          <w:rFonts w:cs="Arial"/>
          <w:lang w:val="en-GB"/>
        </w:rPr>
      </w:pPr>
      <w:r w:rsidRPr="00CD3C32">
        <w:rPr>
          <w:rFonts w:cs="Arial"/>
          <w:lang w:val="en-GB"/>
        </w:rPr>
        <w:lastRenderedPageBreak/>
        <w:t>This thesis focused on the association of PCOS with pregnancy and birth outcomes after consideration of potential risk factors and confounders.</w:t>
      </w:r>
    </w:p>
    <w:p w14:paraId="6519460B" w14:textId="6610C44A" w:rsidR="00DC7822" w:rsidRPr="00CD3C32" w:rsidRDefault="00DC7822" w:rsidP="00C46216">
      <w:pPr>
        <w:jc w:val="both"/>
        <w:rPr>
          <w:rFonts w:cs="Arial"/>
          <w:lang w:val="en-GB"/>
        </w:rPr>
      </w:pPr>
      <w:r w:rsidRPr="00CD3C32">
        <w:rPr>
          <w:rFonts w:cs="Arial"/>
          <w:lang w:val="en-GB"/>
        </w:rPr>
        <w:t xml:space="preserve">Chapter 1 </w:t>
      </w:r>
      <w:r w:rsidR="00CD3C32">
        <w:rPr>
          <w:rFonts w:cs="Arial"/>
          <w:lang w:val="en-GB"/>
        </w:rPr>
        <w:t>comprised</w:t>
      </w:r>
      <w:r w:rsidRPr="00CD3C32">
        <w:rPr>
          <w:rFonts w:cs="Arial"/>
          <w:lang w:val="en-GB"/>
        </w:rPr>
        <w:t xml:space="preserve"> a comprehensive narrative review discussing PCOS and its common features and how these relate to increased risk of adverse pregnancy and birth outcomes, followed by current management strategies. Knowledge gaps on the association of PCOS with pregnancy and birth outcomes were also highlighted.</w:t>
      </w:r>
    </w:p>
    <w:p w14:paraId="5A2CF846" w14:textId="4666313A" w:rsidR="00DC7822" w:rsidRPr="00CD3C32" w:rsidRDefault="00DC7822" w:rsidP="00C46216">
      <w:pPr>
        <w:jc w:val="both"/>
        <w:rPr>
          <w:rFonts w:cs="Arial"/>
          <w:lang w:val="en-GB"/>
        </w:rPr>
      </w:pPr>
      <w:r w:rsidRPr="00CD3C32">
        <w:rPr>
          <w:rFonts w:cs="Arial"/>
          <w:lang w:val="en-GB"/>
        </w:rPr>
        <w:t xml:space="preserve">Chapter 2 </w:t>
      </w:r>
      <w:r w:rsidR="00CD3C32">
        <w:rPr>
          <w:rFonts w:cs="Arial"/>
          <w:lang w:val="en-GB"/>
        </w:rPr>
        <w:t xml:space="preserve">comprised </w:t>
      </w:r>
      <w:r w:rsidRPr="00CD3C32">
        <w:rPr>
          <w:rFonts w:cs="Arial"/>
          <w:lang w:val="en-GB"/>
        </w:rPr>
        <w:t>two systematic reviews, meta-analyses and meta-regressions on maternal and infant pregnancy and birth outcomes in women with and without PCOS. Women with PCOS had higher pre-conception BMI and gestational weight gain. In women with PCOS, the rates of miscarriage, gestational diabetes (GDM), gestational hypertension (GH), preeclampsia (PE), induction of labour and caesarean section were higher. Infants born to mothers with PCOS had higher rates of preterm birth (PTB) and large for gestational age (LGA). The association of PCOS with maternal outcomes differed by PCOS phenotype, study location and obesity, but was no longer significant after adjusting for in vitro fertilization pregnancies. The association of PCOS with infant outcomes varied by PCOS phenotype and study location and was no longer observed in BMI-matched studies.</w:t>
      </w:r>
    </w:p>
    <w:p w14:paraId="750D1744" w14:textId="0605E639" w:rsidR="00DC7822" w:rsidRPr="00CD3C32" w:rsidRDefault="00DC7822" w:rsidP="00C46216">
      <w:pPr>
        <w:jc w:val="both"/>
        <w:rPr>
          <w:rFonts w:cs="Arial"/>
          <w:lang w:val="en-GB"/>
        </w:rPr>
      </w:pPr>
      <w:r w:rsidRPr="00CD3C32">
        <w:rPr>
          <w:rFonts w:cs="Arial"/>
          <w:lang w:val="en-GB"/>
        </w:rPr>
        <w:t xml:space="preserve">Chapter 3 </w:t>
      </w:r>
      <w:r w:rsidR="00137575">
        <w:rPr>
          <w:rFonts w:cs="Arial"/>
          <w:lang w:val="en-GB"/>
        </w:rPr>
        <w:t>comprised</w:t>
      </w:r>
      <w:r w:rsidRPr="00CD3C32">
        <w:rPr>
          <w:rFonts w:cs="Arial"/>
          <w:lang w:val="en-GB"/>
        </w:rPr>
        <w:t xml:space="preserve"> two original research manuscripts. </w:t>
      </w:r>
      <w:r w:rsidR="004A6186">
        <w:rPr>
          <w:rFonts w:cs="Arial"/>
          <w:lang w:val="en-GB"/>
        </w:rPr>
        <w:t>The first of these assessed t</w:t>
      </w:r>
      <w:r w:rsidRPr="00CD3C32">
        <w:rPr>
          <w:rFonts w:cs="Arial"/>
          <w:lang w:val="en-GB"/>
        </w:rPr>
        <w:t xml:space="preserve">he longitudinal association of PCOS status with incidence and recurrence of hypertensive disorders in pregnancy (HDP). While the crude rate of HDP was higher in women with PCOS, there was no association between PCOS and HDP incidence after adjusting for known confounders. Following this, the association of PCOS with pregnancy and birth outcomes in </w:t>
      </w:r>
      <w:proofErr w:type="gramStart"/>
      <w:r w:rsidRPr="00CD3C32">
        <w:rPr>
          <w:rFonts w:cs="Arial"/>
          <w:lang w:val="en-GB"/>
        </w:rPr>
        <w:t>low risk</w:t>
      </w:r>
      <w:proofErr w:type="gramEnd"/>
      <w:r w:rsidRPr="00CD3C32">
        <w:rPr>
          <w:rFonts w:cs="Arial"/>
          <w:lang w:val="en-GB"/>
        </w:rPr>
        <w:t xml:space="preserve"> women with and without PCOS</w:t>
      </w:r>
      <w:r w:rsidR="004A6186">
        <w:rPr>
          <w:rFonts w:cs="Arial"/>
          <w:lang w:val="en-GB"/>
        </w:rPr>
        <w:t xml:space="preserve"> was explored</w:t>
      </w:r>
      <w:r w:rsidRPr="00CD3C32">
        <w:rPr>
          <w:rFonts w:cs="Arial"/>
          <w:lang w:val="en-GB"/>
        </w:rPr>
        <w:t xml:space="preserve">. Outcomes of interest included GDM, GH, PE, PTB, </w:t>
      </w:r>
      <w:r w:rsidR="00CE219C">
        <w:rPr>
          <w:rFonts w:cs="Arial"/>
          <w:lang w:val="en-GB"/>
        </w:rPr>
        <w:t>small for gestational age</w:t>
      </w:r>
      <w:r w:rsidRPr="00CD3C32">
        <w:rPr>
          <w:rFonts w:cs="Arial"/>
          <w:lang w:val="en-GB"/>
        </w:rPr>
        <w:t xml:space="preserve"> and LGA. </w:t>
      </w:r>
      <w:r w:rsidR="004A6186">
        <w:rPr>
          <w:rFonts w:cs="Arial"/>
          <w:lang w:val="en-GB"/>
        </w:rPr>
        <w:t>Findings</w:t>
      </w:r>
      <w:r w:rsidRPr="00CD3C32">
        <w:rPr>
          <w:rFonts w:cs="Arial"/>
          <w:lang w:val="en-GB"/>
        </w:rPr>
        <w:t xml:space="preserve"> demonstrated that where women </w:t>
      </w:r>
      <w:proofErr w:type="gramStart"/>
      <w:r w:rsidRPr="00CD3C32">
        <w:rPr>
          <w:rFonts w:cs="Arial"/>
          <w:lang w:val="en-GB"/>
        </w:rPr>
        <w:t>enter into</w:t>
      </w:r>
      <w:proofErr w:type="gramEnd"/>
      <w:r w:rsidRPr="00CD3C32">
        <w:rPr>
          <w:rFonts w:cs="Arial"/>
          <w:lang w:val="en-GB"/>
        </w:rPr>
        <w:t xml:space="preserve"> pregnancy with similar health status, women with PCOS had lower risk for LGA babies.</w:t>
      </w:r>
    </w:p>
    <w:p w14:paraId="1C3DA935" w14:textId="76F995B2" w:rsidR="00DC7822" w:rsidRDefault="004A6186" w:rsidP="00C46216">
      <w:pPr>
        <w:jc w:val="both"/>
        <w:rPr>
          <w:rFonts w:cs="Arial"/>
          <w:lang w:val="en-GB"/>
        </w:rPr>
      </w:pPr>
      <w:r>
        <w:rPr>
          <w:rFonts w:cs="Arial"/>
          <w:lang w:val="en-GB"/>
        </w:rPr>
        <w:t>T</w:t>
      </w:r>
      <w:r w:rsidR="00DC7822" w:rsidRPr="00CD3C32">
        <w:rPr>
          <w:rFonts w:cs="Arial"/>
          <w:lang w:val="en-GB"/>
        </w:rPr>
        <w:t xml:space="preserve">he research within this thesis addresses knowledge gaps on the impact of PCOS status </w:t>
      </w:r>
      <w:r w:rsidR="00DC7822" w:rsidRPr="00CD3C32">
        <w:rPr>
          <w:rFonts w:cs="Arial"/>
          <w:i/>
          <w:iCs/>
          <w:lang w:val="en-GB"/>
        </w:rPr>
        <w:t>per se</w:t>
      </w:r>
      <w:r w:rsidR="00DC7822" w:rsidRPr="00CD3C32">
        <w:rPr>
          <w:rFonts w:cs="Arial"/>
          <w:lang w:val="en-GB"/>
        </w:rPr>
        <w:t xml:space="preserve"> on pregnancy and birth outcomes. This thesis provides new insights into the potential pathways resulting in increased rate of adverse pregnancy and birth outcomes in PCOS. Given the heterogeneity in current literature, future studies should focus on women with well-defined PCOS status and homogenous risk profile with regards to individual pregnancy outcomes for more conclusive results.</w:t>
      </w:r>
    </w:p>
    <w:p w14:paraId="113FCFE5" w14:textId="77777777" w:rsidR="00C46216" w:rsidRDefault="00C46216">
      <w:pPr>
        <w:spacing w:after="160" w:line="259" w:lineRule="auto"/>
        <w:rPr>
          <w:rFonts w:ascii="Century Gothic" w:eastAsiaTheme="majorEastAsia" w:hAnsi="Century Gothic" w:cstheme="majorBidi"/>
          <w:b/>
          <w:color w:val="7030A0"/>
          <w:sz w:val="32"/>
          <w:szCs w:val="26"/>
          <w:lang w:val="en-US"/>
        </w:rPr>
      </w:pPr>
      <w:r>
        <w:rPr>
          <w:rFonts w:ascii="Century Gothic" w:eastAsiaTheme="majorEastAsia" w:hAnsi="Century Gothic" w:cstheme="majorBidi"/>
          <w:b/>
          <w:color w:val="7030A0"/>
          <w:sz w:val="32"/>
          <w:szCs w:val="26"/>
          <w:lang w:val="en-US"/>
        </w:rPr>
        <w:br w:type="page"/>
      </w:r>
    </w:p>
    <w:p w14:paraId="1FDE69C5" w14:textId="1F761CE9" w:rsidR="00B30996" w:rsidRPr="00B30996" w:rsidRDefault="00B30996" w:rsidP="004A6186">
      <w:pPr>
        <w:spacing w:after="160" w:line="276" w:lineRule="auto"/>
        <w:rPr>
          <w:rFonts w:ascii="Century Gothic" w:eastAsiaTheme="majorEastAsia" w:hAnsi="Century Gothic" w:cstheme="majorBidi"/>
          <w:b/>
          <w:color w:val="7030A0"/>
          <w:sz w:val="32"/>
          <w:szCs w:val="26"/>
          <w:lang w:val="en-US"/>
        </w:rPr>
      </w:pPr>
      <w:r w:rsidRPr="00B30996">
        <w:rPr>
          <w:rFonts w:ascii="Century Gothic" w:eastAsiaTheme="majorEastAsia" w:hAnsi="Century Gothic" w:cstheme="majorBidi"/>
          <w:b/>
          <w:color w:val="7030A0"/>
          <w:sz w:val="32"/>
          <w:szCs w:val="26"/>
          <w:lang w:val="en-US"/>
        </w:rPr>
        <w:lastRenderedPageBreak/>
        <w:t>Associations between eating disorders in mothers and children’s diet and weight</w:t>
      </w:r>
    </w:p>
    <w:p w14:paraId="31BA015E" w14:textId="1355C95C" w:rsidR="001848FB" w:rsidRPr="00E95BA6" w:rsidRDefault="001848FB" w:rsidP="001848FB">
      <w:pPr>
        <w:spacing w:after="160"/>
        <w:rPr>
          <w:rFonts w:cstheme="minorHAnsi"/>
        </w:rPr>
      </w:pPr>
      <w:proofErr w:type="gramStart"/>
      <w:r>
        <w:rPr>
          <w:rFonts w:cstheme="minorHAnsi"/>
          <w:b/>
        </w:rPr>
        <w:t>Masters</w:t>
      </w:r>
      <w:proofErr w:type="gramEnd"/>
      <w:r>
        <w:rPr>
          <w:rFonts w:cstheme="minorHAnsi"/>
          <w:b/>
        </w:rPr>
        <w:t xml:space="preserve"> </w:t>
      </w:r>
      <w:r w:rsidRPr="00E95BA6">
        <w:rPr>
          <w:rFonts w:cstheme="minorHAnsi"/>
          <w:b/>
        </w:rPr>
        <w:t>candidate</w:t>
      </w:r>
      <w:r w:rsidRPr="00E95BA6">
        <w:rPr>
          <w:rFonts w:cstheme="minorHAnsi"/>
        </w:rPr>
        <w:t>:</w:t>
      </w:r>
      <w:r>
        <w:rPr>
          <w:rFonts w:cstheme="minorHAnsi"/>
        </w:rPr>
        <w:t xml:space="preserve"> </w:t>
      </w:r>
      <w:r w:rsidR="00B611CC">
        <w:rPr>
          <w:rFonts w:cstheme="minorHAnsi"/>
        </w:rPr>
        <w:tab/>
      </w:r>
      <w:r>
        <w:rPr>
          <w:rFonts w:cstheme="minorHAnsi"/>
        </w:rPr>
        <w:t xml:space="preserve">Dr Caley </w:t>
      </w:r>
      <w:proofErr w:type="spellStart"/>
      <w:r>
        <w:rPr>
          <w:rFonts w:cstheme="minorHAnsi"/>
        </w:rPr>
        <w:t>Tapp</w:t>
      </w:r>
      <w:proofErr w:type="spellEnd"/>
    </w:p>
    <w:p w14:paraId="47D34366" w14:textId="5D1A899E" w:rsidR="001848FB" w:rsidRPr="00E95BA6" w:rsidRDefault="001848FB" w:rsidP="001848FB">
      <w:pPr>
        <w:spacing w:after="160"/>
        <w:ind w:left="1474" w:hanging="1474"/>
        <w:rPr>
          <w:rFonts w:cstheme="minorHAnsi"/>
        </w:rPr>
      </w:pPr>
      <w:r w:rsidRPr="00E95BA6">
        <w:rPr>
          <w:rFonts w:cstheme="minorHAnsi"/>
          <w:b/>
        </w:rPr>
        <w:t>Supervisor</w:t>
      </w:r>
      <w:r w:rsidRPr="00E95BA6">
        <w:rPr>
          <w:rFonts w:cstheme="minorHAnsi"/>
        </w:rPr>
        <w:t>:</w:t>
      </w:r>
      <w:r>
        <w:rPr>
          <w:rFonts w:cstheme="minorHAnsi"/>
        </w:rPr>
        <w:t xml:space="preserve">  </w:t>
      </w:r>
      <w:r w:rsidR="00B611CC">
        <w:rPr>
          <w:rFonts w:cstheme="minorHAnsi"/>
        </w:rPr>
        <w:tab/>
      </w:r>
      <w:r w:rsidR="00B611CC">
        <w:rPr>
          <w:rFonts w:cstheme="minorHAnsi"/>
        </w:rPr>
        <w:tab/>
      </w:r>
      <w:r>
        <w:rPr>
          <w:rFonts w:cstheme="minorHAnsi"/>
        </w:rPr>
        <w:t>A/Prof Leigh Tooth</w:t>
      </w:r>
      <w:r w:rsidRPr="00E95BA6">
        <w:rPr>
          <w:rFonts w:cstheme="minorHAnsi"/>
        </w:rPr>
        <w:t xml:space="preserve"> </w:t>
      </w:r>
    </w:p>
    <w:p w14:paraId="0ECD6824" w14:textId="7C4179F1" w:rsidR="001848FB" w:rsidRPr="00E95BA6" w:rsidRDefault="001848FB" w:rsidP="00B611CC">
      <w:pPr>
        <w:spacing w:after="160"/>
        <w:ind w:left="2155" w:hanging="2155"/>
        <w:rPr>
          <w:rFonts w:cstheme="minorHAnsi"/>
        </w:rPr>
      </w:pPr>
      <w:r w:rsidRPr="00E95BA6">
        <w:rPr>
          <w:rFonts w:cstheme="minorHAnsi"/>
          <w:b/>
        </w:rPr>
        <w:t>Institution</w:t>
      </w:r>
      <w:r w:rsidRPr="00E95BA6">
        <w:rPr>
          <w:rFonts w:cstheme="minorHAnsi"/>
        </w:rPr>
        <w:t>:</w:t>
      </w:r>
      <w:r>
        <w:rPr>
          <w:rFonts w:cstheme="minorHAnsi"/>
        </w:rPr>
        <w:t xml:space="preserve"> </w:t>
      </w:r>
      <w:r w:rsidR="00B611CC">
        <w:rPr>
          <w:rFonts w:cstheme="minorHAnsi"/>
        </w:rPr>
        <w:tab/>
      </w:r>
      <w:r>
        <w:t>Centre for Longitudinal and Life Course Research</w:t>
      </w:r>
      <w:r>
        <w:rPr>
          <w:rFonts w:cstheme="minorHAnsi"/>
        </w:rPr>
        <w:t xml:space="preserve">, </w:t>
      </w:r>
      <w:r w:rsidRPr="00E95BA6">
        <w:rPr>
          <w:rFonts w:cstheme="minorHAnsi"/>
        </w:rPr>
        <w:t xml:space="preserve">The University of </w:t>
      </w:r>
      <w:r>
        <w:rPr>
          <w:rFonts w:cstheme="minorHAnsi"/>
        </w:rPr>
        <w:t>Queensland</w:t>
      </w:r>
    </w:p>
    <w:p w14:paraId="31DDE47A" w14:textId="77777777" w:rsidR="001848FB" w:rsidRDefault="001848FB" w:rsidP="00C46216">
      <w:pPr>
        <w:jc w:val="both"/>
        <w:rPr>
          <w:rFonts w:ascii="Calibri" w:hAnsi="Calibri"/>
        </w:rPr>
      </w:pPr>
      <w:r>
        <w:rPr>
          <w:b/>
          <w:bCs/>
        </w:rPr>
        <w:t xml:space="preserve">Background: </w:t>
      </w:r>
      <w:r>
        <w:t xml:space="preserve">Maternal eating disorder (ED) has been found to impact on the feeding behaviours of young children, as well as their temperament. Less is known about how maternal eating disorder is associated with behavioural problems in older children.  </w:t>
      </w:r>
    </w:p>
    <w:p w14:paraId="2892E873" w14:textId="77777777" w:rsidR="001848FB" w:rsidRDefault="001848FB" w:rsidP="00F77281">
      <w:pPr>
        <w:jc w:val="both"/>
      </w:pPr>
      <w:r>
        <w:rPr>
          <w:b/>
          <w:bCs/>
        </w:rPr>
        <w:t xml:space="preserve">Objective: </w:t>
      </w:r>
      <w:r>
        <w:t xml:space="preserve">To investigate whether maternal ED-linked symptoms are associated with behaviour problems in older children, and whether this association differs by child sex. </w:t>
      </w:r>
    </w:p>
    <w:p w14:paraId="26EC4C3C" w14:textId="1FB0DECF" w:rsidR="001848FB" w:rsidRDefault="001848FB" w:rsidP="00F77281">
      <w:pPr>
        <w:jc w:val="both"/>
      </w:pPr>
      <w:r>
        <w:rPr>
          <w:b/>
          <w:bCs/>
        </w:rPr>
        <w:t xml:space="preserve">Method: </w:t>
      </w:r>
      <w:r>
        <w:t xml:space="preserve">Data on mother’s (N = 2243) ED-linked symptoms were collected in 1996 as part of the </w:t>
      </w:r>
      <w:r w:rsidR="00CE219C">
        <w:t>ALSWH</w:t>
      </w:r>
      <w:r>
        <w:t xml:space="preserve">, a prospective longitudinal epidemiological study. Data on children (N = 3830, 5-12 years) were collected in 2016/17 as part of the </w:t>
      </w:r>
      <w:proofErr w:type="spellStart"/>
      <w:r w:rsidR="00954022">
        <w:t>MatCH</w:t>
      </w:r>
      <w:proofErr w:type="spellEnd"/>
      <w:r>
        <w:t xml:space="preserve"> study. Six maternal ED exposures were categorised using questions originally designed to map to D</w:t>
      </w:r>
      <w:r w:rsidR="00CE219C">
        <w:t>iagnostic and Statistical Manual of Mental Disorders, 4</w:t>
      </w:r>
      <w:r w:rsidR="00CE219C" w:rsidRPr="00CE219C">
        <w:rPr>
          <w:vertAlign w:val="superscript"/>
        </w:rPr>
        <w:t>th</w:t>
      </w:r>
      <w:r w:rsidR="00CE219C">
        <w:t xml:space="preserve"> Edition</w:t>
      </w:r>
      <w:r>
        <w:t xml:space="preserve"> bulimia nervosa diagnostic criteria. Child outcomes were maternal-rated behaviour problems and prosocial behaviour, both measured using the Strengths and Difficulties Questionnaire.</w:t>
      </w:r>
    </w:p>
    <w:p w14:paraId="52356613" w14:textId="77777777" w:rsidR="001848FB" w:rsidRDefault="001848FB" w:rsidP="00F77281">
      <w:pPr>
        <w:jc w:val="both"/>
      </w:pPr>
      <w:r>
        <w:rPr>
          <w:b/>
          <w:bCs/>
        </w:rPr>
        <w:t xml:space="preserve">Results: </w:t>
      </w:r>
      <w:r>
        <w:t>Female children of mothers with ED-linked symptoms had poorer prosocial behaviour, compared to healthy controls. This association was weaker for male children. Maternal ED-linked symptoms were associated with higher total behavioural difficulties. For male children, a higher number of problem behaviours was associated with maternal binge eating, while for female children, more behavioural difficulties were observed for mothers who reported overeating behaviours. The size of the effect of maternal ED-linked symptoms was attenuated by adjustment for maternal depression, while other potential confounds had little impact.</w:t>
      </w:r>
    </w:p>
    <w:p w14:paraId="6599BD4B" w14:textId="33FCB0A3" w:rsidR="001848FB" w:rsidRDefault="001848FB" w:rsidP="00F77281">
      <w:pPr>
        <w:jc w:val="both"/>
      </w:pPr>
      <w:r>
        <w:rPr>
          <w:b/>
          <w:bCs/>
        </w:rPr>
        <w:t xml:space="preserve">Discussion: </w:t>
      </w:r>
      <w:r>
        <w:t xml:space="preserve">Historical maternal ED-linked symptoms are associated with higher number of behavioural difficulties in older male and female children. Lower levels of prosocial behaviours for female children of mothers with ED-linked symptoms were also found. </w:t>
      </w:r>
    </w:p>
    <w:p w14:paraId="00111CE8" w14:textId="77777777" w:rsidR="00D11F95" w:rsidRDefault="00D11F95" w:rsidP="00B611CC">
      <w:pPr>
        <w:jc w:val="both"/>
      </w:pPr>
    </w:p>
    <w:p w14:paraId="58D25535" w14:textId="27C8E651" w:rsidR="00B30996" w:rsidRPr="00B30996" w:rsidRDefault="00B30996" w:rsidP="004A6186">
      <w:pPr>
        <w:spacing w:after="160" w:line="276" w:lineRule="auto"/>
        <w:rPr>
          <w:rFonts w:ascii="Century Gothic" w:eastAsiaTheme="majorEastAsia" w:hAnsi="Century Gothic" w:cstheme="majorBidi"/>
          <w:b/>
          <w:color w:val="7030A0"/>
          <w:sz w:val="32"/>
          <w:szCs w:val="26"/>
          <w:lang w:val="en-US"/>
        </w:rPr>
      </w:pPr>
      <w:r w:rsidRPr="00B30996">
        <w:rPr>
          <w:rFonts w:ascii="Century Gothic" w:eastAsiaTheme="majorEastAsia" w:hAnsi="Century Gothic" w:cstheme="majorBidi"/>
          <w:b/>
          <w:color w:val="7030A0"/>
          <w:sz w:val="32"/>
          <w:szCs w:val="26"/>
          <w:lang w:val="en-US"/>
        </w:rPr>
        <w:lastRenderedPageBreak/>
        <w:t xml:space="preserve">Lifestyle and </w:t>
      </w:r>
      <w:r w:rsidR="00401141">
        <w:rPr>
          <w:rFonts w:ascii="Century Gothic" w:eastAsiaTheme="majorEastAsia" w:hAnsi="Century Gothic" w:cstheme="majorBidi"/>
          <w:b/>
          <w:color w:val="7030A0"/>
          <w:sz w:val="32"/>
          <w:szCs w:val="26"/>
          <w:lang w:val="en-US"/>
        </w:rPr>
        <w:t>h</w:t>
      </w:r>
      <w:r w:rsidRPr="00B30996">
        <w:rPr>
          <w:rFonts w:ascii="Century Gothic" w:eastAsiaTheme="majorEastAsia" w:hAnsi="Century Gothic" w:cstheme="majorBidi"/>
          <w:b/>
          <w:color w:val="7030A0"/>
          <w:sz w:val="32"/>
          <w:szCs w:val="26"/>
          <w:lang w:val="en-US"/>
        </w:rPr>
        <w:t xml:space="preserve">ealth in Australia: A study on the relationship between lifestyle practices and self-assessed health </w:t>
      </w:r>
    </w:p>
    <w:p w14:paraId="47251C41" w14:textId="2F387306" w:rsidR="00B30996" w:rsidRPr="00E95BA6" w:rsidRDefault="00B30996" w:rsidP="00B30996">
      <w:pPr>
        <w:spacing w:after="160"/>
        <w:rPr>
          <w:rFonts w:cstheme="minorHAnsi"/>
        </w:rPr>
      </w:pPr>
      <w:proofErr w:type="gramStart"/>
      <w:r>
        <w:rPr>
          <w:rFonts w:cstheme="minorHAnsi"/>
          <w:b/>
        </w:rPr>
        <w:t>Masters</w:t>
      </w:r>
      <w:proofErr w:type="gramEnd"/>
      <w:r>
        <w:rPr>
          <w:rFonts w:cstheme="minorHAnsi"/>
          <w:b/>
        </w:rPr>
        <w:t xml:space="preserve"> </w:t>
      </w:r>
      <w:r w:rsidRPr="00E95BA6">
        <w:rPr>
          <w:rFonts w:cstheme="minorHAnsi"/>
          <w:b/>
        </w:rPr>
        <w:t>candidate</w:t>
      </w:r>
      <w:r w:rsidRPr="00E95BA6">
        <w:rPr>
          <w:rFonts w:cstheme="minorHAnsi"/>
        </w:rPr>
        <w:t>:</w:t>
      </w:r>
      <w:r>
        <w:rPr>
          <w:rFonts w:cstheme="minorHAnsi"/>
        </w:rPr>
        <w:t xml:space="preserve"> </w:t>
      </w:r>
      <w:r w:rsidR="00B611CC">
        <w:rPr>
          <w:rFonts w:cstheme="minorHAnsi"/>
        </w:rPr>
        <w:tab/>
      </w:r>
      <w:proofErr w:type="spellStart"/>
      <w:r>
        <w:rPr>
          <w:rFonts w:cstheme="minorHAnsi"/>
        </w:rPr>
        <w:t>Yufan</w:t>
      </w:r>
      <w:proofErr w:type="spellEnd"/>
      <w:r>
        <w:rPr>
          <w:rFonts w:cstheme="minorHAnsi"/>
        </w:rPr>
        <w:t xml:space="preserve"> Wang</w:t>
      </w:r>
    </w:p>
    <w:p w14:paraId="75B9B630" w14:textId="5FB6C053" w:rsidR="00B30996" w:rsidRPr="00E95BA6" w:rsidRDefault="00B30996" w:rsidP="00B30996">
      <w:pPr>
        <w:spacing w:after="160"/>
        <w:ind w:left="1474" w:hanging="1474"/>
        <w:rPr>
          <w:rFonts w:cstheme="minorHAnsi"/>
        </w:rPr>
      </w:pPr>
      <w:r w:rsidRPr="00E95BA6">
        <w:rPr>
          <w:rFonts w:cstheme="minorHAnsi"/>
          <w:b/>
        </w:rPr>
        <w:t>Supervisor</w:t>
      </w:r>
      <w:r w:rsidR="004A6186">
        <w:rPr>
          <w:rFonts w:cstheme="minorHAnsi"/>
          <w:b/>
        </w:rPr>
        <w:t>s</w:t>
      </w:r>
      <w:r w:rsidRPr="00E95BA6">
        <w:rPr>
          <w:rFonts w:cstheme="minorHAnsi"/>
        </w:rPr>
        <w:t>:</w:t>
      </w:r>
      <w:r>
        <w:rPr>
          <w:rFonts w:cstheme="minorHAnsi"/>
        </w:rPr>
        <w:t xml:space="preserve"> </w:t>
      </w:r>
      <w:r w:rsidR="00B611CC">
        <w:rPr>
          <w:rFonts w:cstheme="minorHAnsi"/>
        </w:rPr>
        <w:tab/>
      </w:r>
      <w:r w:rsidR="00B611CC">
        <w:rPr>
          <w:rFonts w:cstheme="minorHAnsi"/>
        </w:rPr>
        <w:tab/>
      </w:r>
      <w:r>
        <w:rPr>
          <w:rFonts w:cstheme="minorHAnsi"/>
        </w:rPr>
        <w:t>Dr Marcin Sowa</w:t>
      </w:r>
      <w:r w:rsidRPr="00E95BA6">
        <w:rPr>
          <w:rFonts w:cstheme="minorHAnsi"/>
        </w:rPr>
        <w:t xml:space="preserve"> </w:t>
      </w:r>
      <w:r>
        <w:rPr>
          <w:rFonts w:cstheme="minorHAnsi"/>
        </w:rPr>
        <w:t xml:space="preserve">and A/Prof Jeffrey Kline </w:t>
      </w:r>
    </w:p>
    <w:p w14:paraId="708F41B3" w14:textId="0251B33C" w:rsidR="00B30996" w:rsidRPr="00E95BA6" w:rsidRDefault="00B30996" w:rsidP="00B30996">
      <w:pPr>
        <w:spacing w:after="160"/>
        <w:rPr>
          <w:rFonts w:cstheme="minorHAnsi"/>
        </w:rPr>
      </w:pPr>
      <w:r w:rsidRPr="00E95BA6">
        <w:rPr>
          <w:rFonts w:cstheme="minorHAnsi"/>
          <w:b/>
        </w:rPr>
        <w:t>Institution</w:t>
      </w:r>
      <w:r w:rsidRPr="00E95BA6">
        <w:rPr>
          <w:rFonts w:cstheme="minorHAnsi"/>
        </w:rPr>
        <w:t>:</w:t>
      </w:r>
      <w:r>
        <w:rPr>
          <w:rFonts w:cstheme="minorHAnsi"/>
        </w:rPr>
        <w:t xml:space="preserve"> </w:t>
      </w:r>
      <w:r w:rsidR="00B611CC">
        <w:rPr>
          <w:rFonts w:cstheme="minorHAnsi"/>
        </w:rPr>
        <w:tab/>
      </w:r>
      <w:r w:rsidR="00B611CC">
        <w:rPr>
          <w:rFonts w:cstheme="minorHAnsi"/>
        </w:rPr>
        <w:tab/>
      </w:r>
      <w:r>
        <w:t>School of Economics</w:t>
      </w:r>
      <w:r>
        <w:rPr>
          <w:rFonts w:cstheme="minorHAnsi"/>
        </w:rPr>
        <w:t xml:space="preserve"> </w:t>
      </w:r>
      <w:proofErr w:type="gramStart"/>
      <w:r w:rsidRPr="00E95BA6">
        <w:rPr>
          <w:rFonts w:cstheme="minorHAnsi"/>
        </w:rPr>
        <w:t>The</w:t>
      </w:r>
      <w:proofErr w:type="gramEnd"/>
      <w:r w:rsidRPr="00E95BA6">
        <w:rPr>
          <w:rFonts w:cstheme="minorHAnsi"/>
        </w:rPr>
        <w:t xml:space="preserve"> University of </w:t>
      </w:r>
      <w:r>
        <w:rPr>
          <w:rFonts w:cstheme="minorHAnsi"/>
        </w:rPr>
        <w:t>Queensland</w:t>
      </w:r>
    </w:p>
    <w:p w14:paraId="6C1F2D18" w14:textId="53275C77" w:rsidR="00096603" w:rsidRPr="009E1C34" w:rsidRDefault="00096603" w:rsidP="009E1C34">
      <w:pPr>
        <w:jc w:val="both"/>
      </w:pPr>
      <w:r w:rsidRPr="00096603">
        <w:t xml:space="preserve">There are still unanswered questions on the relationship between various lifestyle practices </w:t>
      </w:r>
      <w:r>
        <w:t>a</w:t>
      </w:r>
      <w:r w:rsidRPr="00096603">
        <w:t xml:space="preserve">nd self-assessed health (SAH). This study investigated associations using two waves of survey data from the ALSWH. By adopting the health production function framework, we deemed lifestyles as a </w:t>
      </w:r>
      <w:proofErr w:type="gramStart"/>
      <w:r w:rsidRPr="00096603">
        <w:t>non-market inputs</w:t>
      </w:r>
      <w:proofErr w:type="gramEnd"/>
      <w:r w:rsidRPr="00096603">
        <w:t xml:space="preserve"> into the production function that augment the overall utilities of women. We hypothesized that all Alameda Seven lifestyle practices would increase the probability of women being in a higher SAH category </w:t>
      </w:r>
      <w:proofErr w:type="gramStart"/>
      <w:r w:rsidRPr="00096603">
        <w:t>as a result of</w:t>
      </w:r>
      <w:proofErr w:type="gramEnd"/>
      <w:r w:rsidRPr="00096603">
        <w:t xml:space="preserve"> increase in utilities. The two waves of survey data are from two consecutive generations of women born either between 1973-1978 or 1946-1951. By using an ordinal </w:t>
      </w:r>
      <w:proofErr w:type="spellStart"/>
      <w:r w:rsidRPr="00096603">
        <w:t>probit</w:t>
      </w:r>
      <w:proofErr w:type="spellEnd"/>
      <w:r w:rsidRPr="00096603">
        <w:t xml:space="preserve"> model, we empirically tested the hypothesis and examined inter-generational effects between these two cohorts of women. Initially, we first </w:t>
      </w:r>
      <w:r w:rsidRPr="009E1C34">
        <w:t xml:space="preserve">hypothesized good lifestyle practices are associated with individuals being in a higher SAH category. Secondly, we hypothesized that women from the younger generation (1973-1978 cohort) have greater chances of being in a higher SAH category compared to women from the older cohort (1946-1951) when performing similar lifestyle practice. Our empirical results supported our initial hypothesis that only two lifestyle practices - Snacking Habit and Eating Pattern from Alameda Seven - are not associated with better SAH outcomes. The remaining lifestyles (Exercise, maintaining healthy weight, no-smoking, moderate alcohol consumption, adequate </w:t>
      </w:r>
      <w:proofErr w:type="gramStart"/>
      <w:r w:rsidRPr="009E1C34">
        <w:t>sleeping</w:t>
      </w:r>
      <w:proofErr w:type="gramEnd"/>
      <w:r w:rsidRPr="009E1C34">
        <w:t xml:space="preserve"> and minimal stress level) are all associated with having greater chances of being in a higher SAH category. Moreover, the younger generation women seem to have lower chances of being in a better SAH category compared to older women when engaging in similar lifestyle behaviours - which contradicts our second hypothesis.</w:t>
      </w:r>
    </w:p>
    <w:p w14:paraId="41063929" w14:textId="77777777" w:rsidR="00B70B3D" w:rsidRDefault="00B70B3D" w:rsidP="00CF11BF">
      <w:pPr>
        <w:spacing w:after="0" w:line="120" w:lineRule="exact"/>
        <w:rPr>
          <w:rFonts w:ascii="Century Gothic" w:eastAsiaTheme="majorEastAsia" w:hAnsi="Century Gothic" w:cstheme="majorBidi"/>
          <w:color w:val="7030A0"/>
          <w:sz w:val="52"/>
          <w:szCs w:val="32"/>
        </w:rPr>
        <w:sectPr w:rsidR="00B70B3D" w:rsidSect="00416AC0">
          <w:pgSz w:w="11906" w:h="16838"/>
          <w:pgMar w:top="1440" w:right="1440" w:bottom="1440" w:left="1440" w:header="708" w:footer="708" w:gutter="0"/>
          <w:cols w:space="708"/>
          <w:titlePg/>
          <w:docGrid w:linePitch="360"/>
        </w:sectPr>
      </w:pPr>
    </w:p>
    <w:p w14:paraId="61A78A9F" w14:textId="77777777" w:rsidR="009B16D9" w:rsidRDefault="009B16D9" w:rsidP="00CF11BF">
      <w:pPr>
        <w:spacing w:after="0" w:line="120" w:lineRule="exact"/>
        <w:rPr>
          <w:rFonts w:ascii="Century Gothic" w:eastAsiaTheme="majorEastAsia" w:hAnsi="Century Gothic" w:cstheme="majorBidi"/>
          <w:color w:val="7030A0"/>
          <w:sz w:val="52"/>
          <w:szCs w:val="32"/>
        </w:rPr>
      </w:pPr>
    </w:p>
    <w:p w14:paraId="6A7AFE54" w14:textId="2C51CA80" w:rsidR="00416AC0" w:rsidRPr="00FF6856" w:rsidRDefault="00416AC0" w:rsidP="00687D37">
      <w:pPr>
        <w:pStyle w:val="Heading1"/>
      </w:pPr>
      <w:bookmarkStart w:id="22" w:name="_Toc95388040"/>
      <w:r w:rsidRPr="008C541A">
        <w:t>St</w:t>
      </w:r>
      <w:r>
        <w:t xml:space="preserve">udy Management </w:t>
      </w:r>
      <w:r w:rsidRPr="008C541A">
        <w:t>Committee</w:t>
      </w:r>
      <w:bookmarkEnd w:id="3"/>
      <w:bookmarkEnd w:id="4"/>
      <w:bookmarkEnd w:id="22"/>
      <w:r w:rsidRPr="008C541A">
        <w:t xml:space="preserve"> </w:t>
      </w:r>
    </w:p>
    <w:p w14:paraId="0B7BDA19" w14:textId="77777777" w:rsidR="00416AC0" w:rsidRPr="00265FE8" w:rsidRDefault="00416AC0" w:rsidP="00156757">
      <w:pPr>
        <w:pStyle w:val="Heading2"/>
      </w:pPr>
      <w:r>
        <w:t>Professor Julie Byles</w:t>
      </w:r>
    </w:p>
    <w:p w14:paraId="296AB50B" w14:textId="793D2B2C" w:rsidR="00416AC0" w:rsidRDefault="00416AC0" w:rsidP="00BA6071">
      <w:proofErr w:type="spellStart"/>
      <w:r w:rsidRPr="0095770D">
        <w:rPr>
          <w:i/>
        </w:rPr>
        <w:t>BMed</w:t>
      </w:r>
      <w:proofErr w:type="spellEnd"/>
      <w:r w:rsidRPr="0095770D">
        <w:rPr>
          <w:i/>
        </w:rPr>
        <w:t>, PhD</w:t>
      </w:r>
      <w:r w:rsidR="00160B23">
        <w:br/>
      </w:r>
      <w:r w:rsidRPr="00265FE8">
        <w:t>Director</w:t>
      </w:r>
      <w:r w:rsidR="003745E2">
        <w:t xml:space="preserve">, </w:t>
      </w:r>
      <w:r w:rsidR="00B976F7">
        <w:t>ALSWH</w:t>
      </w:r>
      <w:r w:rsidR="00160B23">
        <w:br/>
      </w:r>
      <w:r w:rsidRPr="00265FE8">
        <w:t xml:space="preserve">Research Centre for </w:t>
      </w:r>
      <w:r w:rsidR="001848FB">
        <w:t>Women’s Health</w:t>
      </w:r>
      <w:r w:rsidR="00CF11BF">
        <w:t xml:space="preserve">, </w:t>
      </w:r>
      <w:r>
        <w:t xml:space="preserve">The </w:t>
      </w:r>
      <w:r w:rsidRPr="00265FE8">
        <w:t>University of Newcastle</w:t>
      </w:r>
    </w:p>
    <w:p w14:paraId="7DB0372A" w14:textId="77777777" w:rsidR="00416AC0" w:rsidRPr="00265FE8" w:rsidRDefault="00416AC0" w:rsidP="00156757">
      <w:pPr>
        <w:pStyle w:val="Heading2"/>
      </w:pPr>
      <w:r>
        <w:t>Professor</w:t>
      </w:r>
      <w:r w:rsidRPr="00265FE8">
        <w:t xml:space="preserve"> Gita </w:t>
      </w:r>
      <w:r>
        <w:t>Mishra</w:t>
      </w:r>
    </w:p>
    <w:p w14:paraId="6C415418" w14:textId="3AAE312F" w:rsidR="00416AC0" w:rsidRPr="0095770D" w:rsidRDefault="00416AC0" w:rsidP="0095770D">
      <w:pPr>
        <w:rPr>
          <w:i/>
        </w:rPr>
      </w:pPr>
      <w:r w:rsidRPr="00265FE8">
        <w:rPr>
          <w:i/>
        </w:rPr>
        <w:t>BSc, MSc, PhD</w:t>
      </w:r>
      <w:r w:rsidR="0095770D">
        <w:rPr>
          <w:i/>
        </w:rPr>
        <w:br/>
      </w:r>
      <w:r w:rsidRPr="00265FE8">
        <w:t>Director</w:t>
      </w:r>
      <w:r w:rsidR="003745E2">
        <w:t xml:space="preserve">, </w:t>
      </w:r>
      <w:r w:rsidR="00B976F7">
        <w:t>ALSWH</w:t>
      </w:r>
      <w:r w:rsidR="0095770D">
        <w:rPr>
          <w:i/>
        </w:rPr>
        <w:br/>
      </w:r>
      <w:r w:rsidR="001848FB">
        <w:t>Centre for Longitudinal and Life Course Research</w:t>
      </w:r>
      <w:r w:rsidR="00CF11BF">
        <w:t xml:space="preserve">, </w:t>
      </w:r>
      <w:r>
        <w:t xml:space="preserve">The </w:t>
      </w:r>
      <w:r w:rsidRPr="00265FE8">
        <w:t>University of Queensland</w:t>
      </w:r>
    </w:p>
    <w:p w14:paraId="21441714" w14:textId="77777777" w:rsidR="00416AC0" w:rsidRPr="00265FE8" w:rsidRDefault="00416AC0" w:rsidP="00156757">
      <w:pPr>
        <w:pStyle w:val="Heading2"/>
      </w:pPr>
      <w:r>
        <w:t>Associate Professor Leigh Tooth</w:t>
      </w:r>
    </w:p>
    <w:p w14:paraId="4C362591" w14:textId="47A1AC85" w:rsidR="00416AC0" w:rsidRPr="0095770D" w:rsidRDefault="00416AC0" w:rsidP="0095770D">
      <w:pPr>
        <w:rPr>
          <w:i/>
        </w:rPr>
      </w:pPr>
      <w:proofErr w:type="spellStart"/>
      <w:r w:rsidRPr="00265FE8">
        <w:rPr>
          <w:i/>
        </w:rPr>
        <w:t>BOccThy</w:t>
      </w:r>
      <w:proofErr w:type="spellEnd"/>
      <w:r>
        <w:rPr>
          <w:i/>
        </w:rPr>
        <w:t xml:space="preserve"> </w:t>
      </w:r>
      <w:r w:rsidRPr="00265FE8">
        <w:rPr>
          <w:i/>
        </w:rPr>
        <w:t>(Hons), PhD</w:t>
      </w:r>
      <w:r w:rsidR="0095770D">
        <w:rPr>
          <w:i/>
        </w:rPr>
        <w:br/>
      </w:r>
      <w:r>
        <w:t>Deputy Director</w:t>
      </w:r>
      <w:r w:rsidR="003745E2">
        <w:t xml:space="preserve">, </w:t>
      </w:r>
      <w:r w:rsidR="00B976F7">
        <w:t>ALSWH</w:t>
      </w:r>
      <w:r w:rsidR="0095770D">
        <w:rPr>
          <w:i/>
        </w:rPr>
        <w:br/>
      </w:r>
      <w:r w:rsidR="001848FB">
        <w:t>Centre for Longitudinal and Life Course Research</w:t>
      </w:r>
      <w:r w:rsidR="00CF11BF">
        <w:t xml:space="preserve">, </w:t>
      </w:r>
      <w:r>
        <w:t xml:space="preserve">The </w:t>
      </w:r>
      <w:r w:rsidRPr="00265FE8">
        <w:t>University of Queensland</w:t>
      </w:r>
    </w:p>
    <w:p w14:paraId="544C1A92" w14:textId="77777777" w:rsidR="00416AC0" w:rsidRPr="00265FE8" w:rsidRDefault="00416AC0" w:rsidP="00156757">
      <w:pPr>
        <w:pStyle w:val="Heading2"/>
      </w:pPr>
      <w:r>
        <w:t>Professor Deborah Loxton</w:t>
      </w:r>
    </w:p>
    <w:p w14:paraId="625D90CA" w14:textId="3DBBF692" w:rsidR="00BA6071" w:rsidRDefault="00416AC0" w:rsidP="00FF7226">
      <w:r w:rsidRPr="00265FE8">
        <w:rPr>
          <w:i/>
        </w:rPr>
        <w:t>B Psych (Hons), Dip Mgt, PhD</w:t>
      </w:r>
      <w:r w:rsidR="0095770D">
        <w:rPr>
          <w:i/>
        </w:rPr>
        <w:br/>
      </w:r>
      <w:r w:rsidRPr="00265FE8">
        <w:t>Deputy Director</w:t>
      </w:r>
      <w:r w:rsidR="003745E2">
        <w:t xml:space="preserve">, </w:t>
      </w:r>
      <w:r w:rsidR="00B976F7">
        <w:t>ALSWH</w:t>
      </w:r>
      <w:r w:rsidR="0095770D">
        <w:rPr>
          <w:i/>
        </w:rPr>
        <w:br/>
      </w:r>
      <w:r w:rsidRPr="00265FE8">
        <w:t xml:space="preserve">Research Centre for </w:t>
      </w:r>
      <w:r w:rsidR="001848FB">
        <w:t>Women’s Health</w:t>
      </w:r>
      <w:r w:rsidR="00CF11BF">
        <w:t xml:space="preserve">, </w:t>
      </w:r>
      <w:r>
        <w:t xml:space="preserve">The </w:t>
      </w:r>
      <w:r w:rsidRPr="00265FE8">
        <w:t>University of Newcastle</w:t>
      </w:r>
    </w:p>
    <w:p w14:paraId="3A888028" w14:textId="77777777" w:rsidR="00416AC0" w:rsidRDefault="00416AC0" w:rsidP="00416AC0">
      <w:pPr>
        <w:sectPr w:rsidR="00416AC0" w:rsidSect="00416AC0">
          <w:pgSz w:w="11906" w:h="16838"/>
          <w:pgMar w:top="1440" w:right="1440" w:bottom="1440" w:left="1440" w:header="708" w:footer="708" w:gutter="0"/>
          <w:cols w:space="708"/>
          <w:titlePg/>
          <w:docGrid w:linePitch="360"/>
        </w:sectPr>
      </w:pPr>
    </w:p>
    <w:p w14:paraId="21A95227" w14:textId="77777777" w:rsidR="00416AC0" w:rsidRPr="007F21DA" w:rsidRDefault="00416AC0" w:rsidP="00687D37">
      <w:pPr>
        <w:pStyle w:val="Heading1"/>
      </w:pPr>
      <w:bookmarkStart w:id="23" w:name="_Toc477508290"/>
      <w:bookmarkStart w:id="24" w:name="_Toc505874469"/>
      <w:bookmarkStart w:id="25" w:name="_Toc95388041"/>
      <w:r w:rsidRPr="00013867">
        <w:lastRenderedPageBreak/>
        <w:t>Collaborators and Investigators</w:t>
      </w:r>
      <w:bookmarkEnd w:id="23"/>
      <w:bookmarkEnd w:id="24"/>
      <w:bookmarkEnd w:id="25"/>
    </w:p>
    <w:p w14:paraId="5F430F12" w14:textId="7FBA12DD" w:rsidR="00DE3805" w:rsidRPr="004A6186" w:rsidRDefault="00DE3805" w:rsidP="00FF7226">
      <w:pPr>
        <w:spacing w:before="240" w:line="276" w:lineRule="auto"/>
        <w:rPr>
          <w:rFonts w:cs="Arial"/>
        </w:rPr>
      </w:pPr>
      <w:r w:rsidRPr="004A6186">
        <w:rPr>
          <w:rFonts w:cs="Arial"/>
        </w:rPr>
        <w:t>This list includes collaborator</w:t>
      </w:r>
      <w:r w:rsidR="004A6186" w:rsidRPr="004A6186">
        <w:rPr>
          <w:rFonts w:cs="Arial"/>
        </w:rPr>
        <w:t>s</w:t>
      </w:r>
      <w:r w:rsidRPr="004A6186">
        <w:rPr>
          <w:rFonts w:cs="Arial"/>
        </w:rPr>
        <w:t xml:space="preserve"> </w:t>
      </w:r>
      <w:r w:rsidR="004A6186" w:rsidRPr="004A6186">
        <w:rPr>
          <w:rFonts w:cs="Arial"/>
        </w:rPr>
        <w:t xml:space="preserve">(excluding students) </w:t>
      </w:r>
      <w:r w:rsidRPr="004A6186">
        <w:rPr>
          <w:rFonts w:cs="Arial"/>
        </w:rPr>
        <w:t xml:space="preserve">from all currently active projects using ALSWH data. For further information, please </w:t>
      </w:r>
      <w:hyperlink r:id="rId39" w:history="1">
        <w:r w:rsidRPr="004A6186">
          <w:rPr>
            <w:rStyle w:val="Hyperlink"/>
            <w:rFonts w:cs="Arial"/>
          </w:rPr>
          <w:t>visit the ALSWH website</w:t>
        </w:r>
      </w:hyperlink>
      <w:r w:rsidRPr="004A6186">
        <w:rPr>
          <w:rFonts w:cs="Arial"/>
        </w:rPr>
        <w:t>.</w:t>
      </w:r>
    </w:p>
    <w:p w14:paraId="2334E2A2" w14:textId="77777777" w:rsidR="00681D31" w:rsidRDefault="00681D31" w:rsidP="00FF7226">
      <w:pPr>
        <w:spacing w:before="240" w:line="276" w:lineRule="auto"/>
        <w:rPr>
          <w:rFonts w:cs="Arial"/>
          <w:sz w:val="24"/>
          <w:szCs w:val="24"/>
        </w:rPr>
        <w:sectPr w:rsidR="00681D31" w:rsidSect="00416AC0">
          <w:footerReference w:type="default" r:id="rId40"/>
          <w:pgSz w:w="11906" w:h="16838"/>
          <w:pgMar w:top="1440" w:right="1440" w:bottom="1440" w:left="1440" w:header="708" w:footer="708" w:gutter="0"/>
          <w:cols w:space="708"/>
          <w:titlePg/>
          <w:docGrid w:linePitch="360"/>
        </w:sectPr>
      </w:pPr>
    </w:p>
    <w:p w14:paraId="7283EA2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Julia Lowe</w:t>
      </w:r>
    </w:p>
    <w:p w14:paraId="49BBA32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Sunnybrook Health Sciences Centre</w:t>
      </w:r>
    </w:p>
    <w:p w14:paraId="3E6FE5AA" w14:textId="77777777" w:rsidR="00681D31" w:rsidRPr="00681D31" w:rsidRDefault="00681D31" w:rsidP="00681D31">
      <w:pPr>
        <w:spacing w:after="0" w:line="240" w:lineRule="auto"/>
        <w:rPr>
          <w:rFonts w:eastAsia="Times New Roman" w:cs="Arial"/>
          <w:color w:val="000000"/>
          <w:lang w:eastAsia="en-AU"/>
        </w:rPr>
      </w:pPr>
    </w:p>
    <w:p w14:paraId="65CA8F4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Ruth McNair</w:t>
      </w:r>
    </w:p>
    <w:p w14:paraId="26E8C0C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Dept of General Practice, University of Melbourne</w:t>
      </w:r>
    </w:p>
    <w:p w14:paraId="4A37C45E" w14:textId="77777777" w:rsidR="00681D31" w:rsidRPr="00681D31" w:rsidRDefault="00681D31" w:rsidP="00681D31">
      <w:pPr>
        <w:spacing w:after="0" w:line="240" w:lineRule="auto"/>
        <w:rPr>
          <w:rFonts w:eastAsia="Times New Roman" w:cs="Arial"/>
          <w:color w:val="000000"/>
          <w:lang w:eastAsia="en-AU"/>
        </w:rPr>
      </w:pPr>
    </w:p>
    <w:p w14:paraId="5875279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Angela Taft</w:t>
      </w:r>
    </w:p>
    <w:p w14:paraId="217C6C6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Nursing and Midwifery, La Trobe University</w:t>
      </w:r>
    </w:p>
    <w:p w14:paraId="3D567245" w14:textId="77777777" w:rsidR="00681D31" w:rsidRPr="00681D31" w:rsidRDefault="00681D31" w:rsidP="00681D31">
      <w:pPr>
        <w:spacing w:after="0" w:line="240" w:lineRule="auto"/>
        <w:rPr>
          <w:rFonts w:eastAsia="Times New Roman" w:cs="Arial"/>
          <w:color w:val="000000"/>
          <w:lang w:eastAsia="en-AU"/>
        </w:rPr>
      </w:pPr>
    </w:p>
    <w:p w14:paraId="386AA14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Samantha Hollingworth</w:t>
      </w:r>
    </w:p>
    <w:p w14:paraId="6DB9DCF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Pharmacy, The University of Queensland</w:t>
      </w:r>
    </w:p>
    <w:p w14:paraId="0E5E9DBD" w14:textId="77777777" w:rsidR="00681D31" w:rsidRPr="00681D31" w:rsidRDefault="00681D31" w:rsidP="00681D31">
      <w:pPr>
        <w:spacing w:after="0" w:line="240" w:lineRule="auto"/>
        <w:rPr>
          <w:rFonts w:eastAsia="Times New Roman" w:cs="Arial"/>
          <w:color w:val="000000"/>
          <w:lang w:eastAsia="en-AU"/>
        </w:rPr>
      </w:pPr>
    </w:p>
    <w:p w14:paraId="5ED6238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Jane Fisher</w:t>
      </w:r>
    </w:p>
    <w:p w14:paraId="581D603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and Preventive Medicine, Monash University</w:t>
      </w:r>
    </w:p>
    <w:p w14:paraId="7A00C89D" w14:textId="77777777" w:rsidR="00681D31" w:rsidRPr="00681D31" w:rsidRDefault="00681D31" w:rsidP="00681D31">
      <w:pPr>
        <w:spacing w:after="0" w:line="240" w:lineRule="auto"/>
        <w:rPr>
          <w:rFonts w:eastAsia="Times New Roman" w:cs="Arial"/>
          <w:color w:val="000000"/>
          <w:lang w:eastAsia="en-AU"/>
        </w:rPr>
      </w:pPr>
    </w:p>
    <w:p w14:paraId="0B1D16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Robert Ware</w:t>
      </w:r>
    </w:p>
    <w:p w14:paraId="75F293A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University of Queensland</w:t>
      </w:r>
    </w:p>
    <w:p w14:paraId="7616C2F5" w14:textId="77777777" w:rsidR="00681D31" w:rsidRPr="00681D31" w:rsidRDefault="00681D31" w:rsidP="00681D31">
      <w:pPr>
        <w:spacing w:after="0" w:line="240" w:lineRule="auto"/>
        <w:rPr>
          <w:rFonts w:eastAsia="Times New Roman" w:cs="Arial"/>
          <w:color w:val="000000"/>
          <w:lang w:eastAsia="en-AU"/>
        </w:rPr>
      </w:pPr>
    </w:p>
    <w:p w14:paraId="62421CD3" w14:textId="342F695B"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w:t>
      </w:r>
      <w:r w:rsidR="00D048FC">
        <w:rPr>
          <w:rFonts w:eastAsia="Times New Roman" w:cs="Arial"/>
          <w:color w:val="000000"/>
          <w:lang w:eastAsia="en-AU"/>
        </w:rPr>
        <w:t>/Prof</w:t>
      </w:r>
      <w:r w:rsidRPr="00681D31">
        <w:rPr>
          <w:rFonts w:eastAsia="Times New Roman" w:cs="Arial"/>
          <w:color w:val="000000"/>
          <w:lang w:eastAsia="en-AU"/>
        </w:rPr>
        <w:t xml:space="preserve"> </w:t>
      </w:r>
      <w:proofErr w:type="spellStart"/>
      <w:r w:rsidRPr="00681D31">
        <w:rPr>
          <w:rFonts w:eastAsia="Times New Roman" w:cs="Arial"/>
          <w:color w:val="000000"/>
          <w:lang w:eastAsia="en-AU"/>
        </w:rPr>
        <w:t>Prof</w:t>
      </w:r>
      <w:proofErr w:type="spellEnd"/>
      <w:r w:rsidRPr="00681D31">
        <w:rPr>
          <w:rFonts w:eastAsia="Times New Roman" w:cs="Arial"/>
          <w:color w:val="000000"/>
          <w:lang w:eastAsia="en-AU"/>
        </w:rPr>
        <w:t xml:space="preserve">. Lynette </w:t>
      </w:r>
      <w:proofErr w:type="spellStart"/>
      <w:r w:rsidRPr="00681D31">
        <w:rPr>
          <w:rFonts w:eastAsia="Times New Roman" w:cs="Arial"/>
          <w:color w:val="000000"/>
          <w:lang w:eastAsia="en-AU"/>
        </w:rPr>
        <w:t>MacKenzie</w:t>
      </w:r>
      <w:proofErr w:type="spellEnd"/>
    </w:p>
    <w:p w14:paraId="1D58B32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Sciences, The University of Sydney</w:t>
      </w:r>
    </w:p>
    <w:p w14:paraId="6EDEAE18" w14:textId="77777777" w:rsidR="00681D31" w:rsidRPr="00681D31" w:rsidRDefault="00681D31" w:rsidP="00681D31">
      <w:pPr>
        <w:spacing w:after="0" w:line="240" w:lineRule="auto"/>
        <w:rPr>
          <w:rFonts w:eastAsia="Times New Roman" w:cs="Arial"/>
          <w:color w:val="000000"/>
          <w:lang w:eastAsia="en-AU"/>
        </w:rPr>
      </w:pPr>
    </w:p>
    <w:p w14:paraId="6FC9CC5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Catherine </w:t>
      </w:r>
      <w:proofErr w:type="spellStart"/>
      <w:r w:rsidRPr="00681D31">
        <w:rPr>
          <w:rFonts w:eastAsia="Times New Roman" w:cs="Arial"/>
          <w:color w:val="000000"/>
          <w:lang w:eastAsia="en-AU"/>
        </w:rPr>
        <w:t>D'Este</w:t>
      </w:r>
      <w:proofErr w:type="spellEnd"/>
    </w:p>
    <w:p w14:paraId="2BB249E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National Centre for Epidemiology and Population Health (NCEPH), The Australian National University</w:t>
      </w:r>
    </w:p>
    <w:p w14:paraId="71C90FD5" w14:textId="77777777" w:rsidR="00681D31" w:rsidRPr="00681D31" w:rsidRDefault="00681D31" w:rsidP="00681D31">
      <w:pPr>
        <w:spacing w:after="0" w:line="240" w:lineRule="auto"/>
        <w:rPr>
          <w:rFonts w:eastAsia="Times New Roman" w:cs="Arial"/>
          <w:color w:val="000000"/>
          <w:lang w:eastAsia="en-AU"/>
        </w:rPr>
      </w:pPr>
    </w:p>
    <w:p w14:paraId="4971491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Manohar Garg</w:t>
      </w:r>
    </w:p>
    <w:p w14:paraId="1A0D50E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Biomedical Sciences &amp; Pharmacy, University of Newcastle</w:t>
      </w:r>
    </w:p>
    <w:p w14:paraId="0BE61A3F" w14:textId="77777777" w:rsidR="00681D31" w:rsidRPr="00681D31" w:rsidRDefault="00681D31" w:rsidP="00681D31">
      <w:pPr>
        <w:spacing w:after="0" w:line="240" w:lineRule="auto"/>
        <w:rPr>
          <w:rFonts w:eastAsia="Times New Roman" w:cs="Arial"/>
          <w:color w:val="000000"/>
          <w:lang w:eastAsia="en-AU"/>
        </w:rPr>
      </w:pPr>
    </w:p>
    <w:p w14:paraId="1589925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Nicola Burton</w:t>
      </w:r>
    </w:p>
    <w:p w14:paraId="59BF067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Applied Psychology, Griffith University</w:t>
      </w:r>
    </w:p>
    <w:p w14:paraId="1066EECD" w14:textId="77777777" w:rsidR="00681D31" w:rsidRPr="00681D31" w:rsidRDefault="00681D31" w:rsidP="00681D31">
      <w:pPr>
        <w:spacing w:after="0" w:line="240" w:lineRule="auto"/>
        <w:rPr>
          <w:rFonts w:eastAsia="Times New Roman" w:cs="Arial"/>
          <w:color w:val="000000"/>
          <w:lang w:eastAsia="en-AU"/>
        </w:rPr>
      </w:pPr>
    </w:p>
    <w:p w14:paraId="57E3E87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Deborah Bateson</w:t>
      </w:r>
    </w:p>
    <w:p w14:paraId="5D5A0DB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Family Planning NSW</w:t>
      </w:r>
    </w:p>
    <w:p w14:paraId="048CC911" w14:textId="77777777" w:rsidR="004A6186" w:rsidRDefault="004A6186" w:rsidP="00681D31">
      <w:pPr>
        <w:spacing w:after="0" w:line="240" w:lineRule="auto"/>
        <w:rPr>
          <w:rFonts w:eastAsia="Times New Roman" w:cs="Arial"/>
          <w:color w:val="000000"/>
          <w:lang w:eastAsia="en-AU"/>
        </w:rPr>
      </w:pPr>
    </w:p>
    <w:p w14:paraId="545EBEFC" w14:textId="6CBC0806"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Kristiann (Kristi) Heesch</w:t>
      </w:r>
    </w:p>
    <w:p w14:paraId="51D1BC3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Queensland University of Technology</w:t>
      </w:r>
    </w:p>
    <w:p w14:paraId="762D53D4" w14:textId="77777777" w:rsidR="00681D31" w:rsidRPr="00681D31" w:rsidRDefault="00681D31" w:rsidP="00681D31">
      <w:pPr>
        <w:spacing w:after="0" w:line="240" w:lineRule="auto"/>
        <w:rPr>
          <w:rFonts w:eastAsia="Times New Roman" w:cs="Arial"/>
          <w:color w:val="000000"/>
          <w:lang w:eastAsia="en-AU"/>
        </w:rPr>
      </w:pPr>
    </w:p>
    <w:p w14:paraId="43F5D66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Kim </w:t>
      </w:r>
      <w:proofErr w:type="spellStart"/>
      <w:r w:rsidRPr="00681D31">
        <w:rPr>
          <w:rFonts w:eastAsia="Times New Roman" w:cs="Arial"/>
          <w:color w:val="000000"/>
          <w:lang w:eastAsia="en-AU"/>
        </w:rPr>
        <w:t>Colyvas</w:t>
      </w:r>
      <w:proofErr w:type="spellEnd"/>
    </w:p>
    <w:p w14:paraId="492F77A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Mathematical &amp; Physical Sciences, University of Newcastle</w:t>
      </w:r>
    </w:p>
    <w:p w14:paraId="3D0DFEA9" w14:textId="77777777" w:rsidR="00681D31" w:rsidRPr="00681D31" w:rsidRDefault="00681D31" w:rsidP="00681D31">
      <w:pPr>
        <w:spacing w:after="0" w:line="240" w:lineRule="auto"/>
        <w:rPr>
          <w:rFonts w:eastAsia="Times New Roman" w:cs="Arial"/>
          <w:color w:val="000000"/>
          <w:lang w:eastAsia="en-AU"/>
        </w:rPr>
      </w:pPr>
    </w:p>
    <w:p w14:paraId="5CEF6DB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Timothy Dobbins</w:t>
      </w:r>
    </w:p>
    <w:p w14:paraId="684FE009" w14:textId="19E99ED4"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National Drug and Alcohol Research Centre, University of New South Wales</w:t>
      </w:r>
    </w:p>
    <w:p w14:paraId="5B52B713" w14:textId="77777777" w:rsidR="00681D31" w:rsidRPr="00681D31" w:rsidRDefault="00681D31" w:rsidP="00681D31">
      <w:pPr>
        <w:spacing w:after="0" w:line="240" w:lineRule="auto"/>
        <w:rPr>
          <w:rFonts w:eastAsia="Times New Roman" w:cs="Arial"/>
          <w:color w:val="000000"/>
          <w:lang w:eastAsia="en-AU"/>
        </w:rPr>
      </w:pPr>
    </w:p>
    <w:p w14:paraId="0F462CC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Elizabeth Savage</w:t>
      </w:r>
    </w:p>
    <w:p w14:paraId="1230456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Health Economics Research and Evaluation, University of Technology Sydney</w:t>
      </w:r>
    </w:p>
    <w:p w14:paraId="60E25C79" w14:textId="77777777" w:rsidR="00681D31" w:rsidRPr="00681D31" w:rsidRDefault="00681D31" w:rsidP="00681D31">
      <w:pPr>
        <w:spacing w:after="0" w:line="240" w:lineRule="auto"/>
        <w:rPr>
          <w:rFonts w:eastAsia="Times New Roman" w:cs="Arial"/>
          <w:color w:val="000000"/>
          <w:lang w:eastAsia="en-AU"/>
        </w:rPr>
      </w:pPr>
    </w:p>
    <w:p w14:paraId="67027DA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Jannique Van Uffelen</w:t>
      </w:r>
    </w:p>
    <w:p w14:paraId="659C290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Kinesiology, University of Leuven</w:t>
      </w:r>
    </w:p>
    <w:p w14:paraId="32DE701F" w14:textId="77777777" w:rsidR="00681D31" w:rsidRPr="00681D31" w:rsidRDefault="00681D31" w:rsidP="00681D31">
      <w:pPr>
        <w:spacing w:after="0" w:line="240" w:lineRule="auto"/>
        <w:rPr>
          <w:rFonts w:eastAsia="Times New Roman" w:cs="Arial"/>
          <w:color w:val="000000"/>
          <w:lang w:eastAsia="en-AU"/>
        </w:rPr>
      </w:pPr>
    </w:p>
    <w:p w14:paraId="1A801DC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Sabrina Pit</w:t>
      </w:r>
    </w:p>
    <w:p w14:paraId="4003C7F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Northern Rivers University Department of Rural Health, The University of Sydney</w:t>
      </w:r>
    </w:p>
    <w:p w14:paraId="6C1C2D8B" w14:textId="77777777" w:rsidR="00681D31" w:rsidRPr="00681D31" w:rsidRDefault="00681D31" w:rsidP="00681D31">
      <w:pPr>
        <w:spacing w:after="0" w:line="240" w:lineRule="auto"/>
        <w:rPr>
          <w:rFonts w:eastAsia="Times New Roman" w:cs="Arial"/>
          <w:color w:val="000000"/>
          <w:lang w:eastAsia="en-AU"/>
        </w:rPr>
      </w:pPr>
    </w:p>
    <w:p w14:paraId="100C184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w:t>
      </w:r>
      <w:proofErr w:type="spellStart"/>
      <w:r w:rsidRPr="00681D31">
        <w:rPr>
          <w:rFonts w:eastAsia="Times New Roman" w:cs="Arial"/>
          <w:color w:val="000000"/>
          <w:lang w:eastAsia="en-AU"/>
        </w:rPr>
        <w:t>Tonda</w:t>
      </w:r>
      <w:proofErr w:type="spellEnd"/>
      <w:r w:rsidRPr="00681D31">
        <w:rPr>
          <w:rFonts w:eastAsia="Times New Roman" w:cs="Arial"/>
          <w:color w:val="000000"/>
          <w:lang w:eastAsia="en-AU"/>
        </w:rPr>
        <w:t xml:space="preserve"> Hughes</w:t>
      </w:r>
    </w:p>
    <w:p w14:paraId="3B0BE2C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College of Nursing, University of Illinois</w:t>
      </w:r>
    </w:p>
    <w:p w14:paraId="5207288F" w14:textId="77777777" w:rsidR="00681D31" w:rsidRPr="00681D31" w:rsidRDefault="00681D31" w:rsidP="00681D31">
      <w:pPr>
        <w:spacing w:after="0" w:line="240" w:lineRule="auto"/>
        <w:rPr>
          <w:rFonts w:eastAsia="Times New Roman" w:cs="Arial"/>
          <w:color w:val="000000"/>
          <w:lang w:eastAsia="en-AU"/>
        </w:rPr>
      </w:pPr>
    </w:p>
    <w:p w14:paraId="77ABC7F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Sam </w:t>
      </w:r>
      <w:proofErr w:type="spellStart"/>
      <w:r w:rsidRPr="00681D31">
        <w:rPr>
          <w:rFonts w:eastAsia="Times New Roman" w:cs="Arial"/>
          <w:color w:val="000000"/>
          <w:lang w:eastAsia="en-AU"/>
        </w:rPr>
        <w:t>Brilleman</w:t>
      </w:r>
      <w:proofErr w:type="spellEnd"/>
    </w:p>
    <w:p w14:paraId="1424578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513DCFFF" w14:textId="77777777" w:rsidR="00681D31" w:rsidRPr="00681D31" w:rsidRDefault="00681D31" w:rsidP="00681D31">
      <w:pPr>
        <w:spacing w:after="0" w:line="240" w:lineRule="auto"/>
        <w:rPr>
          <w:rFonts w:eastAsia="Times New Roman" w:cs="Arial"/>
          <w:color w:val="000000"/>
          <w:lang w:eastAsia="en-AU"/>
        </w:rPr>
      </w:pPr>
    </w:p>
    <w:p w14:paraId="4B61453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Karly </w:t>
      </w:r>
      <w:proofErr w:type="spellStart"/>
      <w:r w:rsidRPr="00681D31">
        <w:rPr>
          <w:rFonts w:eastAsia="Times New Roman" w:cs="Arial"/>
          <w:color w:val="000000"/>
          <w:lang w:eastAsia="en-AU"/>
        </w:rPr>
        <w:t>Cini</w:t>
      </w:r>
      <w:proofErr w:type="spellEnd"/>
    </w:p>
    <w:p w14:paraId="6DA88E0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Murdoch Children's Research Institute</w:t>
      </w:r>
    </w:p>
    <w:p w14:paraId="765D1D25" w14:textId="77777777" w:rsidR="00681D31" w:rsidRPr="00681D31" w:rsidRDefault="00681D31" w:rsidP="00681D31">
      <w:pPr>
        <w:spacing w:after="0" w:line="240" w:lineRule="auto"/>
        <w:rPr>
          <w:rFonts w:eastAsia="Times New Roman" w:cs="Arial"/>
          <w:color w:val="000000"/>
          <w:lang w:eastAsia="en-AU"/>
        </w:rPr>
      </w:pPr>
    </w:p>
    <w:p w14:paraId="6D3411A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Alison Ferguson</w:t>
      </w:r>
    </w:p>
    <w:p w14:paraId="0195D4D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Humanities &amp; Social Sciences, University of Newcastle</w:t>
      </w:r>
    </w:p>
    <w:p w14:paraId="6C13E7BE" w14:textId="77777777" w:rsidR="00681D31" w:rsidRPr="00681D31" w:rsidRDefault="00681D31" w:rsidP="00681D31">
      <w:pPr>
        <w:spacing w:after="0" w:line="240" w:lineRule="auto"/>
        <w:rPr>
          <w:rFonts w:eastAsia="Times New Roman" w:cs="Arial"/>
          <w:color w:val="000000"/>
          <w:lang w:eastAsia="en-AU"/>
        </w:rPr>
      </w:pPr>
    </w:p>
    <w:p w14:paraId="52AE4C7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Hugh Craig</w:t>
      </w:r>
    </w:p>
    <w:p w14:paraId="03B8AB4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Humanities &amp; Social Sciences, University of Newcastle</w:t>
      </w:r>
    </w:p>
    <w:p w14:paraId="5E8F9D28" w14:textId="77777777" w:rsidR="00681D31" w:rsidRPr="00681D31" w:rsidRDefault="00681D31" w:rsidP="00681D31">
      <w:pPr>
        <w:spacing w:after="0" w:line="240" w:lineRule="auto"/>
        <w:rPr>
          <w:rFonts w:eastAsia="Times New Roman" w:cs="Arial"/>
          <w:color w:val="000000"/>
          <w:lang w:eastAsia="en-AU"/>
        </w:rPr>
      </w:pPr>
    </w:p>
    <w:p w14:paraId="2C579395" w14:textId="77777777" w:rsidR="004A6186" w:rsidRDefault="004A6186" w:rsidP="00681D31">
      <w:pPr>
        <w:spacing w:after="0" w:line="240" w:lineRule="auto"/>
        <w:rPr>
          <w:rFonts w:eastAsia="Times New Roman" w:cs="Arial"/>
          <w:color w:val="000000"/>
          <w:lang w:eastAsia="en-AU"/>
        </w:rPr>
      </w:pPr>
    </w:p>
    <w:p w14:paraId="468CE39E" w14:textId="280A4075"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Prof John Attia</w:t>
      </w:r>
    </w:p>
    <w:p w14:paraId="2605074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29F60C2F" w14:textId="77777777" w:rsidR="00681D31" w:rsidRPr="00681D31" w:rsidRDefault="00681D31" w:rsidP="00681D31">
      <w:pPr>
        <w:spacing w:after="0" w:line="240" w:lineRule="auto"/>
        <w:rPr>
          <w:rFonts w:eastAsia="Times New Roman" w:cs="Arial"/>
          <w:color w:val="000000"/>
          <w:lang w:eastAsia="en-AU"/>
        </w:rPr>
      </w:pPr>
    </w:p>
    <w:p w14:paraId="5F3E408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Marie-</w:t>
      </w:r>
      <w:proofErr w:type="spellStart"/>
      <w:r w:rsidRPr="00681D31">
        <w:rPr>
          <w:rFonts w:eastAsia="Times New Roman" w:cs="Arial"/>
          <w:color w:val="000000"/>
          <w:lang w:eastAsia="en-AU"/>
        </w:rPr>
        <w:t>Paule</w:t>
      </w:r>
      <w:proofErr w:type="spellEnd"/>
      <w:r w:rsidRPr="00681D31">
        <w:rPr>
          <w:rFonts w:eastAsia="Times New Roman" w:cs="Arial"/>
          <w:color w:val="000000"/>
          <w:lang w:eastAsia="en-AU"/>
        </w:rPr>
        <w:t xml:space="preserve"> Austin</w:t>
      </w:r>
    </w:p>
    <w:p w14:paraId="723EC3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Perinatal and Women's Mental Health, University of New South Wales</w:t>
      </w:r>
    </w:p>
    <w:p w14:paraId="6CD83525" w14:textId="77777777" w:rsidR="00681D31" w:rsidRPr="00681D31" w:rsidRDefault="00681D31" w:rsidP="00681D31">
      <w:pPr>
        <w:spacing w:after="0" w:line="240" w:lineRule="auto"/>
        <w:rPr>
          <w:rFonts w:eastAsia="Times New Roman" w:cs="Arial"/>
          <w:color w:val="000000"/>
          <w:lang w:eastAsia="en-AU"/>
        </w:rPr>
      </w:pPr>
    </w:p>
    <w:p w14:paraId="3D7BBF2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Jeanette Milgrom</w:t>
      </w:r>
    </w:p>
    <w:p w14:paraId="4F613EF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Behavioural Sciences, The University of Melbourne</w:t>
      </w:r>
    </w:p>
    <w:p w14:paraId="60B976F9" w14:textId="77777777" w:rsidR="00681D31" w:rsidRPr="00681D31" w:rsidRDefault="00681D31" w:rsidP="00681D31">
      <w:pPr>
        <w:spacing w:after="0" w:line="240" w:lineRule="auto"/>
        <w:rPr>
          <w:rFonts w:eastAsia="Times New Roman" w:cs="Arial"/>
          <w:color w:val="000000"/>
          <w:lang w:eastAsia="en-AU"/>
        </w:rPr>
      </w:pPr>
    </w:p>
    <w:p w14:paraId="4616283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Yolanda Van </w:t>
      </w:r>
      <w:proofErr w:type="spellStart"/>
      <w:r w:rsidRPr="00681D31">
        <w:rPr>
          <w:rFonts w:eastAsia="Times New Roman" w:cs="Arial"/>
          <w:color w:val="000000"/>
          <w:lang w:eastAsia="en-AU"/>
        </w:rPr>
        <w:t>Gellecum</w:t>
      </w:r>
      <w:proofErr w:type="spellEnd"/>
    </w:p>
    <w:p w14:paraId="5B11A63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Social Science Research, The University of Queensland</w:t>
      </w:r>
    </w:p>
    <w:p w14:paraId="4F2161F8" w14:textId="77777777" w:rsidR="00681D31" w:rsidRPr="00681D31" w:rsidRDefault="00681D31" w:rsidP="00681D31">
      <w:pPr>
        <w:spacing w:after="0" w:line="240" w:lineRule="auto"/>
        <w:rPr>
          <w:rFonts w:eastAsia="Times New Roman" w:cs="Arial"/>
          <w:color w:val="000000"/>
          <w:lang w:eastAsia="en-AU"/>
        </w:rPr>
      </w:pPr>
    </w:p>
    <w:p w14:paraId="4EB83B7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Amie Steel</w:t>
      </w:r>
    </w:p>
    <w:p w14:paraId="0CCE0BF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Health Services Research, University of Technology Sydney</w:t>
      </w:r>
    </w:p>
    <w:p w14:paraId="57ACC982" w14:textId="77777777" w:rsidR="00681D31" w:rsidRPr="00681D31" w:rsidRDefault="00681D31" w:rsidP="00681D31">
      <w:pPr>
        <w:spacing w:after="0" w:line="240" w:lineRule="auto"/>
        <w:rPr>
          <w:rFonts w:eastAsia="Times New Roman" w:cs="Arial"/>
          <w:color w:val="000000"/>
          <w:lang w:eastAsia="en-AU"/>
        </w:rPr>
      </w:pPr>
    </w:p>
    <w:p w14:paraId="1ABB597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Sallie Pearson</w:t>
      </w:r>
    </w:p>
    <w:p w14:paraId="206410E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 South Wales</w:t>
      </w:r>
    </w:p>
    <w:p w14:paraId="39E88219" w14:textId="77777777" w:rsidR="00681D31" w:rsidRPr="00681D31" w:rsidRDefault="00681D31" w:rsidP="00681D31">
      <w:pPr>
        <w:spacing w:after="0" w:line="240" w:lineRule="auto"/>
        <w:rPr>
          <w:rFonts w:eastAsia="Times New Roman" w:cs="Arial"/>
          <w:color w:val="000000"/>
          <w:lang w:eastAsia="en-AU"/>
        </w:rPr>
      </w:pPr>
    </w:p>
    <w:p w14:paraId="27D3C45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Nicholas Talley</w:t>
      </w:r>
    </w:p>
    <w:p w14:paraId="021EF2A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The University of Newcastle</w:t>
      </w:r>
    </w:p>
    <w:p w14:paraId="784EBB7D" w14:textId="77777777" w:rsidR="00681D31" w:rsidRPr="00681D31" w:rsidRDefault="00681D31" w:rsidP="00681D31">
      <w:pPr>
        <w:spacing w:after="0" w:line="240" w:lineRule="auto"/>
        <w:rPr>
          <w:rFonts w:eastAsia="Times New Roman" w:cs="Arial"/>
          <w:color w:val="000000"/>
          <w:lang w:eastAsia="en-AU"/>
        </w:rPr>
      </w:pPr>
    </w:p>
    <w:p w14:paraId="7F7BA2A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Steve Kisely</w:t>
      </w:r>
    </w:p>
    <w:p w14:paraId="451C7F6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Health Data Services, The University of Queensland</w:t>
      </w:r>
    </w:p>
    <w:p w14:paraId="71510B1A" w14:textId="77777777" w:rsidR="00681D31" w:rsidRPr="00681D31" w:rsidRDefault="00681D31" w:rsidP="00681D31">
      <w:pPr>
        <w:spacing w:after="0" w:line="240" w:lineRule="auto"/>
        <w:rPr>
          <w:rFonts w:eastAsia="Times New Roman" w:cs="Arial"/>
          <w:color w:val="000000"/>
          <w:lang w:eastAsia="en-AU"/>
        </w:rPr>
      </w:pPr>
    </w:p>
    <w:p w14:paraId="4D23DF7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Amani Hamad </w:t>
      </w:r>
      <w:proofErr w:type="spellStart"/>
      <w:r w:rsidRPr="00681D31">
        <w:rPr>
          <w:rFonts w:eastAsia="Times New Roman" w:cs="Arial"/>
          <w:color w:val="000000"/>
          <w:lang w:eastAsia="en-AU"/>
        </w:rPr>
        <w:t>Alhazmi</w:t>
      </w:r>
      <w:proofErr w:type="spellEnd"/>
    </w:p>
    <w:p w14:paraId="74412F0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King Khalid University</w:t>
      </w:r>
    </w:p>
    <w:p w14:paraId="03B6D680" w14:textId="77777777" w:rsidR="00681D31" w:rsidRPr="00681D31" w:rsidRDefault="00681D31" w:rsidP="00681D31">
      <w:pPr>
        <w:spacing w:after="0" w:line="240" w:lineRule="auto"/>
        <w:rPr>
          <w:rFonts w:eastAsia="Times New Roman" w:cs="Arial"/>
          <w:color w:val="000000"/>
          <w:lang w:eastAsia="en-AU"/>
        </w:rPr>
      </w:pPr>
    </w:p>
    <w:p w14:paraId="184F98C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Lisa Wood</w:t>
      </w:r>
    </w:p>
    <w:p w14:paraId="40A517E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Asthma and Respiratory Disease, The University of Newcastle</w:t>
      </w:r>
    </w:p>
    <w:p w14:paraId="189304A9" w14:textId="77777777" w:rsidR="00681D31" w:rsidRPr="00681D31" w:rsidRDefault="00681D31" w:rsidP="00681D31">
      <w:pPr>
        <w:spacing w:after="0" w:line="240" w:lineRule="auto"/>
        <w:rPr>
          <w:rFonts w:eastAsia="Times New Roman" w:cs="Arial"/>
          <w:color w:val="000000"/>
          <w:lang w:eastAsia="en-AU"/>
        </w:rPr>
      </w:pPr>
    </w:p>
    <w:p w14:paraId="5B26980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Dianna Magliano</w:t>
      </w:r>
    </w:p>
    <w:p w14:paraId="72A2BC5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Baker IDI Heart and Diabetes Institute</w:t>
      </w:r>
    </w:p>
    <w:p w14:paraId="6821906E" w14:textId="77777777" w:rsidR="00681D31" w:rsidRPr="00681D31" w:rsidRDefault="00681D31" w:rsidP="00681D31">
      <w:pPr>
        <w:spacing w:after="0" w:line="240" w:lineRule="auto"/>
        <w:rPr>
          <w:rFonts w:eastAsia="Times New Roman" w:cs="Arial"/>
          <w:color w:val="000000"/>
          <w:lang w:eastAsia="en-AU"/>
        </w:rPr>
      </w:pPr>
    </w:p>
    <w:p w14:paraId="6AAEB8F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Jonathan Shaw</w:t>
      </w:r>
    </w:p>
    <w:p w14:paraId="4BFB5A0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Baker IDI Heart and Diabetes Institute</w:t>
      </w:r>
    </w:p>
    <w:p w14:paraId="04B9F7D8" w14:textId="77777777" w:rsidR="00681D31" w:rsidRPr="00681D31" w:rsidRDefault="00681D31" w:rsidP="00681D31">
      <w:pPr>
        <w:spacing w:after="0" w:line="240" w:lineRule="auto"/>
        <w:rPr>
          <w:rFonts w:eastAsia="Times New Roman" w:cs="Arial"/>
          <w:color w:val="000000"/>
          <w:lang w:eastAsia="en-AU"/>
        </w:rPr>
      </w:pPr>
    </w:p>
    <w:p w14:paraId="6D65D483" w14:textId="327EEB88"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Rachel Huxley</w:t>
      </w:r>
    </w:p>
    <w:p w14:paraId="7696848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Deakin University</w:t>
      </w:r>
    </w:p>
    <w:p w14:paraId="0766E7EB" w14:textId="77777777" w:rsidR="00681D31" w:rsidRPr="00681D31" w:rsidRDefault="00681D31" w:rsidP="00681D31">
      <w:pPr>
        <w:spacing w:after="0" w:line="240" w:lineRule="auto"/>
        <w:rPr>
          <w:rFonts w:eastAsia="Times New Roman" w:cs="Arial"/>
          <w:color w:val="000000"/>
          <w:lang w:eastAsia="en-AU"/>
        </w:rPr>
      </w:pPr>
    </w:p>
    <w:p w14:paraId="11DBD0C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Stephen Goodall</w:t>
      </w:r>
    </w:p>
    <w:p w14:paraId="38E4404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Health Economics Research and Evaluation, University of Technology Sydney</w:t>
      </w:r>
    </w:p>
    <w:p w14:paraId="278388B1" w14:textId="77777777" w:rsidR="00681D31" w:rsidRPr="00681D31" w:rsidRDefault="00681D31" w:rsidP="00681D31">
      <w:pPr>
        <w:spacing w:after="0" w:line="240" w:lineRule="auto"/>
        <w:rPr>
          <w:rFonts w:eastAsia="Times New Roman" w:cs="Arial"/>
          <w:color w:val="000000"/>
          <w:lang w:eastAsia="en-AU"/>
        </w:rPr>
      </w:pPr>
    </w:p>
    <w:p w14:paraId="7C1FA30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Danielle Mazza</w:t>
      </w:r>
    </w:p>
    <w:p w14:paraId="64BEFEC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General Practice, Monash University</w:t>
      </w:r>
    </w:p>
    <w:p w14:paraId="5C480FCE"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Sanjeeva</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Ranasinha</w:t>
      </w:r>
      <w:proofErr w:type="spellEnd"/>
    </w:p>
    <w:p w14:paraId="53932A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4FCB9FD9" w14:textId="77777777" w:rsidR="00681D31" w:rsidRPr="00681D31" w:rsidRDefault="00681D31" w:rsidP="00681D31">
      <w:pPr>
        <w:spacing w:after="0" w:line="240" w:lineRule="auto"/>
        <w:rPr>
          <w:rFonts w:eastAsia="Times New Roman" w:cs="Arial"/>
          <w:color w:val="000000"/>
          <w:lang w:eastAsia="en-AU"/>
        </w:rPr>
      </w:pPr>
    </w:p>
    <w:p w14:paraId="51C01EA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Katie de Luca</w:t>
      </w:r>
    </w:p>
    <w:p w14:paraId="52659A5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Department of Chiropractic, </w:t>
      </w:r>
      <w:proofErr w:type="spellStart"/>
      <w:r w:rsidRPr="00681D31">
        <w:rPr>
          <w:rFonts w:eastAsia="Times New Roman" w:cs="Arial"/>
          <w:color w:val="000000"/>
          <w:lang w:eastAsia="en-AU"/>
        </w:rPr>
        <w:t>Maquarie</w:t>
      </w:r>
      <w:proofErr w:type="spellEnd"/>
      <w:r w:rsidRPr="00681D31">
        <w:rPr>
          <w:rFonts w:eastAsia="Times New Roman" w:cs="Arial"/>
          <w:color w:val="000000"/>
          <w:lang w:eastAsia="en-AU"/>
        </w:rPr>
        <w:t xml:space="preserve"> University</w:t>
      </w:r>
    </w:p>
    <w:p w14:paraId="1EDE6D4C" w14:textId="77777777" w:rsidR="00681D31" w:rsidRPr="00681D31" w:rsidRDefault="00681D31" w:rsidP="00681D31">
      <w:pPr>
        <w:spacing w:after="0" w:line="240" w:lineRule="auto"/>
        <w:rPr>
          <w:rFonts w:eastAsia="Times New Roman" w:cs="Arial"/>
          <w:color w:val="000000"/>
          <w:lang w:eastAsia="en-AU"/>
        </w:rPr>
      </w:pPr>
    </w:p>
    <w:p w14:paraId="5613BBD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Jacqueline Boyle</w:t>
      </w:r>
    </w:p>
    <w:p w14:paraId="4E1A595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63E2FCFB" w14:textId="77777777" w:rsidR="00681D31" w:rsidRPr="00681D31" w:rsidRDefault="00681D31" w:rsidP="00681D31">
      <w:pPr>
        <w:spacing w:after="0" w:line="240" w:lineRule="auto"/>
        <w:rPr>
          <w:rFonts w:eastAsia="Times New Roman" w:cs="Arial"/>
          <w:color w:val="000000"/>
          <w:lang w:eastAsia="en-AU"/>
        </w:rPr>
      </w:pPr>
    </w:p>
    <w:p w14:paraId="16100BD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Cassie </w:t>
      </w:r>
      <w:proofErr w:type="spellStart"/>
      <w:r w:rsidRPr="00681D31">
        <w:rPr>
          <w:rFonts w:eastAsia="Times New Roman" w:cs="Arial"/>
          <w:color w:val="000000"/>
          <w:lang w:eastAsia="en-AU"/>
        </w:rPr>
        <w:t>Curryer</w:t>
      </w:r>
      <w:proofErr w:type="spellEnd"/>
    </w:p>
    <w:p w14:paraId="00A3FF9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Humanities &amp; Social Sciences, The University of Newcastle</w:t>
      </w:r>
    </w:p>
    <w:p w14:paraId="2E9129AF" w14:textId="77777777" w:rsidR="00681D31" w:rsidRPr="00681D31" w:rsidRDefault="00681D31" w:rsidP="00681D31">
      <w:pPr>
        <w:spacing w:after="0" w:line="240" w:lineRule="auto"/>
        <w:rPr>
          <w:rFonts w:eastAsia="Times New Roman" w:cs="Arial"/>
          <w:color w:val="000000"/>
          <w:lang w:eastAsia="en-AU"/>
        </w:rPr>
      </w:pPr>
    </w:p>
    <w:p w14:paraId="11F8F2A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Bill Pascoe</w:t>
      </w:r>
    </w:p>
    <w:p w14:paraId="168181A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01573CAC" w14:textId="77777777" w:rsidR="00681D31" w:rsidRPr="00681D31" w:rsidRDefault="00681D31" w:rsidP="00681D31">
      <w:pPr>
        <w:spacing w:after="0" w:line="240" w:lineRule="auto"/>
        <w:rPr>
          <w:rFonts w:eastAsia="Times New Roman" w:cs="Arial"/>
          <w:color w:val="000000"/>
          <w:lang w:eastAsia="en-AU"/>
        </w:rPr>
      </w:pPr>
    </w:p>
    <w:p w14:paraId="0ABF444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Maria Donald</w:t>
      </w:r>
    </w:p>
    <w:p w14:paraId="66AB12F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4C02D5FC" w14:textId="77777777" w:rsidR="00681D31" w:rsidRPr="00681D31" w:rsidRDefault="00681D31" w:rsidP="00681D31">
      <w:pPr>
        <w:spacing w:after="0" w:line="240" w:lineRule="auto"/>
        <w:rPr>
          <w:rFonts w:eastAsia="Times New Roman" w:cs="Arial"/>
          <w:color w:val="000000"/>
          <w:lang w:eastAsia="en-AU"/>
        </w:rPr>
      </w:pPr>
    </w:p>
    <w:p w14:paraId="23D7F8F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Sheree Harris</w:t>
      </w:r>
    </w:p>
    <w:p w14:paraId="2F77F6F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Research Centre for Gender, Health and Ageing, The University of Newcastle</w:t>
      </w:r>
    </w:p>
    <w:p w14:paraId="2849977A" w14:textId="77777777" w:rsidR="00681D31" w:rsidRPr="00681D31" w:rsidRDefault="00681D31" w:rsidP="00681D31">
      <w:pPr>
        <w:spacing w:after="0" w:line="240" w:lineRule="auto"/>
        <w:rPr>
          <w:rFonts w:eastAsia="Times New Roman" w:cs="Arial"/>
          <w:color w:val="000000"/>
          <w:lang w:eastAsia="en-AU"/>
        </w:rPr>
      </w:pPr>
    </w:p>
    <w:p w14:paraId="2A44FCF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Toby Pavey</w:t>
      </w:r>
    </w:p>
    <w:p w14:paraId="33A83FF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Exercise and Nutrition Sciences, Queensland University of Technology</w:t>
      </w:r>
    </w:p>
    <w:p w14:paraId="58AA5964" w14:textId="77777777" w:rsidR="00681D31" w:rsidRPr="00681D31" w:rsidRDefault="00681D31" w:rsidP="00681D31">
      <w:pPr>
        <w:spacing w:after="0" w:line="240" w:lineRule="auto"/>
        <w:rPr>
          <w:rFonts w:eastAsia="Times New Roman" w:cs="Arial"/>
          <w:color w:val="000000"/>
          <w:lang w:eastAsia="en-AU"/>
        </w:rPr>
      </w:pPr>
    </w:p>
    <w:p w14:paraId="1A3444C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Yvonne Van der Schouw</w:t>
      </w:r>
    </w:p>
    <w:p w14:paraId="623FF61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Utrecht</w:t>
      </w:r>
    </w:p>
    <w:p w14:paraId="4ACFA73E" w14:textId="77777777" w:rsidR="00681D31" w:rsidRPr="00681D31" w:rsidRDefault="00681D31" w:rsidP="00681D31">
      <w:pPr>
        <w:spacing w:after="0" w:line="240" w:lineRule="auto"/>
        <w:rPr>
          <w:rFonts w:eastAsia="Times New Roman" w:cs="Arial"/>
          <w:color w:val="000000"/>
          <w:lang w:eastAsia="en-AU"/>
        </w:rPr>
      </w:pPr>
    </w:p>
    <w:p w14:paraId="1B4FD0C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Debra Anderson</w:t>
      </w:r>
    </w:p>
    <w:p w14:paraId="6009920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University of Technology Sydney</w:t>
      </w:r>
    </w:p>
    <w:p w14:paraId="6A32E1D0" w14:textId="77777777" w:rsidR="00681D31" w:rsidRPr="00681D31" w:rsidRDefault="00681D31" w:rsidP="00681D31">
      <w:pPr>
        <w:spacing w:after="0" w:line="240" w:lineRule="auto"/>
        <w:rPr>
          <w:rFonts w:eastAsia="Times New Roman" w:cs="Arial"/>
          <w:color w:val="000000"/>
          <w:lang w:eastAsia="en-AU"/>
        </w:rPr>
      </w:pPr>
    </w:p>
    <w:p w14:paraId="3D0DE44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Bruce Chapman</w:t>
      </w:r>
    </w:p>
    <w:p w14:paraId="58FB00A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Crawford School of Public Policy</w:t>
      </w:r>
    </w:p>
    <w:p w14:paraId="30543153" w14:textId="77777777" w:rsidR="00681D31" w:rsidRPr="00681D31" w:rsidRDefault="00681D31" w:rsidP="00681D31">
      <w:pPr>
        <w:spacing w:after="0" w:line="240" w:lineRule="auto"/>
        <w:rPr>
          <w:rFonts w:eastAsia="Times New Roman" w:cs="Arial"/>
          <w:color w:val="000000"/>
          <w:lang w:eastAsia="en-AU"/>
        </w:rPr>
      </w:pPr>
    </w:p>
    <w:p w14:paraId="28F51B4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Ilona </w:t>
      </w:r>
      <w:proofErr w:type="spellStart"/>
      <w:r w:rsidRPr="00681D31">
        <w:rPr>
          <w:rFonts w:eastAsia="Times New Roman" w:cs="Arial"/>
          <w:color w:val="000000"/>
          <w:lang w:eastAsia="en-AU"/>
        </w:rPr>
        <w:t>Koupil</w:t>
      </w:r>
      <w:proofErr w:type="spellEnd"/>
    </w:p>
    <w:p w14:paraId="5E23B89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Stockholm University &amp; Karolinska Institute</w:t>
      </w:r>
    </w:p>
    <w:p w14:paraId="1B6CB413" w14:textId="77777777" w:rsidR="00681D31" w:rsidRPr="00681D31" w:rsidRDefault="00681D31" w:rsidP="00681D31">
      <w:pPr>
        <w:spacing w:after="0" w:line="240" w:lineRule="auto"/>
        <w:rPr>
          <w:rFonts w:eastAsia="Times New Roman" w:cs="Arial"/>
          <w:color w:val="000000"/>
          <w:lang w:eastAsia="en-AU"/>
        </w:rPr>
      </w:pPr>
    </w:p>
    <w:p w14:paraId="3444FA1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Amy </w:t>
      </w:r>
      <w:proofErr w:type="spellStart"/>
      <w:r w:rsidRPr="00681D31">
        <w:rPr>
          <w:rFonts w:eastAsia="Times New Roman" w:cs="Arial"/>
          <w:color w:val="000000"/>
          <w:lang w:eastAsia="en-AU"/>
        </w:rPr>
        <w:t>Heshmati</w:t>
      </w:r>
      <w:proofErr w:type="spellEnd"/>
    </w:p>
    <w:p w14:paraId="553C3A1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Stockholm University / Karolinska Institute</w:t>
      </w:r>
    </w:p>
    <w:p w14:paraId="028DABD3" w14:textId="77777777" w:rsidR="00681D31" w:rsidRPr="00681D31" w:rsidRDefault="00681D31" w:rsidP="00681D31">
      <w:pPr>
        <w:spacing w:after="0" w:line="240" w:lineRule="auto"/>
        <w:rPr>
          <w:rFonts w:eastAsia="Times New Roman" w:cs="Arial"/>
          <w:color w:val="000000"/>
          <w:lang w:eastAsia="en-AU"/>
        </w:rPr>
      </w:pPr>
    </w:p>
    <w:p w14:paraId="10056FD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Michelle Miller</w:t>
      </w:r>
    </w:p>
    <w:p w14:paraId="3BA0F2D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Flinders University</w:t>
      </w:r>
    </w:p>
    <w:p w14:paraId="2891CBA6" w14:textId="77777777" w:rsidR="00681D31" w:rsidRPr="00681D31" w:rsidRDefault="00681D31" w:rsidP="00681D31">
      <w:pPr>
        <w:spacing w:after="0" w:line="240" w:lineRule="auto"/>
        <w:rPr>
          <w:rFonts w:eastAsia="Times New Roman" w:cs="Arial"/>
          <w:color w:val="000000"/>
          <w:lang w:eastAsia="en-AU"/>
        </w:rPr>
      </w:pPr>
    </w:p>
    <w:p w14:paraId="7C3E5E1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Megan Valentine</w:t>
      </w:r>
    </w:p>
    <w:p w14:paraId="7FACA0C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Science &amp; Information Technology, The University of Newcastle</w:t>
      </w:r>
    </w:p>
    <w:p w14:paraId="1CA1A979" w14:textId="77777777" w:rsidR="00681D31" w:rsidRPr="00681D31" w:rsidRDefault="00681D31" w:rsidP="00681D31">
      <w:pPr>
        <w:spacing w:after="0" w:line="240" w:lineRule="auto"/>
        <w:rPr>
          <w:rFonts w:eastAsia="Times New Roman" w:cs="Arial"/>
          <w:color w:val="000000"/>
          <w:lang w:eastAsia="en-AU"/>
        </w:rPr>
      </w:pPr>
    </w:p>
    <w:p w14:paraId="00EF481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Prof Jennifer Martin</w:t>
      </w:r>
    </w:p>
    <w:p w14:paraId="76ACAE7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59ADA920" w14:textId="77777777" w:rsidR="00681D31" w:rsidRPr="00681D31" w:rsidRDefault="00681D31" w:rsidP="00681D31">
      <w:pPr>
        <w:spacing w:after="0" w:line="240" w:lineRule="auto"/>
        <w:rPr>
          <w:rFonts w:eastAsia="Times New Roman" w:cs="Arial"/>
          <w:color w:val="000000"/>
          <w:lang w:eastAsia="en-AU"/>
        </w:rPr>
      </w:pPr>
    </w:p>
    <w:p w14:paraId="763E284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Patricia Davidson</w:t>
      </w:r>
    </w:p>
    <w:p w14:paraId="499C556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Johns Hopkins University</w:t>
      </w:r>
    </w:p>
    <w:p w14:paraId="0D863FCB" w14:textId="77777777" w:rsidR="00681D31" w:rsidRPr="00681D31" w:rsidRDefault="00681D31" w:rsidP="00681D31">
      <w:pPr>
        <w:spacing w:after="0" w:line="240" w:lineRule="auto"/>
        <w:rPr>
          <w:rFonts w:eastAsia="Times New Roman" w:cs="Arial"/>
          <w:color w:val="000000"/>
          <w:lang w:eastAsia="en-AU"/>
        </w:rPr>
      </w:pPr>
    </w:p>
    <w:p w14:paraId="724A189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David Davidson</w:t>
      </w:r>
    </w:p>
    <w:p w14:paraId="1F9F8FB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Flinders University</w:t>
      </w:r>
    </w:p>
    <w:p w14:paraId="47590E03" w14:textId="77777777" w:rsidR="00681D31" w:rsidRPr="00681D31" w:rsidRDefault="00681D31" w:rsidP="00681D31">
      <w:pPr>
        <w:spacing w:after="0" w:line="240" w:lineRule="auto"/>
        <w:rPr>
          <w:rFonts w:eastAsia="Times New Roman" w:cs="Arial"/>
          <w:color w:val="000000"/>
          <w:lang w:eastAsia="en-AU"/>
        </w:rPr>
      </w:pPr>
    </w:p>
    <w:p w14:paraId="3E7B5B3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Bronwyn Clark</w:t>
      </w:r>
    </w:p>
    <w:p w14:paraId="1D67037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 Movement Studies, The University of Queensland</w:t>
      </w:r>
    </w:p>
    <w:p w14:paraId="13FC5501" w14:textId="77777777" w:rsidR="00681D31" w:rsidRPr="00681D31" w:rsidRDefault="00681D31" w:rsidP="00681D31">
      <w:pPr>
        <w:spacing w:after="0" w:line="240" w:lineRule="auto"/>
        <w:rPr>
          <w:rFonts w:eastAsia="Times New Roman" w:cs="Arial"/>
          <w:color w:val="000000"/>
          <w:lang w:eastAsia="en-AU"/>
        </w:rPr>
      </w:pPr>
    </w:p>
    <w:p w14:paraId="5255D55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Tracy Kolbe-Alexander</w:t>
      </w:r>
    </w:p>
    <w:p w14:paraId="41E72DF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Southern Queensland</w:t>
      </w:r>
    </w:p>
    <w:p w14:paraId="5CDC67FA" w14:textId="77777777" w:rsidR="00681D31" w:rsidRPr="00681D31" w:rsidRDefault="00681D31" w:rsidP="00681D31">
      <w:pPr>
        <w:spacing w:after="0" w:line="240" w:lineRule="auto"/>
        <w:rPr>
          <w:rFonts w:eastAsia="Times New Roman" w:cs="Arial"/>
          <w:color w:val="000000"/>
          <w:lang w:eastAsia="en-AU"/>
        </w:rPr>
      </w:pPr>
    </w:p>
    <w:p w14:paraId="0E8DC19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Maarit Laaksonen</w:t>
      </w:r>
    </w:p>
    <w:p w14:paraId="6F4829D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Big Data Research in Health, University of New South Wales</w:t>
      </w:r>
    </w:p>
    <w:p w14:paraId="3E7A56EE" w14:textId="77777777" w:rsidR="00681D31" w:rsidRPr="00681D31" w:rsidRDefault="00681D31" w:rsidP="00681D31">
      <w:pPr>
        <w:spacing w:after="0" w:line="240" w:lineRule="auto"/>
        <w:rPr>
          <w:rFonts w:eastAsia="Times New Roman" w:cs="Arial"/>
          <w:color w:val="000000"/>
          <w:lang w:eastAsia="en-AU"/>
        </w:rPr>
      </w:pPr>
    </w:p>
    <w:p w14:paraId="7665ADE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Karen </w:t>
      </w:r>
      <w:proofErr w:type="spellStart"/>
      <w:r w:rsidRPr="00681D31">
        <w:rPr>
          <w:rFonts w:eastAsia="Times New Roman" w:cs="Arial"/>
          <w:color w:val="000000"/>
          <w:lang w:eastAsia="en-AU"/>
        </w:rPr>
        <w:t>Canfell</w:t>
      </w:r>
      <w:proofErr w:type="spellEnd"/>
    </w:p>
    <w:p w14:paraId="35CDF8D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Cancer Research Division, Cancer Council NSW</w:t>
      </w:r>
    </w:p>
    <w:p w14:paraId="39CF7239" w14:textId="77777777" w:rsidR="00681D31" w:rsidRPr="00681D31" w:rsidRDefault="00681D31" w:rsidP="00681D31">
      <w:pPr>
        <w:spacing w:after="0" w:line="240" w:lineRule="auto"/>
        <w:rPr>
          <w:rFonts w:eastAsia="Times New Roman" w:cs="Arial"/>
          <w:color w:val="000000"/>
          <w:lang w:eastAsia="en-AU"/>
        </w:rPr>
      </w:pPr>
    </w:p>
    <w:p w14:paraId="665DB7B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Robert </w:t>
      </w:r>
      <w:proofErr w:type="spellStart"/>
      <w:r w:rsidRPr="00681D31">
        <w:rPr>
          <w:rFonts w:eastAsia="Times New Roman" w:cs="Arial"/>
          <w:color w:val="000000"/>
          <w:lang w:eastAsia="en-AU"/>
        </w:rPr>
        <w:t>MacInnis</w:t>
      </w:r>
      <w:proofErr w:type="spellEnd"/>
    </w:p>
    <w:p w14:paraId="345CE9F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Cancer Council Victoria</w:t>
      </w:r>
    </w:p>
    <w:p w14:paraId="6B88EC24" w14:textId="77777777" w:rsidR="00681D31" w:rsidRPr="00681D31" w:rsidRDefault="00681D31" w:rsidP="00681D31">
      <w:pPr>
        <w:spacing w:after="0" w:line="240" w:lineRule="auto"/>
        <w:rPr>
          <w:rFonts w:eastAsia="Times New Roman" w:cs="Arial"/>
          <w:color w:val="000000"/>
          <w:lang w:eastAsia="en-AU"/>
        </w:rPr>
      </w:pPr>
    </w:p>
    <w:p w14:paraId="7ED8167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Robert Cumming</w:t>
      </w:r>
    </w:p>
    <w:p w14:paraId="42E3AB8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Sydney</w:t>
      </w:r>
    </w:p>
    <w:p w14:paraId="33382619" w14:textId="77777777" w:rsidR="00681D31" w:rsidRPr="00681D31" w:rsidRDefault="00681D31" w:rsidP="00681D31">
      <w:pPr>
        <w:spacing w:after="0" w:line="240" w:lineRule="auto"/>
        <w:rPr>
          <w:rFonts w:eastAsia="Times New Roman" w:cs="Arial"/>
          <w:color w:val="000000"/>
          <w:lang w:eastAsia="en-AU"/>
        </w:rPr>
      </w:pPr>
    </w:p>
    <w:p w14:paraId="0C1A4E9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Rachael </w:t>
      </w:r>
      <w:proofErr w:type="spellStart"/>
      <w:r w:rsidRPr="00681D31">
        <w:rPr>
          <w:rFonts w:eastAsia="Times New Roman" w:cs="Arial"/>
          <w:color w:val="000000"/>
          <w:lang w:eastAsia="en-AU"/>
        </w:rPr>
        <w:t>Moorin</w:t>
      </w:r>
      <w:proofErr w:type="spellEnd"/>
    </w:p>
    <w:p w14:paraId="6845076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Curtin Health Innovation Research Institute, Curtin University</w:t>
      </w:r>
    </w:p>
    <w:p w14:paraId="3B3B29B5" w14:textId="77777777" w:rsidR="00681D31" w:rsidRPr="00681D31" w:rsidRDefault="00681D31" w:rsidP="00681D31">
      <w:pPr>
        <w:spacing w:after="0" w:line="240" w:lineRule="auto"/>
        <w:rPr>
          <w:rFonts w:eastAsia="Times New Roman" w:cs="Arial"/>
          <w:color w:val="000000"/>
          <w:lang w:eastAsia="en-AU"/>
        </w:rPr>
      </w:pPr>
    </w:p>
    <w:p w14:paraId="67BBCC4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Sjaan Gomersall</w:t>
      </w:r>
    </w:p>
    <w:p w14:paraId="2A99DE7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6BF79CE5" w14:textId="77777777" w:rsidR="00681D31" w:rsidRPr="00681D31" w:rsidRDefault="00681D31" w:rsidP="00681D31">
      <w:pPr>
        <w:spacing w:after="0" w:line="240" w:lineRule="auto"/>
        <w:rPr>
          <w:rFonts w:eastAsia="Times New Roman" w:cs="Arial"/>
          <w:color w:val="000000"/>
          <w:lang w:eastAsia="en-AU"/>
        </w:rPr>
      </w:pPr>
    </w:p>
    <w:p w14:paraId="154AE31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Paul Gardiner</w:t>
      </w:r>
    </w:p>
    <w:p w14:paraId="74F6EAC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Research in Geriatric Medicine, The University of Queensland</w:t>
      </w:r>
    </w:p>
    <w:p w14:paraId="3F98E28D" w14:textId="77777777" w:rsidR="00681D31" w:rsidRPr="00681D31" w:rsidRDefault="00681D31" w:rsidP="00681D31">
      <w:pPr>
        <w:spacing w:after="0" w:line="240" w:lineRule="auto"/>
        <w:rPr>
          <w:rFonts w:eastAsia="Times New Roman" w:cs="Arial"/>
          <w:color w:val="000000"/>
          <w:lang w:eastAsia="en-AU"/>
        </w:rPr>
      </w:pPr>
    </w:p>
    <w:p w14:paraId="67381F8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Sungwon</w:t>
      </w:r>
      <w:proofErr w:type="spellEnd"/>
      <w:r w:rsidRPr="00681D31">
        <w:rPr>
          <w:rFonts w:eastAsia="Times New Roman" w:cs="Arial"/>
          <w:color w:val="000000"/>
          <w:lang w:eastAsia="en-AU"/>
        </w:rPr>
        <w:t xml:space="preserve"> Chang</w:t>
      </w:r>
    </w:p>
    <w:p w14:paraId="6F1F466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Technology Sydney</w:t>
      </w:r>
    </w:p>
    <w:p w14:paraId="1DDBCF22" w14:textId="77777777" w:rsidR="00681D31" w:rsidRPr="00681D31" w:rsidRDefault="00681D31" w:rsidP="00681D31">
      <w:pPr>
        <w:spacing w:after="0" w:line="240" w:lineRule="auto"/>
        <w:rPr>
          <w:rFonts w:eastAsia="Times New Roman" w:cs="Arial"/>
          <w:color w:val="000000"/>
          <w:lang w:eastAsia="en-AU"/>
        </w:rPr>
      </w:pPr>
    </w:p>
    <w:p w14:paraId="14A6016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Cynthia </w:t>
      </w:r>
      <w:proofErr w:type="spellStart"/>
      <w:r w:rsidRPr="00681D31">
        <w:rPr>
          <w:rFonts w:eastAsia="Times New Roman" w:cs="Arial"/>
          <w:color w:val="000000"/>
          <w:lang w:eastAsia="en-AU"/>
        </w:rPr>
        <w:t>Forlini</w:t>
      </w:r>
      <w:proofErr w:type="spellEnd"/>
    </w:p>
    <w:p w14:paraId="3F8F984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Deakin University</w:t>
      </w:r>
    </w:p>
    <w:p w14:paraId="02D2359D" w14:textId="77777777" w:rsidR="00681D31" w:rsidRPr="00681D31" w:rsidRDefault="00681D31" w:rsidP="00681D31">
      <w:pPr>
        <w:spacing w:after="0" w:line="240" w:lineRule="auto"/>
        <w:rPr>
          <w:rFonts w:eastAsia="Times New Roman" w:cs="Arial"/>
          <w:color w:val="000000"/>
          <w:lang w:eastAsia="en-AU"/>
        </w:rPr>
      </w:pPr>
    </w:p>
    <w:p w14:paraId="555F7CA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James Hebert</w:t>
      </w:r>
    </w:p>
    <w:p w14:paraId="4B3D40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Cancer Prevention and Control Program, University of South Carolina</w:t>
      </w:r>
    </w:p>
    <w:p w14:paraId="07D98919" w14:textId="77777777" w:rsidR="00681D31" w:rsidRPr="00681D31" w:rsidRDefault="00681D31" w:rsidP="00681D31">
      <w:pPr>
        <w:spacing w:after="0" w:line="240" w:lineRule="auto"/>
        <w:rPr>
          <w:rFonts w:eastAsia="Times New Roman" w:cs="Arial"/>
          <w:color w:val="000000"/>
          <w:lang w:eastAsia="en-AU"/>
        </w:rPr>
      </w:pPr>
    </w:p>
    <w:p w14:paraId="3F6D287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Nitin </w:t>
      </w:r>
      <w:proofErr w:type="spellStart"/>
      <w:r w:rsidRPr="00681D31">
        <w:rPr>
          <w:rFonts w:eastAsia="Times New Roman" w:cs="Arial"/>
          <w:color w:val="000000"/>
          <w:lang w:eastAsia="en-AU"/>
        </w:rPr>
        <w:t>Shivappa</w:t>
      </w:r>
      <w:proofErr w:type="spellEnd"/>
    </w:p>
    <w:p w14:paraId="59B7749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 Carolina</w:t>
      </w:r>
    </w:p>
    <w:p w14:paraId="6E019B20" w14:textId="77777777" w:rsidR="00681D31" w:rsidRPr="00681D31" w:rsidRDefault="00681D31" w:rsidP="00681D31">
      <w:pPr>
        <w:spacing w:after="0" w:line="240" w:lineRule="auto"/>
        <w:rPr>
          <w:rFonts w:eastAsia="Times New Roman" w:cs="Arial"/>
          <w:color w:val="000000"/>
          <w:lang w:eastAsia="en-AU"/>
        </w:rPr>
      </w:pPr>
    </w:p>
    <w:p w14:paraId="4EA910A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(Jenny) Chun Yee Wong</w:t>
      </w:r>
    </w:p>
    <w:p w14:paraId="46F01A5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International University of Japan</w:t>
      </w:r>
    </w:p>
    <w:p w14:paraId="042FC012" w14:textId="77777777" w:rsidR="00681D31" w:rsidRPr="00681D31" w:rsidRDefault="00681D31" w:rsidP="00681D31">
      <w:pPr>
        <w:spacing w:after="0" w:line="240" w:lineRule="auto"/>
        <w:rPr>
          <w:rFonts w:eastAsia="Times New Roman" w:cs="Arial"/>
          <w:color w:val="000000"/>
          <w:lang w:eastAsia="en-AU"/>
        </w:rPr>
      </w:pPr>
    </w:p>
    <w:p w14:paraId="36E8300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Jency</w:t>
      </w:r>
      <w:proofErr w:type="spellEnd"/>
      <w:r w:rsidRPr="00681D31">
        <w:rPr>
          <w:rFonts w:eastAsia="Times New Roman" w:cs="Arial"/>
          <w:color w:val="000000"/>
          <w:lang w:eastAsia="en-AU"/>
        </w:rPr>
        <w:t xml:space="preserve"> Thomas</w:t>
      </w:r>
    </w:p>
    <w:p w14:paraId="048867CD"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LaTrobe</w:t>
      </w:r>
      <w:proofErr w:type="spellEnd"/>
      <w:r w:rsidRPr="00681D31">
        <w:rPr>
          <w:rFonts w:eastAsia="Times New Roman" w:cs="Arial"/>
          <w:color w:val="000000"/>
          <w:lang w:eastAsia="en-AU"/>
        </w:rPr>
        <w:t xml:space="preserve"> University</w:t>
      </w:r>
    </w:p>
    <w:p w14:paraId="0002C75E" w14:textId="77777777" w:rsidR="00681D31" w:rsidRPr="00681D31" w:rsidRDefault="00681D31" w:rsidP="00681D31">
      <w:pPr>
        <w:spacing w:after="0" w:line="240" w:lineRule="auto"/>
        <w:rPr>
          <w:rFonts w:eastAsia="Times New Roman" w:cs="Arial"/>
          <w:color w:val="000000"/>
          <w:lang w:eastAsia="en-AU"/>
        </w:rPr>
      </w:pPr>
    </w:p>
    <w:p w14:paraId="05A714D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Carol Jagger</w:t>
      </w:r>
    </w:p>
    <w:p w14:paraId="75D7AF6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of Ageing and Health, Newcastle University</w:t>
      </w:r>
    </w:p>
    <w:p w14:paraId="6E712A01" w14:textId="77777777" w:rsidR="00681D31" w:rsidRPr="00681D31" w:rsidRDefault="00681D31" w:rsidP="00681D31">
      <w:pPr>
        <w:spacing w:after="0" w:line="240" w:lineRule="auto"/>
        <w:rPr>
          <w:rFonts w:eastAsia="Times New Roman" w:cs="Arial"/>
          <w:color w:val="000000"/>
          <w:lang w:eastAsia="en-AU"/>
        </w:rPr>
      </w:pPr>
    </w:p>
    <w:p w14:paraId="0665479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Steffen </w:t>
      </w:r>
      <w:proofErr w:type="spellStart"/>
      <w:r w:rsidRPr="00681D31">
        <w:rPr>
          <w:rFonts w:eastAsia="Times New Roman" w:cs="Arial"/>
          <w:color w:val="000000"/>
          <w:lang w:eastAsia="en-AU"/>
        </w:rPr>
        <w:t>Otterbach</w:t>
      </w:r>
      <w:proofErr w:type="spellEnd"/>
    </w:p>
    <w:p w14:paraId="76788D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Hohenheim</w:t>
      </w:r>
    </w:p>
    <w:p w14:paraId="09D293B4" w14:textId="77777777" w:rsidR="00681D31" w:rsidRPr="00681D31" w:rsidRDefault="00681D31" w:rsidP="00681D31">
      <w:pPr>
        <w:spacing w:after="0" w:line="240" w:lineRule="auto"/>
        <w:rPr>
          <w:rFonts w:eastAsia="Times New Roman" w:cs="Arial"/>
          <w:color w:val="000000"/>
          <w:lang w:eastAsia="en-AU"/>
        </w:rPr>
      </w:pPr>
    </w:p>
    <w:p w14:paraId="6E791F4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Peter Davies</w:t>
      </w:r>
    </w:p>
    <w:p w14:paraId="37B0E9A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Children's Health Research, The University of Queensland</w:t>
      </w:r>
    </w:p>
    <w:p w14:paraId="1900EBB6" w14:textId="77777777" w:rsidR="00681D31" w:rsidRPr="00681D31" w:rsidRDefault="00681D31" w:rsidP="00681D31">
      <w:pPr>
        <w:spacing w:after="0" w:line="240" w:lineRule="auto"/>
        <w:rPr>
          <w:rFonts w:eastAsia="Times New Roman" w:cs="Arial"/>
          <w:color w:val="000000"/>
          <w:lang w:eastAsia="en-AU"/>
        </w:rPr>
      </w:pPr>
    </w:p>
    <w:p w14:paraId="535F6D7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Kylie </w:t>
      </w:r>
      <w:proofErr w:type="spellStart"/>
      <w:r w:rsidRPr="00681D31">
        <w:rPr>
          <w:rFonts w:eastAsia="Times New Roman" w:cs="Arial"/>
          <w:color w:val="000000"/>
          <w:lang w:eastAsia="en-AU"/>
        </w:rPr>
        <w:t>Hesketh</w:t>
      </w:r>
      <w:proofErr w:type="spellEnd"/>
    </w:p>
    <w:p w14:paraId="0EF88CD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Exercise and Nutrition Sciences, Deakin University</w:t>
      </w:r>
    </w:p>
    <w:p w14:paraId="703EBBB6" w14:textId="77777777" w:rsidR="00681D31" w:rsidRPr="00681D31" w:rsidRDefault="00681D31" w:rsidP="00681D31">
      <w:pPr>
        <w:spacing w:after="0" w:line="240" w:lineRule="auto"/>
        <w:rPr>
          <w:rFonts w:eastAsia="Times New Roman" w:cs="Arial"/>
          <w:color w:val="000000"/>
          <w:lang w:eastAsia="en-AU"/>
        </w:rPr>
      </w:pPr>
    </w:p>
    <w:p w14:paraId="31B41F2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Carol Bower</w:t>
      </w:r>
    </w:p>
    <w:p w14:paraId="661B82D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Telethon Institute for Child Health Research (TICHR), University of Western Australia</w:t>
      </w:r>
    </w:p>
    <w:p w14:paraId="4876647E" w14:textId="77777777" w:rsidR="00681D31" w:rsidRPr="00681D31" w:rsidRDefault="00681D31" w:rsidP="00681D31">
      <w:pPr>
        <w:spacing w:after="0" w:line="240" w:lineRule="auto"/>
        <w:rPr>
          <w:rFonts w:eastAsia="Times New Roman" w:cs="Arial"/>
          <w:color w:val="000000"/>
          <w:lang w:eastAsia="en-AU"/>
        </w:rPr>
      </w:pPr>
    </w:p>
    <w:p w14:paraId="00FA041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Peter Sly</w:t>
      </w:r>
    </w:p>
    <w:p w14:paraId="127B1FA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Children's Health Research, The University of Queensland</w:t>
      </w:r>
    </w:p>
    <w:p w14:paraId="187904FC" w14:textId="77777777" w:rsidR="00681D31" w:rsidRPr="00681D31" w:rsidRDefault="00681D31" w:rsidP="00681D31">
      <w:pPr>
        <w:spacing w:after="0" w:line="240" w:lineRule="auto"/>
        <w:rPr>
          <w:rFonts w:eastAsia="Times New Roman" w:cs="Arial"/>
          <w:color w:val="000000"/>
          <w:lang w:eastAsia="en-AU"/>
        </w:rPr>
      </w:pPr>
    </w:p>
    <w:p w14:paraId="75C0FDF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Carl Holder</w:t>
      </w:r>
    </w:p>
    <w:p w14:paraId="07DAE63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Clinical Research Design &amp; Statistics, Hunter Medical Research Institute</w:t>
      </w:r>
    </w:p>
    <w:p w14:paraId="73BDF416" w14:textId="77777777" w:rsidR="00681D31" w:rsidRPr="00681D31" w:rsidRDefault="00681D31" w:rsidP="00681D31">
      <w:pPr>
        <w:spacing w:after="0" w:line="240" w:lineRule="auto"/>
        <w:rPr>
          <w:rFonts w:eastAsia="Times New Roman" w:cs="Arial"/>
          <w:color w:val="000000"/>
          <w:lang w:eastAsia="en-AU"/>
        </w:rPr>
      </w:pPr>
    </w:p>
    <w:p w14:paraId="5949EDB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Baki</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Billah</w:t>
      </w:r>
      <w:proofErr w:type="spellEnd"/>
    </w:p>
    <w:p w14:paraId="0431A44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and Preventative Medicine, Monash University</w:t>
      </w:r>
    </w:p>
    <w:p w14:paraId="7F77277A" w14:textId="77777777" w:rsidR="00681D31" w:rsidRPr="00681D31" w:rsidRDefault="00681D31" w:rsidP="00681D31">
      <w:pPr>
        <w:spacing w:after="0" w:line="240" w:lineRule="auto"/>
        <w:rPr>
          <w:rFonts w:eastAsia="Times New Roman" w:cs="Arial"/>
          <w:color w:val="000000"/>
          <w:lang w:eastAsia="en-AU"/>
        </w:rPr>
      </w:pPr>
    </w:p>
    <w:p w14:paraId="193279A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Christopher </w:t>
      </w:r>
      <w:proofErr w:type="spellStart"/>
      <w:r w:rsidRPr="00681D31">
        <w:rPr>
          <w:rFonts w:eastAsia="Times New Roman" w:cs="Arial"/>
          <w:color w:val="000000"/>
          <w:lang w:eastAsia="en-AU"/>
        </w:rPr>
        <w:t>Oldmeadow</w:t>
      </w:r>
      <w:proofErr w:type="spellEnd"/>
    </w:p>
    <w:p w14:paraId="407262D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Clinical Research Design, Information Technology and Statistical Support (</w:t>
      </w:r>
      <w:proofErr w:type="spellStart"/>
      <w:r w:rsidRPr="00681D31">
        <w:rPr>
          <w:rFonts w:eastAsia="Times New Roman" w:cs="Arial"/>
          <w:color w:val="000000"/>
          <w:lang w:eastAsia="en-AU"/>
        </w:rPr>
        <w:t>CReDITSS</w:t>
      </w:r>
      <w:proofErr w:type="spellEnd"/>
      <w:r w:rsidRPr="00681D31">
        <w:rPr>
          <w:rFonts w:eastAsia="Times New Roman" w:cs="Arial"/>
          <w:color w:val="000000"/>
          <w:lang w:eastAsia="en-AU"/>
        </w:rPr>
        <w:t>) Unit, Hunter Medical Research Institute</w:t>
      </w:r>
    </w:p>
    <w:p w14:paraId="7F45F9FC" w14:textId="77777777" w:rsidR="00681D31" w:rsidRPr="00681D31" w:rsidRDefault="00681D31" w:rsidP="00681D31">
      <w:pPr>
        <w:spacing w:after="0" w:line="240" w:lineRule="auto"/>
        <w:rPr>
          <w:rFonts w:eastAsia="Times New Roman" w:cs="Arial"/>
          <w:color w:val="000000"/>
          <w:lang w:eastAsia="en-AU"/>
        </w:rPr>
      </w:pPr>
    </w:p>
    <w:p w14:paraId="3A9447B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Maria Arriaga</w:t>
      </w:r>
    </w:p>
    <w:p w14:paraId="6590D5A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Big Data Research in Health, University of New South Wales</w:t>
      </w:r>
    </w:p>
    <w:p w14:paraId="006075A2" w14:textId="77777777" w:rsidR="00681D31" w:rsidRPr="00681D31" w:rsidRDefault="00681D31" w:rsidP="00681D31">
      <w:pPr>
        <w:spacing w:after="0" w:line="240" w:lineRule="auto"/>
        <w:rPr>
          <w:rFonts w:eastAsia="Times New Roman" w:cs="Arial"/>
          <w:color w:val="000000"/>
          <w:lang w:eastAsia="en-AU"/>
        </w:rPr>
      </w:pPr>
    </w:p>
    <w:p w14:paraId="0F8D69C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Martha Hickey</w:t>
      </w:r>
    </w:p>
    <w:p w14:paraId="3F20757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Melbourne</w:t>
      </w:r>
    </w:p>
    <w:p w14:paraId="5B46A9C7" w14:textId="77777777" w:rsidR="00681D31" w:rsidRPr="00681D31" w:rsidRDefault="00681D31" w:rsidP="00681D31">
      <w:pPr>
        <w:spacing w:after="0" w:line="240" w:lineRule="auto"/>
        <w:rPr>
          <w:rFonts w:eastAsia="Times New Roman" w:cs="Arial"/>
          <w:color w:val="000000"/>
          <w:lang w:eastAsia="en-AU"/>
        </w:rPr>
      </w:pPr>
    </w:p>
    <w:p w14:paraId="40EC240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Elizabeth Tracey</w:t>
      </w:r>
    </w:p>
    <w:p w14:paraId="3E2E766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Hunter Medical Research Institute (HMRI), The University of Newcastle</w:t>
      </w:r>
    </w:p>
    <w:p w14:paraId="17825705" w14:textId="77777777" w:rsidR="00681D31" w:rsidRPr="00681D31" w:rsidRDefault="00681D31" w:rsidP="00681D31">
      <w:pPr>
        <w:spacing w:after="0" w:line="240" w:lineRule="auto"/>
        <w:rPr>
          <w:rFonts w:eastAsia="Times New Roman" w:cs="Arial"/>
          <w:color w:val="000000"/>
          <w:lang w:eastAsia="en-AU"/>
        </w:rPr>
      </w:pPr>
    </w:p>
    <w:p w14:paraId="7E51145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 xml:space="preserve">Prof Robert </w:t>
      </w:r>
      <w:proofErr w:type="spellStart"/>
      <w:r w:rsidRPr="00681D31">
        <w:rPr>
          <w:rFonts w:eastAsia="Times New Roman" w:cs="Arial"/>
          <w:color w:val="000000"/>
          <w:lang w:eastAsia="en-AU"/>
        </w:rPr>
        <w:t>Sanson</w:t>
      </w:r>
      <w:proofErr w:type="spellEnd"/>
      <w:r w:rsidRPr="00681D31">
        <w:rPr>
          <w:rFonts w:eastAsia="Times New Roman" w:cs="Arial"/>
          <w:color w:val="000000"/>
          <w:lang w:eastAsia="en-AU"/>
        </w:rPr>
        <w:t>-Fisher</w:t>
      </w:r>
    </w:p>
    <w:p w14:paraId="0786FA7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Hunter Medical Research Institute (HMRI), The University of Newcastle</w:t>
      </w:r>
    </w:p>
    <w:p w14:paraId="6042A5FA" w14:textId="77777777" w:rsidR="00681D31" w:rsidRPr="00681D31" w:rsidRDefault="00681D31" w:rsidP="00681D31">
      <w:pPr>
        <w:spacing w:after="0" w:line="240" w:lineRule="auto"/>
        <w:rPr>
          <w:rFonts w:eastAsia="Times New Roman" w:cs="Arial"/>
          <w:color w:val="000000"/>
          <w:lang w:eastAsia="en-AU"/>
        </w:rPr>
      </w:pPr>
    </w:p>
    <w:p w14:paraId="77E65B5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Stephen </w:t>
      </w:r>
      <w:proofErr w:type="spellStart"/>
      <w:r w:rsidRPr="00681D31">
        <w:rPr>
          <w:rFonts w:eastAsia="Times New Roman" w:cs="Arial"/>
          <w:color w:val="000000"/>
          <w:lang w:eastAsia="en-AU"/>
        </w:rPr>
        <w:t>Ackland</w:t>
      </w:r>
      <w:proofErr w:type="spellEnd"/>
    </w:p>
    <w:p w14:paraId="5B4BB5B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Medical Oncology, The University of Newcastle</w:t>
      </w:r>
    </w:p>
    <w:p w14:paraId="0286C024" w14:textId="77777777" w:rsidR="00681D31" w:rsidRPr="00681D31" w:rsidRDefault="00681D31" w:rsidP="00681D31">
      <w:pPr>
        <w:spacing w:after="0" w:line="240" w:lineRule="auto"/>
        <w:rPr>
          <w:rFonts w:eastAsia="Times New Roman" w:cs="Arial"/>
          <w:color w:val="000000"/>
          <w:lang w:eastAsia="en-AU"/>
        </w:rPr>
      </w:pPr>
    </w:p>
    <w:p w14:paraId="0685E1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Renate Meyer</w:t>
      </w:r>
    </w:p>
    <w:p w14:paraId="5921E22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Statistics, The University of Auckland</w:t>
      </w:r>
    </w:p>
    <w:p w14:paraId="03ECE692" w14:textId="77777777" w:rsidR="00681D31" w:rsidRPr="00681D31" w:rsidRDefault="00681D31" w:rsidP="00681D31">
      <w:pPr>
        <w:spacing w:after="0" w:line="240" w:lineRule="auto"/>
        <w:rPr>
          <w:rFonts w:eastAsia="Times New Roman" w:cs="Arial"/>
          <w:color w:val="000000"/>
          <w:lang w:eastAsia="en-AU"/>
        </w:rPr>
      </w:pPr>
    </w:p>
    <w:p w14:paraId="32562A6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Yong-Yi Lee</w:t>
      </w:r>
    </w:p>
    <w:p w14:paraId="2EA4C60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024E890A" w14:textId="77777777" w:rsidR="00681D31" w:rsidRPr="00681D31" w:rsidRDefault="00681D31" w:rsidP="00681D31">
      <w:pPr>
        <w:spacing w:after="0" w:line="240" w:lineRule="auto"/>
        <w:rPr>
          <w:rFonts w:eastAsia="Times New Roman" w:cs="Arial"/>
          <w:color w:val="000000"/>
          <w:lang w:eastAsia="en-AU"/>
        </w:rPr>
      </w:pPr>
    </w:p>
    <w:p w14:paraId="19EBED7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Yu-Wei Chen</w:t>
      </w:r>
    </w:p>
    <w:p w14:paraId="0B01EE3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Sciences, The University of Sydney</w:t>
      </w:r>
    </w:p>
    <w:p w14:paraId="641C6163" w14:textId="77777777" w:rsidR="00681D31" w:rsidRPr="00681D31" w:rsidRDefault="00681D31" w:rsidP="00681D31">
      <w:pPr>
        <w:spacing w:after="0" w:line="240" w:lineRule="auto"/>
        <w:rPr>
          <w:rFonts w:eastAsia="Times New Roman" w:cs="Arial"/>
          <w:color w:val="000000"/>
          <w:lang w:eastAsia="en-AU"/>
        </w:rPr>
      </w:pPr>
    </w:p>
    <w:p w14:paraId="2FD0EFA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Mitch Duncan</w:t>
      </w:r>
    </w:p>
    <w:p w14:paraId="7D86A79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31D84876" w14:textId="77777777" w:rsidR="00681D31" w:rsidRPr="00681D31" w:rsidRDefault="00681D31" w:rsidP="00681D31">
      <w:pPr>
        <w:spacing w:after="0" w:line="240" w:lineRule="auto"/>
        <w:rPr>
          <w:rFonts w:eastAsia="Times New Roman" w:cs="Arial"/>
          <w:color w:val="000000"/>
          <w:lang w:eastAsia="en-AU"/>
        </w:rPr>
      </w:pPr>
    </w:p>
    <w:p w14:paraId="5160B36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Nirmala Pandeya</w:t>
      </w:r>
    </w:p>
    <w:p w14:paraId="05CF5CC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7F26D00C" w14:textId="77777777" w:rsidR="00681D31" w:rsidRPr="00681D31" w:rsidRDefault="00681D31" w:rsidP="00681D31">
      <w:pPr>
        <w:spacing w:after="0" w:line="240" w:lineRule="auto"/>
        <w:rPr>
          <w:rFonts w:eastAsia="Times New Roman" w:cs="Arial"/>
          <w:color w:val="000000"/>
          <w:lang w:eastAsia="en-AU"/>
        </w:rPr>
      </w:pPr>
    </w:p>
    <w:p w14:paraId="0F085E7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Helen Feist</w:t>
      </w:r>
    </w:p>
    <w:p w14:paraId="4F1BAEC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Australian Population and Migration Research Centre, University of Adelaide,</w:t>
      </w:r>
    </w:p>
    <w:p w14:paraId="740BE133" w14:textId="77777777" w:rsidR="00681D31" w:rsidRPr="00681D31" w:rsidRDefault="00681D31" w:rsidP="00681D31">
      <w:pPr>
        <w:spacing w:after="0" w:line="240" w:lineRule="auto"/>
        <w:rPr>
          <w:rFonts w:eastAsia="Times New Roman" w:cs="Arial"/>
          <w:color w:val="000000"/>
          <w:lang w:eastAsia="en-AU"/>
        </w:rPr>
      </w:pPr>
    </w:p>
    <w:p w14:paraId="06CB5F7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Lyn Francis</w:t>
      </w:r>
    </w:p>
    <w:p w14:paraId="431AD88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Western Sydney University</w:t>
      </w:r>
    </w:p>
    <w:p w14:paraId="77F2CED9" w14:textId="77777777" w:rsidR="00681D31" w:rsidRPr="00681D31" w:rsidRDefault="00681D31" w:rsidP="00681D31">
      <w:pPr>
        <w:spacing w:after="0" w:line="240" w:lineRule="auto"/>
        <w:rPr>
          <w:rFonts w:eastAsia="Times New Roman" w:cs="Arial"/>
          <w:color w:val="000000"/>
          <w:lang w:eastAsia="en-AU"/>
        </w:rPr>
      </w:pPr>
    </w:p>
    <w:p w14:paraId="38F6401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Jack </w:t>
      </w:r>
      <w:proofErr w:type="spellStart"/>
      <w:r w:rsidRPr="00681D31">
        <w:rPr>
          <w:rFonts w:eastAsia="Times New Roman" w:cs="Arial"/>
          <w:color w:val="000000"/>
          <w:lang w:eastAsia="en-AU"/>
        </w:rPr>
        <w:t>Noone</w:t>
      </w:r>
      <w:proofErr w:type="spellEnd"/>
    </w:p>
    <w:p w14:paraId="5A04689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Social Impact, University of New South Wales</w:t>
      </w:r>
    </w:p>
    <w:p w14:paraId="762CA32B" w14:textId="77777777" w:rsidR="00681D31" w:rsidRPr="00681D31" w:rsidRDefault="00681D31" w:rsidP="00681D31">
      <w:pPr>
        <w:spacing w:after="0" w:line="240" w:lineRule="auto"/>
        <w:rPr>
          <w:rFonts w:eastAsia="Times New Roman" w:cs="Arial"/>
          <w:color w:val="000000"/>
          <w:lang w:eastAsia="en-AU"/>
        </w:rPr>
      </w:pPr>
    </w:p>
    <w:p w14:paraId="297CABA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Stephane Heritier</w:t>
      </w:r>
    </w:p>
    <w:p w14:paraId="2ED2B37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643C7941" w14:textId="77777777" w:rsidR="00681D31" w:rsidRPr="00681D31" w:rsidRDefault="00681D31" w:rsidP="00681D31">
      <w:pPr>
        <w:spacing w:after="0" w:line="240" w:lineRule="auto"/>
        <w:rPr>
          <w:rFonts w:eastAsia="Times New Roman" w:cs="Arial"/>
          <w:color w:val="000000"/>
          <w:lang w:eastAsia="en-AU"/>
        </w:rPr>
      </w:pPr>
    </w:p>
    <w:p w14:paraId="7F04B15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Ellen </w:t>
      </w:r>
      <w:proofErr w:type="spellStart"/>
      <w:r w:rsidRPr="00681D31">
        <w:rPr>
          <w:rFonts w:eastAsia="Times New Roman" w:cs="Arial"/>
          <w:color w:val="000000"/>
          <w:lang w:eastAsia="en-AU"/>
        </w:rPr>
        <w:t>Aagaard</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Nohr</w:t>
      </w:r>
      <w:proofErr w:type="spellEnd"/>
    </w:p>
    <w:p w14:paraId="7213502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Southern Denmark</w:t>
      </w:r>
    </w:p>
    <w:p w14:paraId="69F7FA4E" w14:textId="77777777" w:rsidR="00681D31" w:rsidRPr="00681D31" w:rsidRDefault="00681D31" w:rsidP="00681D31">
      <w:pPr>
        <w:spacing w:after="0" w:line="240" w:lineRule="auto"/>
        <w:rPr>
          <w:rFonts w:eastAsia="Times New Roman" w:cs="Arial"/>
          <w:color w:val="000000"/>
          <w:lang w:eastAsia="en-AU"/>
        </w:rPr>
      </w:pPr>
    </w:p>
    <w:p w14:paraId="694A7D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Anne Taylor</w:t>
      </w:r>
    </w:p>
    <w:p w14:paraId="69BB4299" w14:textId="77777777" w:rsidR="00681D31" w:rsidRPr="00681D31" w:rsidRDefault="00681D31" w:rsidP="00681D31">
      <w:pPr>
        <w:spacing w:after="0" w:line="240" w:lineRule="auto"/>
        <w:rPr>
          <w:rFonts w:eastAsia="Times New Roman" w:cs="Arial"/>
          <w:color w:val="000000"/>
          <w:lang w:eastAsia="en-AU"/>
        </w:rPr>
      </w:pPr>
      <w:proofErr w:type="gramStart"/>
      <w:r w:rsidRPr="00681D31">
        <w:rPr>
          <w:rFonts w:eastAsia="Times New Roman" w:cs="Arial"/>
          <w:color w:val="000000"/>
          <w:lang w:eastAsia="en-AU"/>
        </w:rPr>
        <w:t>North West</w:t>
      </w:r>
      <w:proofErr w:type="gramEnd"/>
      <w:r w:rsidRPr="00681D31">
        <w:rPr>
          <w:rFonts w:eastAsia="Times New Roman" w:cs="Arial"/>
          <w:color w:val="000000"/>
          <w:lang w:eastAsia="en-AU"/>
        </w:rPr>
        <w:t xml:space="preserve"> Adelaide Health Study (NWAHS), University of Adelaide</w:t>
      </w:r>
    </w:p>
    <w:p w14:paraId="4FF6CCA9" w14:textId="77777777" w:rsidR="00681D31" w:rsidRPr="00681D31" w:rsidRDefault="00681D31" w:rsidP="00681D31">
      <w:pPr>
        <w:spacing w:after="0" w:line="240" w:lineRule="auto"/>
        <w:rPr>
          <w:rFonts w:eastAsia="Times New Roman" w:cs="Arial"/>
          <w:color w:val="000000"/>
          <w:lang w:eastAsia="en-AU"/>
        </w:rPr>
      </w:pPr>
    </w:p>
    <w:p w14:paraId="4A164A8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Vasant Hirani</w:t>
      </w:r>
    </w:p>
    <w:p w14:paraId="5435324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Concordia Health and Ageing in Men Project (CHAMP), The University of Sydney</w:t>
      </w:r>
    </w:p>
    <w:p w14:paraId="17D66121" w14:textId="77777777" w:rsidR="00681D31" w:rsidRPr="00681D31" w:rsidRDefault="00681D31" w:rsidP="00681D31">
      <w:pPr>
        <w:spacing w:after="0" w:line="240" w:lineRule="auto"/>
        <w:rPr>
          <w:rFonts w:eastAsia="Times New Roman" w:cs="Arial"/>
          <w:color w:val="000000"/>
          <w:lang w:eastAsia="en-AU"/>
        </w:rPr>
      </w:pPr>
    </w:p>
    <w:p w14:paraId="0F923CC8" w14:textId="77777777" w:rsidR="00D048FC" w:rsidRDefault="00D048FC" w:rsidP="00681D31">
      <w:pPr>
        <w:spacing w:after="0" w:line="240" w:lineRule="auto"/>
        <w:rPr>
          <w:rFonts w:eastAsia="Times New Roman" w:cs="Arial"/>
          <w:color w:val="000000"/>
          <w:lang w:eastAsia="en-AU"/>
        </w:rPr>
      </w:pPr>
    </w:p>
    <w:p w14:paraId="457F07C5" w14:textId="77777777" w:rsidR="00D048FC" w:rsidRDefault="00D048FC" w:rsidP="00681D31">
      <w:pPr>
        <w:spacing w:after="0" w:line="240" w:lineRule="auto"/>
        <w:rPr>
          <w:rFonts w:eastAsia="Times New Roman" w:cs="Arial"/>
          <w:color w:val="000000"/>
          <w:lang w:eastAsia="en-AU"/>
        </w:rPr>
      </w:pPr>
    </w:p>
    <w:p w14:paraId="1658DD39" w14:textId="7832875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Charrlotte</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Seib</w:t>
      </w:r>
      <w:proofErr w:type="spellEnd"/>
    </w:p>
    <w:p w14:paraId="6A2B89F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Nursing and Midwifery, Griffith University</w:t>
      </w:r>
    </w:p>
    <w:p w14:paraId="235842F7" w14:textId="77777777" w:rsidR="00681D31" w:rsidRPr="00681D31" w:rsidRDefault="00681D31" w:rsidP="00681D31">
      <w:pPr>
        <w:spacing w:after="0" w:line="240" w:lineRule="auto"/>
        <w:rPr>
          <w:rFonts w:eastAsia="Times New Roman" w:cs="Arial"/>
          <w:color w:val="000000"/>
          <w:lang w:eastAsia="en-AU"/>
        </w:rPr>
      </w:pPr>
    </w:p>
    <w:p w14:paraId="0C0DB1B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Andrew Kingston</w:t>
      </w:r>
    </w:p>
    <w:p w14:paraId="04682F0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Newcastle University</w:t>
      </w:r>
    </w:p>
    <w:p w14:paraId="2BE0B5B9" w14:textId="77777777" w:rsidR="00681D31" w:rsidRPr="00681D31" w:rsidRDefault="00681D31" w:rsidP="00681D31">
      <w:pPr>
        <w:spacing w:after="0" w:line="240" w:lineRule="auto"/>
        <w:rPr>
          <w:rFonts w:eastAsia="Times New Roman" w:cs="Arial"/>
          <w:color w:val="000000"/>
          <w:lang w:eastAsia="en-AU"/>
        </w:rPr>
      </w:pPr>
    </w:p>
    <w:p w14:paraId="66A84B0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Holger Cramer</w:t>
      </w:r>
    </w:p>
    <w:p w14:paraId="6154318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Internal and Integrative Medicine, University of Duisburg-Essen</w:t>
      </w:r>
    </w:p>
    <w:p w14:paraId="75FDC36A" w14:textId="77777777" w:rsidR="00681D31" w:rsidRPr="00681D31" w:rsidRDefault="00681D31" w:rsidP="00681D31">
      <w:pPr>
        <w:spacing w:after="0" w:line="240" w:lineRule="auto"/>
        <w:rPr>
          <w:rFonts w:eastAsia="Times New Roman" w:cs="Arial"/>
          <w:color w:val="000000"/>
          <w:lang w:eastAsia="en-AU"/>
        </w:rPr>
      </w:pPr>
    </w:p>
    <w:p w14:paraId="233EA78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Gregore Mielke</w:t>
      </w:r>
    </w:p>
    <w:p w14:paraId="35ACCC3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 Movement and Nutrition Sciences, The University of Queensland.</w:t>
      </w:r>
    </w:p>
    <w:p w14:paraId="41233757" w14:textId="77777777" w:rsidR="00681D31" w:rsidRPr="00681D31" w:rsidRDefault="00681D31" w:rsidP="00681D31">
      <w:pPr>
        <w:spacing w:after="0" w:line="240" w:lineRule="auto"/>
        <w:rPr>
          <w:rFonts w:eastAsia="Times New Roman" w:cs="Arial"/>
          <w:color w:val="000000"/>
          <w:lang w:eastAsia="en-AU"/>
        </w:rPr>
      </w:pPr>
    </w:p>
    <w:p w14:paraId="7F0EEAE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Zachary Marcum</w:t>
      </w:r>
    </w:p>
    <w:p w14:paraId="7A55B79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Washington</w:t>
      </w:r>
    </w:p>
    <w:p w14:paraId="4572083B" w14:textId="77777777" w:rsidR="00681D31" w:rsidRPr="00681D31" w:rsidRDefault="00681D31" w:rsidP="00681D31">
      <w:pPr>
        <w:spacing w:after="0" w:line="240" w:lineRule="auto"/>
        <w:rPr>
          <w:rFonts w:eastAsia="Times New Roman" w:cs="Arial"/>
          <w:color w:val="000000"/>
          <w:lang w:eastAsia="en-AU"/>
        </w:rPr>
      </w:pPr>
    </w:p>
    <w:p w14:paraId="42B2A59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Manon </w:t>
      </w:r>
      <w:proofErr w:type="spellStart"/>
      <w:r w:rsidRPr="00681D31">
        <w:rPr>
          <w:rFonts w:eastAsia="Times New Roman" w:cs="Arial"/>
          <w:color w:val="000000"/>
          <w:lang w:eastAsia="en-AU"/>
        </w:rPr>
        <w:t>Overdijk</w:t>
      </w:r>
      <w:proofErr w:type="spellEnd"/>
    </w:p>
    <w:p w14:paraId="5A864EE4"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Windesheim</w:t>
      </w:r>
      <w:proofErr w:type="spellEnd"/>
      <w:r w:rsidRPr="00681D31">
        <w:rPr>
          <w:rFonts w:eastAsia="Times New Roman" w:cs="Arial"/>
          <w:color w:val="000000"/>
          <w:lang w:eastAsia="en-AU"/>
        </w:rPr>
        <w:t xml:space="preserve"> University of Applied Sciences</w:t>
      </w:r>
    </w:p>
    <w:p w14:paraId="6D8D68E7" w14:textId="77777777" w:rsidR="00681D31" w:rsidRPr="00681D31" w:rsidRDefault="00681D31" w:rsidP="00681D31">
      <w:pPr>
        <w:spacing w:after="0" w:line="240" w:lineRule="auto"/>
        <w:rPr>
          <w:rFonts w:eastAsia="Times New Roman" w:cs="Arial"/>
          <w:color w:val="000000"/>
          <w:lang w:eastAsia="en-AU"/>
        </w:rPr>
      </w:pPr>
    </w:p>
    <w:p w14:paraId="64FE4B3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Kim Betts</w:t>
      </w:r>
    </w:p>
    <w:p w14:paraId="0A98935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1A5A1F78" w14:textId="77777777" w:rsidR="00681D31" w:rsidRPr="00681D31" w:rsidRDefault="00681D31" w:rsidP="00681D31">
      <w:pPr>
        <w:spacing w:after="0" w:line="240" w:lineRule="auto"/>
        <w:rPr>
          <w:rFonts w:eastAsia="Times New Roman" w:cs="Arial"/>
          <w:color w:val="000000"/>
          <w:lang w:eastAsia="en-AU"/>
        </w:rPr>
      </w:pPr>
    </w:p>
    <w:p w14:paraId="0E75F96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Caroline </w:t>
      </w:r>
      <w:proofErr w:type="spellStart"/>
      <w:r w:rsidRPr="00681D31">
        <w:rPr>
          <w:rFonts w:eastAsia="Times New Roman" w:cs="Arial"/>
          <w:color w:val="000000"/>
          <w:lang w:eastAsia="en-AU"/>
        </w:rPr>
        <w:t>Salom</w:t>
      </w:r>
      <w:proofErr w:type="spellEnd"/>
    </w:p>
    <w:p w14:paraId="5EEE218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7089704A" w14:textId="77777777" w:rsidR="00681D31" w:rsidRPr="00681D31" w:rsidRDefault="00681D31" w:rsidP="00681D31">
      <w:pPr>
        <w:spacing w:after="0" w:line="240" w:lineRule="auto"/>
        <w:rPr>
          <w:rFonts w:eastAsia="Times New Roman" w:cs="Arial"/>
          <w:color w:val="000000"/>
          <w:lang w:eastAsia="en-AU"/>
        </w:rPr>
      </w:pPr>
    </w:p>
    <w:p w14:paraId="63A5B9D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Anna Barker</w:t>
      </w:r>
    </w:p>
    <w:p w14:paraId="67D69FB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and Preventative Medicine, Monash University</w:t>
      </w:r>
    </w:p>
    <w:p w14:paraId="2FB9A43E" w14:textId="77777777" w:rsidR="00681D31" w:rsidRPr="00681D31" w:rsidRDefault="00681D31" w:rsidP="00681D31">
      <w:pPr>
        <w:spacing w:after="0" w:line="240" w:lineRule="auto"/>
        <w:rPr>
          <w:rFonts w:eastAsia="Times New Roman" w:cs="Arial"/>
          <w:color w:val="000000"/>
          <w:lang w:eastAsia="en-AU"/>
        </w:rPr>
      </w:pPr>
    </w:p>
    <w:p w14:paraId="7FDEAEE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Shamasunder</w:t>
      </w:r>
      <w:proofErr w:type="spellEnd"/>
      <w:r w:rsidRPr="00681D31">
        <w:rPr>
          <w:rFonts w:eastAsia="Times New Roman" w:cs="Arial"/>
          <w:color w:val="000000"/>
          <w:lang w:eastAsia="en-AU"/>
        </w:rPr>
        <w:t xml:space="preserve"> Acharya</w:t>
      </w:r>
    </w:p>
    <w:p w14:paraId="1CE969C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General Medicine / Endocrinology, John Hunter Hospital</w:t>
      </w:r>
    </w:p>
    <w:p w14:paraId="418AD8AC" w14:textId="77777777" w:rsidR="00681D31" w:rsidRPr="00681D31" w:rsidRDefault="00681D31" w:rsidP="00681D31">
      <w:pPr>
        <w:spacing w:after="0" w:line="240" w:lineRule="auto"/>
        <w:rPr>
          <w:rFonts w:eastAsia="Times New Roman" w:cs="Arial"/>
          <w:color w:val="000000"/>
          <w:lang w:eastAsia="en-AU"/>
        </w:rPr>
      </w:pPr>
    </w:p>
    <w:p w14:paraId="06A703D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Assoc. Prof. </w:t>
      </w:r>
      <w:proofErr w:type="spellStart"/>
      <w:r w:rsidRPr="00681D31">
        <w:rPr>
          <w:rFonts w:eastAsia="Times New Roman" w:cs="Arial"/>
          <w:color w:val="000000"/>
          <w:lang w:eastAsia="en-AU"/>
        </w:rPr>
        <w:t>Huy</w:t>
      </w:r>
      <w:proofErr w:type="spellEnd"/>
      <w:r w:rsidRPr="00681D31">
        <w:rPr>
          <w:rFonts w:eastAsia="Times New Roman" w:cs="Arial"/>
          <w:color w:val="000000"/>
          <w:lang w:eastAsia="en-AU"/>
        </w:rPr>
        <w:t xml:space="preserve"> Tran</w:t>
      </w:r>
    </w:p>
    <w:p w14:paraId="504C3D2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Pathology North, New South Wales Health Pathology</w:t>
      </w:r>
    </w:p>
    <w:p w14:paraId="17D200E5" w14:textId="77777777" w:rsidR="00681D31" w:rsidRPr="00681D31" w:rsidRDefault="00681D31" w:rsidP="00681D31">
      <w:pPr>
        <w:spacing w:after="0" w:line="240" w:lineRule="auto"/>
        <w:rPr>
          <w:rFonts w:eastAsia="Times New Roman" w:cs="Arial"/>
          <w:color w:val="000000"/>
          <w:lang w:eastAsia="en-AU"/>
        </w:rPr>
      </w:pPr>
    </w:p>
    <w:p w14:paraId="6E7905D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Margaret Lynch</w:t>
      </w:r>
    </w:p>
    <w:p w14:paraId="33E2E3B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Research Innovation and Partnerships, Hunter New England Local Health District</w:t>
      </w:r>
    </w:p>
    <w:p w14:paraId="2247148A" w14:textId="77777777" w:rsidR="00681D31" w:rsidRPr="00681D31" w:rsidRDefault="00681D31" w:rsidP="00681D31">
      <w:pPr>
        <w:spacing w:after="0" w:line="240" w:lineRule="auto"/>
        <w:rPr>
          <w:rFonts w:eastAsia="Times New Roman" w:cs="Arial"/>
          <w:color w:val="000000"/>
          <w:lang w:eastAsia="en-AU"/>
        </w:rPr>
      </w:pPr>
    </w:p>
    <w:p w14:paraId="1BEBADE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Christine Sefton</w:t>
      </w:r>
    </w:p>
    <w:p w14:paraId="3B7C34F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2709AA39" w14:textId="77777777" w:rsidR="00681D31" w:rsidRPr="00681D31" w:rsidRDefault="00681D31" w:rsidP="00681D31">
      <w:pPr>
        <w:spacing w:after="0" w:line="240" w:lineRule="auto"/>
        <w:rPr>
          <w:rFonts w:eastAsia="Times New Roman" w:cs="Arial"/>
          <w:color w:val="000000"/>
          <w:lang w:eastAsia="en-AU"/>
        </w:rPr>
      </w:pPr>
    </w:p>
    <w:p w14:paraId="38D41E2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Briony Hill</w:t>
      </w:r>
    </w:p>
    <w:p w14:paraId="3C95A90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5481D90A" w14:textId="77777777" w:rsidR="00681D31" w:rsidRPr="00681D31" w:rsidRDefault="00681D31" w:rsidP="00681D31">
      <w:pPr>
        <w:spacing w:after="0" w:line="240" w:lineRule="auto"/>
        <w:rPr>
          <w:rFonts w:eastAsia="Times New Roman" w:cs="Arial"/>
          <w:color w:val="000000"/>
          <w:lang w:eastAsia="en-AU"/>
        </w:rPr>
      </w:pPr>
    </w:p>
    <w:p w14:paraId="147045A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Mathew Ling</w:t>
      </w:r>
    </w:p>
    <w:p w14:paraId="322BE1A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Psychology, Deakin University</w:t>
      </w:r>
    </w:p>
    <w:p w14:paraId="55847A9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Jacklyn Jackson</w:t>
      </w:r>
    </w:p>
    <w:p w14:paraId="5660E38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Health Sciences, The University of Newcastle</w:t>
      </w:r>
    </w:p>
    <w:p w14:paraId="5E04991D" w14:textId="77777777" w:rsidR="00681D31" w:rsidRPr="00681D31" w:rsidRDefault="00681D31" w:rsidP="00681D31">
      <w:pPr>
        <w:spacing w:after="0" w:line="240" w:lineRule="auto"/>
        <w:rPr>
          <w:rFonts w:eastAsia="Times New Roman" w:cs="Arial"/>
          <w:color w:val="000000"/>
          <w:lang w:eastAsia="en-AU"/>
        </w:rPr>
      </w:pPr>
    </w:p>
    <w:p w14:paraId="7172D1C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Lucy Bryant</w:t>
      </w:r>
    </w:p>
    <w:p w14:paraId="5CE70D9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Graduate School of Health, University of Technology Sydney</w:t>
      </w:r>
    </w:p>
    <w:p w14:paraId="27007621" w14:textId="77777777" w:rsidR="00681D31" w:rsidRPr="00681D31" w:rsidRDefault="00681D31" w:rsidP="00681D31">
      <w:pPr>
        <w:spacing w:after="0" w:line="240" w:lineRule="auto"/>
        <w:rPr>
          <w:rFonts w:eastAsia="Times New Roman" w:cs="Arial"/>
          <w:color w:val="000000"/>
          <w:lang w:eastAsia="en-AU"/>
        </w:rPr>
      </w:pPr>
    </w:p>
    <w:p w14:paraId="57C08C8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Kay Price</w:t>
      </w:r>
    </w:p>
    <w:p w14:paraId="10DC0E4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Division of Health Sciences, University of South Australia</w:t>
      </w:r>
    </w:p>
    <w:p w14:paraId="651BAD13" w14:textId="77777777" w:rsidR="00681D31" w:rsidRPr="00681D31" w:rsidRDefault="00681D31" w:rsidP="00681D31">
      <w:pPr>
        <w:spacing w:after="0" w:line="240" w:lineRule="auto"/>
        <w:rPr>
          <w:rFonts w:eastAsia="Times New Roman" w:cs="Arial"/>
          <w:color w:val="000000"/>
          <w:lang w:eastAsia="en-AU"/>
        </w:rPr>
      </w:pPr>
    </w:p>
    <w:p w14:paraId="71CBAD7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Peter Hull</w:t>
      </w:r>
    </w:p>
    <w:p w14:paraId="2DCA4F8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Big Data Research in Health, University of New South Wales</w:t>
      </w:r>
    </w:p>
    <w:p w14:paraId="4558ADDA" w14:textId="77777777" w:rsidR="00681D31" w:rsidRPr="00681D31" w:rsidRDefault="00681D31" w:rsidP="00681D31">
      <w:pPr>
        <w:spacing w:after="0" w:line="240" w:lineRule="auto"/>
        <w:rPr>
          <w:rFonts w:eastAsia="Times New Roman" w:cs="Arial"/>
          <w:color w:val="000000"/>
          <w:lang w:eastAsia="en-AU"/>
        </w:rPr>
      </w:pPr>
    </w:p>
    <w:p w14:paraId="7612618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Thach Tran</w:t>
      </w:r>
    </w:p>
    <w:p w14:paraId="3A356AD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and Preventive Medicine, Monash University</w:t>
      </w:r>
    </w:p>
    <w:p w14:paraId="2E5177E1" w14:textId="77777777" w:rsidR="00681D31" w:rsidRPr="00681D31" w:rsidRDefault="00681D31" w:rsidP="00681D31">
      <w:pPr>
        <w:spacing w:after="0" w:line="240" w:lineRule="auto"/>
        <w:rPr>
          <w:rFonts w:eastAsia="Times New Roman" w:cs="Arial"/>
          <w:color w:val="000000"/>
          <w:lang w:eastAsia="en-AU"/>
        </w:rPr>
      </w:pPr>
    </w:p>
    <w:p w14:paraId="0670B32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Donna Chung</w:t>
      </w:r>
    </w:p>
    <w:p w14:paraId="2C96A74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Occupational Therapy and Social Work, Curtin University</w:t>
      </w:r>
    </w:p>
    <w:p w14:paraId="2A9C3825" w14:textId="77777777" w:rsidR="00681D31" w:rsidRPr="00681D31" w:rsidRDefault="00681D31" w:rsidP="00681D31">
      <w:pPr>
        <w:spacing w:after="0" w:line="240" w:lineRule="auto"/>
        <w:rPr>
          <w:rFonts w:eastAsia="Times New Roman" w:cs="Arial"/>
          <w:color w:val="000000"/>
          <w:lang w:eastAsia="en-AU"/>
        </w:rPr>
      </w:pPr>
    </w:p>
    <w:p w14:paraId="4622A5C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Steve Fraser</w:t>
      </w:r>
    </w:p>
    <w:p w14:paraId="3A3DAD7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Deakin University</w:t>
      </w:r>
    </w:p>
    <w:p w14:paraId="6B3370BC" w14:textId="77777777" w:rsidR="00681D31" w:rsidRPr="00681D31" w:rsidRDefault="00681D31" w:rsidP="00681D31">
      <w:pPr>
        <w:spacing w:after="0" w:line="240" w:lineRule="auto"/>
        <w:rPr>
          <w:rFonts w:eastAsia="Times New Roman" w:cs="Arial"/>
          <w:color w:val="000000"/>
          <w:lang w:eastAsia="en-AU"/>
        </w:rPr>
      </w:pPr>
    </w:p>
    <w:p w14:paraId="2F78CE5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Clint Miller</w:t>
      </w:r>
    </w:p>
    <w:p w14:paraId="4890A4C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Deakin University</w:t>
      </w:r>
    </w:p>
    <w:p w14:paraId="700DBFC7" w14:textId="77777777" w:rsidR="00681D31" w:rsidRPr="00681D31" w:rsidRDefault="00681D31" w:rsidP="00681D31">
      <w:pPr>
        <w:spacing w:after="0" w:line="240" w:lineRule="auto"/>
        <w:rPr>
          <w:rFonts w:eastAsia="Times New Roman" w:cs="Arial"/>
          <w:color w:val="000000"/>
          <w:lang w:eastAsia="en-AU"/>
        </w:rPr>
      </w:pPr>
    </w:p>
    <w:p w14:paraId="5A83278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Carlene Britt</w:t>
      </w:r>
    </w:p>
    <w:p w14:paraId="749172E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0AF340CD" w14:textId="77777777" w:rsidR="00681D31" w:rsidRPr="00681D31" w:rsidRDefault="00681D31" w:rsidP="00681D31">
      <w:pPr>
        <w:spacing w:after="0" w:line="240" w:lineRule="auto"/>
        <w:rPr>
          <w:rFonts w:eastAsia="Times New Roman" w:cs="Arial"/>
          <w:color w:val="000000"/>
          <w:lang w:eastAsia="en-AU"/>
        </w:rPr>
      </w:pPr>
    </w:p>
    <w:p w14:paraId="3109A34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Rosanne Freak-Poli</w:t>
      </w:r>
    </w:p>
    <w:p w14:paraId="59C8E9F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0BC3FA5A" w14:textId="77777777" w:rsidR="00681D31" w:rsidRPr="00681D31" w:rsidRDefault="00681D31" w:rsidP="00681D31">
      <w:pPr>
        <w:spacing w:after="0" w:line="240" w:lineRule="auto"/>
        <w:rPr>
          <w:rFonts w:eastAsia="Times New Roman" w:cs="Arial"/>
          <w:color w:val="000000"/>
          <w:lang w:eastAsia="en-AU"/>
        </w:rPr>
      </w:pPr>
    </w:p>
    <w:p w14:paraId="786817D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Karin Hammarberg</w:t>
      </w:r>
    </w:p>
    <w:p w14:paraId="4C66DE4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216A47E6" w14:textId="77777777" w:rsidR="00681D31" w:rsidRPr="00681D31" w:rsidRDefault="00681D31" w:rsidP="00681D31">
      <w:pPr>
        <w:spacing w:after="0" w:line="240" w:lineRule="auto"/>
        <w:rPr>
          <w:rFonts w:eastAsia="Times New Roman" w:cs="Arial"/>
          <w:color w:val="000000"/>
          <w:lang w:eastAsia="en-AU"/>
        </w:rPr>
      </w:pPr>
    </w:p>
    <w:p w14:paraId="055510E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Alice Owen</w:t>
      </w:r>
    </w:p>
    <w:p w14:paraId="2B77542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1BE41FE8" w14:textId="77777777" w:rsidR="00681D31" w:rsidRPr="00681D31" w:rsidRDefault="00681D31" w:rsidP="00681D31">
      <w:pPr>
        <w:spacing w:after="0" w:line="240" w:lineRule="auto"/>
        <w:rPr>
          <w:rFonts w:eastAsia="Times New Roman" w:cs="Arial"/>
          <w:color w:val="000000"/>
          <w:lang w:eastAsia="en-AU"/>
        </w:rPr>
      </w:pPr>
    </w:p>
    <w:p w14:paraId="19A8C28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Joanne Ryan</w:t>
      </w:r>
    </w:p>
    <w:p w14:paraId="7A3C68B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7A896DD2" w14:textId="77777777" w:rsidR="00681D31" w:rsidRPr="00681D31" w:rsidRDefault="00681D31" w:rsidP="00681D31">
      <w:pPr>
        <w:spacing w:after="0" w:line="240" w:lineRule="auto"/>
        <w:rPr>
          <w:rFonts w:eastAsia="Times New Roman" w:cs="Arial"/>
          <w:color w:val="000000"/>
          <w:lang w:eastAsia="en-AU"/>
        </w:rPr>
      </w:pPr>
    </w:p>
    <w:p w14:paraId="0547068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Irene Chung</w:t>
      </w:r>
    </w:p>
    <w:p w14:paraId="10D3336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Pharmacy, University of Wisconsin</w:t>
      </w:r>
    </w:p>
    <w:p w14:paraId="1167CAA4" w14:textId="77777777" w:rsidR="00681D31" w:rsidRPr="00681D31" w:rsidRDefault="00681D31" w:rsidP="00681D31">
      <w:pPr>
        <w:spacing w:after="0" w:line="240" w:lineRule="auto"/>
        <w:rPr>
          <w:rFonts w:eastAsia="Times New Roman" w:cs="Arial"/>
          <w:color w:val="000000"/>
          <w:lang w:eastAsia="en-AU"/>
        </w:rPr>
      </w:pPr>
    </w:p>
    <w:p w14:paraId="55D5AF5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Hans </w:t>
      </w:r>
      <w:proofErr w:type="spellStart"/>
      <w:r w:rsidRPr="00681D31">
        <w:rPr>
          <w:rFonts w:eastAsia="Times New Roman" w:cs="Arial"/>
          <w:color w:val="000000"/>
          <w:lang w:eastAsia="en-AU"/>
        </w:rPr>
        <w:t>Stampfer</w:t>
      </w:r>
      <w:proofErr w:type="spellEnd"/>
    </w:p>
    <w:p w14:paraId="01B4C4E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Psychiatry and Clinical Neurosciences, The University of Western Australia</w:t>
      </w:r>
    </w:p>
    <w:p w14:paraId="0EF25DAF" w14:textId="77777777" w:rsidR="00681D31" w:rsidRPr="00681D31" w:rsidRDefault="00681D31" w:rsidP="00681D31">
      <w:pPr>
        <w:spacing w:after="0" w:line="240" w:lineRule="auto"/>
        <w:rPr>
          <w:rFonts w:eastAsia="Times New Roman" w:cs="Arial"/>
          <w:color w:val="000000"/>
          <w:lang w:eastAsia="en-AU"/>
        </w:rPr>
      </w:pPr>
    </w:p>
    <w:p w14:paraId="56909D4C" w14:textId="77777777" w:rsidR="00D048FC" w:rsidRDefault="00D048FC" w:rsidP="00681D31">
      <w:pPr>
        <w:spacing w:after="0" w:line="240" w:lineRule="auto"/>
        <w:rPr>
          <w:rFonts w:eastAsia="Times New Roman" w:cs="Arial"/>
          <w:color w:val="000000"/>
          <w:lang w:eastAsia="en-AU"/>
        </w:rPr>
      </w:pPr>
    </w:p>
    <w:p w14:paraId="0300C9EA" w14:textId="3559F173"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Isabel Ferreira</w:t>
      </w:r>
    </w:p>
    <w:p w14:paraId="504EB72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Medicine, University of Wollongong</w:t>
      </w:r>
    </w:p>
    <w:p w14:paraId="76D42B67" w14:textId="77777777" w:rsidR="00681D31" w:rsidRPr="00681D31" w:rsidRDefault="00681D31" w:rsidP="00681D31">
      <w:pPr>
        <w:spacing w:after="0" w:line="240" w:lineRule="auto"/>
        <w:rPr>
          <w:rFonts w:eastAsia="Times New Roman" w:cs="Arial"/>
          <w:color w:val="000000"/>
          <w:lang w:eastAsia="en-AU"/>
        </w:rPr>
      </w:pPr>
    </w:p>
    <w:p w14:paraId="44920B0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Simon Chiu</w:t>
      </w:r>
    </w:p>
    <w:p w14:paraId="31BDC1B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Hunter Medical Research Institute</w:t>
      </w:r>
    </w:p>
    <w:p w14:paraId="57BD6FD5" w14:textId="77777777" w:rsidR="00681D31" w:rsidRPr="00681D31" w:rsidRDefault="00681D31" w:rsidP="00681D31">
      <w:pPr>
        <w:spacing w:after="0" w:line="240" w:lineRule="auto"/>
        <w:rPr>
          <w:rFonts w:eastAsia="Times New Roman" w:cs="Arial"/>
          <w:color w:val="000000"/>
          <w:lang w:eastAsia="en-AU"/>
        </w:rPr>
      </w:pPr>
    </w:p>
    <w:p w14:paraId="19781CD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Anthony Perkins</w:t>
      </w:r>
    </w:p>
    <w:p w14:paraId="2FF8260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Griffith University</w:t>
      </w:r>
    </w:p>
    <w:p w14:paraId="5DD68E10" w14:textId="77777777" w:rsidR="00681D31" w:rsidRPr="00681D31" w:rsidRDefault="00681D31" w:rsidP="00681D31">
      <w:pPr>
        <w:spacing w:after="0" w:line="240" w:lineRule="auto"/>
        <w:rPr>
          <w:rFonts w:eastAsia="Times New Roman" w:cs="Arial"/>
          <w:color w:val="000000"/>
          <w:lang w:eastAsia="en-AU"/>
        </w:rPr>
      </w:pPr>
    </w:p>
    <w:p w14:paraId="0B14E14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Bertrand Yew Kian </w:t>
      </w:r>
      <w:proofErr w:type="spellStart"/>
      <w:r w:rsidRPr="00681D31">
        <w:rPr>
          <w:rFonts w:eastAsia="Times New Roman" w:cs="Arial"/>
          <w:color w:val="000000"/>
          <w:lang w:eastAsia="en-AU"/>
        </w:rPr>
        <w:t>Loyeung</w:t>
      </w:r>
      <w:proofErr w:type="spellEnd"/>
    </w:p>
    <w:p w14:paraId="3B12C54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Life Sciences, University of Technology Sydney</w:t>
      </w:r>
    </w:p>
    <w:p w14:paraId="5A27B50C" w14:textId="77777777" w:rsidR="00681D31" w:rsidRPr="00681D31" w:rsidRDefault="00681D31" w:rsidP="00681D31">
      <w:pPr>
        <w:spacing w:after="0" w:line="240" w:lineRule="auto"/>
        <w:rPr>
          <w:rFonts w:eastAsia="Times New Roman" w:cs="Arial"/>
          <w:color w:val="000000"/>
          <w:lang w:eastAsia="en-AU"/>
        </w:rPr>
      </w:pPr>
    </w:p>
    <w:p w14:paraId="40596F4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Ratilal Lalloo</w:t>
      </w:r>
    </w:p>
    <w:p w14:paraId="420F533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Dentistry, The University of Queensland</w:t>
      </w:r>
    </w:p>
    <w:p w14:paraId="60F8E71B" w14:textId="77777777" w:rsidR="00681D31" w:rsidRPr="00681D31" w:rsidRDefault="00681D31" w:rsidP="00681D31">
      <w:pPr>
        <w:spacing w:after="0" w:line="240" w:lineRule="auto"/>
        <w:rPr>
          <w:rFonts w:eastAsia="Times New Roman" w:cs="Arial"/>
          <w:color w:val="000000"/>
          <w:lang w:eastAsia="en-AU"/>
        </w:rPr>
      </w:pPr>
    </w:p>
    <w:p w14:paraId="47C6ED7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Megan Gu</w:t>
      </w:r>
    </w:p>
    <w:p w14:paraId="3591F03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Macquarie University</w:t>
      </w:r>
    </w:p>
    <w:p w14:paraId="3AB82D1E" w14:textId="77777777" w:rsidR="00681D31" w:rsidRPr="00681D31" w:rsidRDefault="00681D31" w:rsidP="00681D31">
      <w:pPr>
        <w:spacing w:after="0" w:line="240" w:lineRule="auto"/>
        <w:rPr>
          <w:rFonts w:eastAsia="Times New Roman" w:cs="Arial"/>
          <w:color w:val="000000"/>
          <w:lang w:eastAsia="en-AU"/>
        </w:rPr>
      </w:pPr>
    </w:p>
    <w:p w14:paraId="46A79CE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Bronwyn Loong</w:t>
      </w:r>
    </w:p>
    <w:p w14:paraId="273B554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Australian National University</w:t>
      </w:r>
    </w:p>
    <w:p w14:paraId="2A43A5AA" w14:textId="77777777" w:rsidR="00681D31" w:rsidRPr="00681D31" w:rsidRDefault="00681D31" w:rsidP="00681D31">
      <w:pPr>
        <w:spacing w:after="0" w:line="240" w:lineRule="auto"/>
        <w:rPr>
          <w:rFonts w:eastAsia="Times New Roman" w:cs="Arial"/>
          <w:color w:val="000000"/>
          <w:lang w:eastAsia="en-AU"/>
        </w:rPr>
      </w:pPr>
    </w:p>
    <w:p w14:paraId="003743E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Dennis </w:t>
      </w:r>
      <w:proofErr w:type="spellStart"/>
      <w:r w:rsidRPr="00681D31">
        <w:rPr>
          <w:rFonts w:eastAsia="Times New Roman" w:cs="Arial"/>
          <w:color w:val="000000"/>
          <w:lang w:eastAsia="en-AU"/>
        </w:rPr>
        <w:t>Anheyer</w:t>
      </w:r>
      <w:proofErr w:type="spellEnd"/>
    </w:p>
    <w:p w14:paraId="6335946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Internal and Integrative Medicine, University of Duisburg-Essen</w:t>
      </w:r>
    </w:p>
    <w:p w14:paraId="198BA4FE" w14:textId="77777777" w:rsidR="00681D31" w:rsidRPr="00681D31" w:rsidRDefault="00681D31" w:rsidP="00681D31">
      <w:pPr>
        <w:spacing w:after="0" w:line="240" w:lineRule="auto"/>
        <w:rPr>
          <w:rFonts w:eastAsia="Times New Roman" w:cs="Arial"/>
          <w:color w:val="000000"/>
          <w:lang w:eastAsia="en-AU"/>
        </w:rPr>
      </w:pPr>
    </w:p>
    <w:p w14:paraId="1D45572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Chris Sexton</w:t>
      </w:r>
    </w:p>
    <w:p w14:paraId="082D337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Dentistry, The University of Queensland</w:t>
      </w:r>
    </w:p>
    <w:p w14:paraId="491BE380" w14:textId="77777777" w:rsidR="00681D31" w:rsidRPr="00681D31" w:rsidRDefault="00681D31" w:rsidP="00681D31">
      <w:pPr>
        <w:spacing w:after="0" w:line="240" w:lineRule="auto"/>
        <w:rPr>
          <w:rFonts w:eastAsia="Times New Roman" w:cs="Arial"/>
          <w:color w:val="000000"/>
          <w:lang w:eastAsia="en-AU"/>
        </w:rPr>
      </w:pPr>
    </w:p>
    <w:p w14:paraId="4DF370B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Luciana Torquati</w:t>
      </w:r>
    </w:p>
    <w:p w14:paraId="0F38778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Research in Exercise, Physical Activity and Health, The University of Queensland</w:t>
      </w:r>
    </w:p>
    <w:p w14:paraId="044D1A82" w14:textId="77777777" w:rsidR="00681D31" w:rsidRPr="00681D31" w:rsidRDefault="00681D31" w:rsidP="00681D31">
      <w:pPr>
        <w:spacing w:after="0" w:line="240" w:lineRule="auto"/>
        <w:rPr>
          <w:rFonts w:eastAsia="Times New Roman" w:cs="Arial"/>
          <w:color w:val="000000"/>
          <w:lang w:eastAsia="en-AU"/>
        </w:rPr>
      </w:pPr>
    </w:p>
    <w:p w14:paraId="1CFE98C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Judith </w:t>
      </w:r>
      <w:proofErr w:type="spellStart"/>
      <w:r w:rsidRPr="00681D31">
        <w:rPr>
          <w:rFonts w:eastAsia="Times New Roman" w:cs="Arial"/>
          <w:color w:val="000000"/>
          <w:lang w:eastAsia="en-AU"/>
        </w:rPr>
        <w:t>Reddrop</w:t>
      </w:r>
      <w:proofErr w:type="spellEnd"/>
    </w:p>
    <w:p w14:paraId="6E3738C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Women's Wellbeing</w:t>
      </w:r>
    </w:p>
    <w:p w14:paraId="5789C5CA" w14:textId="77777777" w:rsidR="00681D31" w:rsidRPr="00681D31" w:rsidRDefault="00681D31" w:rsidP="00681D31">
      <w:pPr>
        <w:spacing w:after="0" w:line="240" w:lineRule="auto"/>
        <w:rPr>
          <w:rFonts w:eastAsia="Times New Roman" w:cs="Arial"/>
          <w:color w:val="000000"/>
          <w:lang w:eastAsia="en-AU"/>
        </w:rPr>
      </w:pPr>
    </w:p>
    <w:p w14:paraId="5B75C9B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Karin English</w:t>
      </w:r>
    </w:p>
    <w:p w14:paraId="50C7A06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1561A175" w14:textId="77777777" w:rsidR="00681D31" w:rsidRPr="00681D31" w:rsidRDefault="00681D31" w:rsidP="00681D31">
      <w:pPr>
        <w:spacing w:after="0" w:line="240" w:lineRule="auto"/>
        <w:rPr>
          <w:rFonts w:eastAsia="Times New Roman" w:cs="Arial"/>
          <w:color w:val="000000"/>
          <w:lang w:eastAsia="en-AU"/>
        </w:rPr>
      </w:pPr>
    </w:p>
    <w:p w14:paraId="5D7BB9A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Darren Mansfield</w:t>
      </w:r>
    </w:p>
    <w:p w14:paraId="6E8E25B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Health</w:t>
      </w:r>
    </w:p>
    <w:p w14:paraId="5E48D1F6" w14:textId="77777777" w:rsidR="00681D31" w:rsidRPr="00681D31" w:rsidRDefault="00681D31" w:rsidP="00681D31">
      <w:pPr>
        <w:spacing w:after="0" w:line="240" w:lineRule="auto"/>
        <w:rPr>
          <w:rFonts w:eastAsia="Times New Roman" w:cs="Arial"/>
          <w:color w:val="000000"/>
          <w:lang w:eastAsia="en-AU"/>
        </w:rPr>
      </w:pPr>
    </w:p>
    <w:p w14:paraId="2AABC27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Lin Mo</w:t>
      </w:r>
    </w:p>
    <w:p w14:paraId="1A50A2A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Health</w:t>
      </w:r>
    </w:p>
    <w:p w14:paraId="227DB751" w14:textId="77777777" w:rsidR="00681D31" w:rsidRPr="00681D31" w:rsidRDefault="00681D31" w:rsidP="00681D31">
      <w:pPr>
        <w:spacing w:after="0" w:line="240" w:lineRule="auto"/>
        <w:rPr>
          <w:rFonts w:eastAsia="Times New Roman" w:cs="Arial"/>
          <w:color w:val="000000"/>
          <w:lang w:eastAsia="en-AU"/>
        </w:rPr>
      </w:pPr>
    </w:p>
    <w:p w14:paraId="4BEE6A8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Marjorie Walker</w:t>
      </w:r>
    </w:p>
    <w:p w14:paraId="147A920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Hunter Medical Research Institute, The University of Newcastle</w:t>
      </w:r>
    </w:p>
    <w:p w14:paraId="3D417C46" w14:textId="77777777" w:rsidR="00681D31" w:rsidRPr="00681D31" w:rsidRDefault="00681D31" w:rsidP="00681D31">
      <w:pPr>
        <w:spacing w:after="0" w:line="240" w:lineRule="auto"/>
        <w:rPr>
          <w:rFonts w:eastAsia="Times New Roman" w:cs="Arial"/>
          <w:color w:val="000000"/>
          <w:lang w:eastAsia="en-AU"/>
        </w:rPr>
      </w:pPr>
    </w:p>
    <w:p w14:paraId="14495FD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Harindra Jayasekara</w:t>
      </w:r>
    </w:p>
    <w:p w14:paraId="5DEDE5B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Cancer Council Victoria</w:t>
      </w:r>
    </w:p>
    <w:p w14:paraId="0752AAA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 xml:space="preserve">Dr Kevin </w:t>
      </w:r>
      <w:proofErr w:type="spellStart"/>
      <w:r w:rsidRPr="00681D31">
        <w:rPr>
          <w:rFonts w:eastAsia="Times New Roman" w:cs="Arial"/>
          <w:color w:val="000000"/>
          <w:lang w:eastAsia="en-AU"/>
        </w:rPr>
        <w:t>McGeechan</w:t>
      </w:r>
      <w:proofErr w:type="spellEnd"/>
    </w:p>
    <w:p w14:paraId="09686A0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Sydney</w:t>
      </w:r>
    </w:p>
    <w:p w14:paraId="05B98231" w14:textId="77777777" w:rsidR="00681D31" w:rsidRPr="00681D31" w:rsidRDefault="00681D31" w:rsidP="00681D31">
      <w:pPr>
        <w:spacing w:after="0" w:line="240" w:lineRule="auto"/>
        <w:rPr>
          <w:rFonts w:eastAsia="Times New Roman" w:cs="Arial"/>
          <w:color w:val="000000"/>
          <w:lang w:eastAsia="en-AU"/>
        </w:rPr>
      </w:pPr>
    </w:p>
    <w:p w14:paraId="38C442E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Serena Yu</w:t>
      </w:r>
    </w:p>
    <w:p w14:paraId="5C468A9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Technology Sydney</w:t>
      </w:r>
    </w:p>
    <w:p w14:paraId="1940201F" w14:textId="77777777" w:rsidR="00681D31" w:rsidRPr="00681D31" w:rsidRDefault="00681D31" w:rsidP="00681D31">
      <w:pPr>
        <w:spacing w:after="0" w:line="240" w:lineRule="auto"/>
        <w:rPr>
          <w:rFonts w:eastAsia="Times New Roman" w:cs="Arial"/>
          <w:color w:val="000000"/>
          <w:lang w:eastAsia="en-AU"/>
        </w:rPr>
      </w:pPr>
    </w:p>
    <w:p w14:paraId="4C1D077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Lauren Bruce</w:t>
      </w:r>
    </w:p>
    <w:p w14:paraId="10B582D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1E69DEBB" w14:textId="77777777" w:rsidR="00681D31" w:rsidRPr="00681D31" w:rsidRDefault="00681D31" w:rsidP="00681D31">
      <w:pPr>
        <w:spacing w:after="0" w:line="240" w:lineRule="auto"/>
        <w:rPr>
          <w:rFonts w:eastAsia="Times New Roman" w:cs="Arial"/>
          <w:color w:val="000000"/>
          <w:lang w:eastAsia="en-AU"/>
        </w:rPr>
      </w:pPr>
    </w:p>
    <w:p w14:paraId="5E92773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Joanna McHugh Power</w:t>
      </w:r>
    </w:p>
    <w:p w14:paraId="33F527B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National College of Ireland</w:t>
      </w:r>
    </w:p>
    <w:p w14:paraId="5F00848B" w14:textId="77777777" w:rsidR="00681D31" w:rsidRPr="00681D31" w:rsidRDefault="00681D31" w:rsidP="00681D31">
      <w:pPr>
        <w:spacing w:after="0" w:line="240" w:lineRule="auto"/>
        <w:rPr>
          <w:rFonts w:eastAsia="Times New Roman" w:cs="Arial"/>
          <w:color w:val="000000"/>
          <w:lang w:eastAsia="en-AU"/>
        </w:rPr>
      </w:pPr>
    </w:p>
    <w:p w14:paraId="31E9C12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Monica Cations</w:t>
      </w:r>
    </w:p>
    <w:p w14:paraId="6FA2F9C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Flinders University</w:t>
      </w:r>
    </w:p>
    <w:p w14:paraId="5A548175" w14:textId="77777777" w:rsidR="00681D31" w:rsidRPr="00681D31" w:rsidRDefault="00681D31" w:rsidP="00681D31">
      <w:pPr>
        <w:spacing w:after="0" w:line="240" w:lineRule="auto"/>
        <w:rPr>
          <w:rFonts w:eastAsia="Times New Roman" w:cs="Arial"/>
          <w:color w:val="000000"/>
          <w:lang w:eastAsia="en-AU"/>
        </w:rPr>
      </w:pPr>
    </w:p>
    <w:p w14:paraId="76F75A9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Jacqueline Coombe</w:t>
      </w:r>
    </w:p>
    <w:p w14:paraId="0A5C359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Melbourne School of Population and Global Health, The University of Melbourne</w:t>
      </w:r>
    </w:p>
    <w:p w14:paraId="0E7FD152" w14:textId="77777777" w:rsidR="00681D31" w:rsidRPr="00681D31" w:rsidRDefault="00681D31" w:rsidP="00681D31">
      <w:pPr>
        <w:spacing w:after="0" w:line="240" w:lineRule="auto"/>
        <w:rPr>
          <w:rFonts w:eastAsia="Times New Roman" w:cs="Arial"/>
          <w:color w:val="000000"/>
          <w:lang w:eastAsia="en-AU"/>
        </w:rPr>
      </w:pPr>
    </w:p>
    <w:p w14:paraId="588E01D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Kate Laver</w:t>
      </w:r>
    </w:p>
    <w:p w14:paraId="5AEA7BA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Flinders University</w:t>
      </w:r>
    </w:p>
    <w:p w14:paraId="7095FBD2" w14:textId="77777777" w:rsidR="00681D31" w:rsidRPr="00681D31" w:rsidRDefault="00681D31" w:rsidP="00681D31">
      <w:pPr>
        <w:spacing w:after="0" w:line="240" w:lineRule="auto"/>
        <w:rPr>
          <w:rFonts w:eastAsia="Times New Roman" w:cs="Arial"/>
          <w:color w:val="000000"/>
          <w:lang w:eastAsia="en-AU"/>
        </w:rPr>
      </w:pPr>
    </w:p>
    <w:p w14:paraId="44EA9EC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Kate McBride</w:t>
      </w:r>
    </w:p>
    <w:p w14:paraId="77DAED8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Western Sydney University</w:t>
      </w:r>
    </w:p>
    <w:p w14:paraId="24D6F95C" w14:textId="77777777" w:rsidR="00681D31" w:rsidRPr="00681D31" w:rsidRDefault="00681D31" w:rsidP="00681D31">
      <w:pPr>
        <w:spacing w:after="0" w:line="240" w:lineRule="auto"/>
        <w:rPr>
          <w:rFonts w:eastAsia="Times New Roman" w:cs="Arial"/>
          <w:color w:val="000000"/>
          <w:lang w:eastAsia="en-AU"/>
        </w:rPr>
      </w:pPr>
    </w:p>
    <w:p w14:paraId="6629039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Andrew Page</w:t>
      </w:r>
    </w:p>
    <w:p w14:paraId="4E7B37B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the Translational Research Institute, Western Sydney University</w:t>
      </w:r>
    </w:p>
    <w:p w14:paraId="6814E6A7" w14:textId="77777777" w:rsidR="00681D31" w:rsidRPr="00681D31" w:rsidRDefault="00681D31" w:rsidP="00681D31">
      <w:pPr>
        <w:spacing w:after="0" w:line="240" w:lineRule="auto"/>
        <w:rPr>
          <w:rFonts w:eastAsia="Times New Roman" w:cs="Arial"/>
          <w:color w:val="000000"/>
          <w:lang w:eastAsia="en-AU"/>
        </w:rPr>
      </w:pPr>
    </w:p>
    <w:p w14:paraId="04E194F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Catharine Fleming</w:t>
      </w:r>
    </w:p>
    <w:p w14:paraId="5D1BE08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Science and Health, Western Sydney University</w:t>
      </w:r>
    </w:p>
    <w:p w14:paraId="69CD82B0" w14:textId="77777777" w:rsidR="00D048FC" w:rsidRDefault="00D048FC" w:rsidP="00681D31">
      <w:pPr>
        <w:spacing w:after="0" w:line="240" w:lineRule="auto"/>
        <w:rPr>
          <w:rFonts w:eastAsia="Times New Roman" w:cs="Arial"/>
          <w:color w:val="000000"/>
          <w:lang w:eastAsia="en-AU"/>
        </w:rPr>
      </w:pPr>
    </w:p>
    <w:p w14:paraId="11827CDC" w14:textId="04EF4242"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Karolina </w:t>
      </w:r>
      <w:proofErr w:type="spellStart"/>
      <w:r w:rsidRPr="00681D31">
        <w:rPr>
          <w:rFonts w:eastAsia="Times New Roman" w:cs="Arial"/>
          <w:color w:val="000000"/>
          <w:lang w:eastAsia="en-AU"/>
        </w:rPr>
        <w:t>Olsarova</w:t>
      </w:r>
      <w:proofErr w:type="spellEnd"/>
    </w:p>
    <w:p w14:paraId="55FCAC2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59656920" w14:textId="77777777" w:rsidR="00681D31" w:rsidRPr="00681D31" w:rsidRDefault="00681D31" w:rsidP="00681D31">
      <w:pPr>
        <w:spacing w:after="0" w:line="240" w:lineRule="auto"/>
        <w:rPr>
          <w:rFonts w:eastAsia="Times New Roman" w:cs="Arial"/>
          <w:color w:val="000000"/>
          <w:lang w:eastAsia="en-AU"/>
        </w:rPr>
      </w:pPr>
    </w:p>
    <w:p w14:paraId="227ECE5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Katherine Downing</w:t>
      </w:r>
    </w:p>
    <w:p w14:paraId="75BF822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Physical Activity and Nutrition (IPAN), Deakin University</w:t>
      </w:r>
    </w:p>
    <w:p w14:paraId="4EF1E19F" w14:textId="77777777" w:rsidR="00681D31" w:rsidRPr="00681D31" w:rsidRDefault="00681D31" w:rsidP="00681D31">
      <w:pPr>
        <w:spacing w:after="0" w:line="240" w:lineRule="auto"/>
        <w:rPr>
          <w:rFonts w:eastAsia="Times New Roman" w:cs="Arial"/>
          <w:color w:val="000000"/>
          <w:lang w:eastAsia="en-AU"/>
        </w:rPr>
      </w:pPr>
    </w:p>
    <w:p w14:paraId="3069728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Jo Salmon</w:t>
      </w:r>
    </w:p>
    <w:p w14:paraId="585C19E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Physical Activity and Nutrition (IPAN), Deakin University</w:t>
      </w:r>
    </w:p>
    <w:p w14:paraId="605ACA32" w14:textId="77777777" w:rsidR="00681D31" w:rsidRPr="00681D31" w:rsidRDefault="00681D31" w:rsidP="00681D31">
      <w:pPr>
        <w:spacing w:after="0" w:line="240" w:lineRule="auto"/>
        <w:rPr>
          <w:rFonts w:eastAsia="Times New Roman" w:cs="Arial"/>
          <w:color w:val="000000"/>
          <w:lang w:eastAsia="en-AU"/>
        </w:rPr>
      </w:pPr>
    </w:p>
    <w:p w14:paraId="160BD61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Anna Timperio</w:t>
      </w:r>
    </w:p>
    <w:p w14:paraId="5F21798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Physical Activity and Nutrition (IPAN), Deakin University</w:t>
      </w:r>
    </w:p>
    <w:p w14:paraId="224071A9" w14:textId="77777777" w:rsidR="00681D31" w:rsidRPr="00681D31" w:rsidRDefault="00681D31" w:rsidP="00681D31">
      <w:pPr>
        <w:spacing w:after="0" w:line="240" w:lineRule="auto"/>
        <w:rPr>
          <w:rFonts w:eastAsia="Times New Roman" w:cs="Arial"/>
          <w:color w:val="000000"/>
          <w:lang w:eastAsia="en-AU"/>
        </w:rPr>
      </w:pPr>
    </w:p>
    <w:p w14:paraId="1D5521A9" w14:textId="49B5FAEC"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Cate Bailey</w:t>
      </w:r>
    </w:p>
    <w:p w14:paraId="65F90BE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14037C4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Renae Fernandez</w:t>
      </w:r>
    </w:p>
    <w:p w14:paraId="64C30CA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Adelaide</w:t>
      </w:r>
    </w:p>
    <w:p w14:paraId="29C9353E" w14:textId="77777777" w:rsidR="00681D31" w:rsidRPr="00681D31" w:rsidRDefault="00681D31" w:rsidP="00681D31">
      <w:pPr>
        <w:spacing w:after="0" w:line="240" w:lineRule="auto"/>
        <w:rPr>
          <w:rFonts w:eastAsia="Times New Roman" w:cs="Arial"/>
          <w:color w:val="000000"/>
          <w:lang w:eastAsia="en-AU"/>
        </w:rPr>
      </w:pPr>
    </w:p>
    <w:p w14:paraId="270C457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Alice Rumbold</w:t>
      </w:r>
    </w:p>
    <w:p w14:paraId="1CD0E98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South Australian Health and Medical Research Institute Women and Kids</w:t>
      </w:r>
    </w:p>
    <w:p w14:paraId="159C9679" w14:textId="77777777" w:rsidR="00681D31" w:rsidRPr="00681D31" w:rsidRDefault="00681D31" w:rsidP="00681D31">
      <w:pPr>
        <w:spacing w:after="0" w:line="240" w:lineRule="auto"/>
        <w:rPr>
          <w:rFonts w:eastAsia="Times New Roman" w:cs="Arial"/>
          <w:color w:val="000000"/>
          <w:lang w:eastAsia="en-AU"/>
        </w:rPr>
      </w:pPr>
    </w:p>
    <w:p w14:paraId="3345680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Vivienne Moore</w:t>
      </w:r>
    </w:p>
    <w:p w14:paraId="08B5176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Adelaide</w:t>
      </w:r>
    </w:p>
    <w:p w14:paraId="2650C1F6" w14:textId="77777777" w:rsidR="00681D31" w:rsidRPr="00681D31" w:rsidRDefault="00681D31" w:rsidP="00681D31">
      <w:pPr>
        <w:spacing w:after="0" w:line="240" w:lineRule="auto"/>
        <w:rPr>
          <w:rFonts w:eastAsia="Times New Roman" w:cs="Arial"/>
          <w:color w:val="000000"/>
          <w:lang w:eastAsia="en-AU"/>
        </w:rPr>
      </w:pPr>
    </w:p>
    <w:p w14:paraId="032DBC8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Michael Stark</w:t>
      </w:r>
    </w:p>
    <w:p w14:paraId="0CA66FC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Paediatrics and Reproductive Health, The University of Adelaide</w:t>
      </w:r>
    </w:p>
    <w:p w14:paraId="681B960A" w14:textId="77777777" w:rsidR="00681D31" w:rsidRPr="00681D31" w:rsidRDefault="00681D31" w:rsidP="00681D31">
      <w:pPr>
        <w:spacing w:after="0" w:line="240" w:lineRule="auto"/>
        <w:rPr>
          <w:rFonts w:eastAsia="Times New Roman" w:cs="Arial"/>
          <w:color w:val="000000"/>
          <w:lang w:eastAsia="en-AU"/>
        </w:rPr>
      </w:pPr>
    </w:p>
    <w:p w14:paraId="0557DF8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Michael Davies</w:t>
      </w:r>
    </w:p>
    <w:p w14:paraId="172824A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Robinson Research Institute, The University of Adelaide</w:t>
      </w:r>
    </w:p>
    <w:p w14:paraId="7A12DAE1" w14:textId="77777777" w:rsidR="00681D31" w:rsidRPr="00681D31" w:rsidRDefault="00681D31" w:rsidP="00681D31">
      <w:pPr>
        <w:spacing w:after="0" w:line="240" w:lineRule="auto"/>
        <w:rPr>
          <w:rFonts w:eastAsia="Times New Roman" w:cs="Arial"/>
          <w:color w:val="000000"/>
          <w:lang w:eastAsia="en-AU"/>
        </w:rPr>
      </w:pPr>
    </w:p>
    <w:p w14:paraId="4063DD2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Marian </w:t>
      </w:r>
      <w:proofErr w:type="spellStart"/>
      <w:r w:rsidRPr="00681D31">
        <w:rPr>
          <w:rFonts w:eastAsia="Times New Roman" w:cs="Arial"/>
          <w:color w:val="000000"/>
          <w:lang w:eastAsia="en-AU"/>
        </w:rPr>
        <w:t>Esler</w:t>
      </w:r>
      <w:proofErr w:type="spellEnd"/>
    </w:p>
    <w:p w14:paraId="52270A5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Family Safety Branch, Department of Social Services</w:t>
      </w:r>
    </w:p>
    <w:p w14:paraId="3EC46CCB" w14:textId="77777777" w:rsidR="00681D31" w:rsidRPr="00681D31" w:rsidRDefault="00681D31" w:rsidP="00681D31">
      <w:pPr>
        <w:spacing w:after="0" w:line="240" w:lineRule="auto"/>
        <w:rPr>
          <w:rFonts w:eastAsia="Times New Roman" w:cs="Arial"/>
          <w:color w:val="000000"/>
          <w:lang w:eastAsia="en-AU"/>
        </w:rPr>
      </w:pPr>
    </w:p>
    <w:p w14:paraId="108E82A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Rose Beynon</w:t>
      </w:r>
    </w:p>
    <w:p w14:paraId="4636675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Family Service Taskforce, Department of Social Services</w:t>
      </w:r>
    </w:p>
    <w:p w14:paraId="3027D41E" w14:textId="77777777" w:rsidR="00681D31" w:rsidRPr="00681D31" w:rsidRDefault="00681D31" w:rsidP="00681D31">
      <w:pPr>
        <w:spacing w:after="0" w:line="240" w:lineRule="auto"/>
        <w:rPr>
          <w:rFonts w:eastAsia="Times New Roman" w:cs="Arial"/>
          <w:color w:val="000000"/>
          <w:lang w:eastAsia="en-AU"/>
        </w:rPr>
      </w:pPr>
    </w:p>
    <w:p w14:paraId="0301565F"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Hau</w:t>
      </w:r>
      <w:proofErr w:type="spellEnd"/>
      <w:r w:rsidRPr="00681D31">
        <w:rPr>
          <w:rFonts w:eastAsia="Times New Roman" w:cs="Arial"/>
          <w:color w:val="000000"/>
          <w:lang w:eastAsia="en-AU"/>
        </w:rPr>
        <w:t xml:space="preserve"> Nguyen</w:t>
      </w:r>
    </w:p>
    <w:p w14:paraId="655B3B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77FFBD90" w14:textId="77777777" w:rsidR="00681D31" w:rsidRPr="00681D31" w:rsidRDefault="00681D31" w:rsidP="00681D31">
      <w:pPr>
        <w:spacing w:after="0" w:line="240" w:lineRule="auto"/>
        <w:rPr>
          <w:rFonts w:eastAsia="Times New Roman" w:cs="Arial"/>
          <w:color w:val="000000"/>
          <w:lang w:eastAsia="en-AU"/>
        </w:rPr>
      </w:pPr>
    </w:p>
    <w:p w14:paraId="2918291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Subramanyam </w:t>
      </w:r>
      <w:proofErr w:type="spellStart"/>
      <w:r w:rsidRPr="00681D31">
        <w:rPr>
          <w:rFonts w:eastAsia="Times New Roman" w:cs="Arial"/>
          <w:color w:val="000000"/>
          <w:lang w:eastAsia="en-AU"/>
        </w:rPr>
        <w:t>Vemulpad</w:t>
      </w:r>
      <w:proofErr w:type="spellEnd"/>
    </w:p>
    <w:p w14:paraId="1EEC0615"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Maquarie</w:t>
      </w:r>
      <w:proofErr w:type="spellEnd"/>
      <w:r w:rsidRPr="00681D31">
        <w:rPr>
          <w:rFonts w:eastAsia="Times New Roman" w:cs="Arial"/>
          <w:color w:val="000000"/>
          <w:lang w:eastAsia="en-AU"/>
        </w:rPr>
        <w:t xml:space="preserve"> University</w:t>
      </w:r>
    </w:p>
    <w:p w14:paraId="5FB2211A" w14:textId="77777777" w:rsidR="00681D31" w:rsidRPr="00681D31" w:rsidRDefault="00681D31" w:rsidP="00681D31">
      <w:pPr>
        <w:spacing w:after="0" w:line="240" w:lineRule="auto"/>
        <w:rPr>
          <w:rFonts w:eastAsia="Times New Roman" w:cs="Arial"/>
          <w:color w:val="000000"/>
          <w:lang w:eastAsia="en-AU"/>
        </w:rPr>
      </w:pPr>
    </w:p>
    <w:p w14:paraId="4FACDB9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Leah East</w:t>
      </w:r>
    </w:p>
    <w:p w14:paraId="3571982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 England</w:t>
      </w:r>
    </w:p>
    <w:p w14:paraId="61E62D7C" w14:textId="77777777" w:rsidR="00681D31" w:rsidRPr="00681D31" w:rsidRDefault="00681D31" w:rsidP="00681D31">
      <w:pPr>
        <w:spacing w:after="0" w:line="240" w:lineRule="auto"/>
        <w:rPr>
          <w:rFonts w:eastAsia="Times New Roman" w:cs="Arial"/>
          <w:color w:val="000000"/>
          <w:lang w:eastAsia="en-AU"/>
        </w:rPr>
      </w:pPr>
    </w:p>
    <w:p w14:paraId="566BE5C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Cindy Woods</w:t>
      </w:r>
    </w:p>
    <w:p w14:paraId="045B0D8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 England</w:t>
      </w:r>
    </w:p>
    <w:p w14:paraId="34231F7B" w14:textId="77777777" w:rsidR="00681D31" w:rsidRPr="00681D31" w:rsidRDefault="00681D31" w:rsidP="00681D31">
      <w:pPr>
        <w:spacing w:after="0" w:line="240" w:lineRule="auto"/>
        <w:rPr>
          <w:rFonts w:eastAsia="Times New Roman" w:cs="Arial"/>
          <w:color w:val="000000"/>
          <w:lang w:eastAsia="en-AU"/>
        </w:rPr>
      </w:pPr>
    </w:p>
    <w:p w14:paraId="427B7BF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Catherine </w:t>
      </w:r>
      <w:proofErr w:type="spellStart"/>
      <w:r w:rsidRPr="00681D31">
        <w:rPr>
          <w:rFonts w:eastAsia="Times New Roman" w:cs="Arial"/>
          <w:color w:val="000000"/>
          <w:lang w:eastAsia="en-AU"/>
        </w:rPr>
        <w:t>Bondonno</w:t>
      </w:r>
      <w:proofErr w:type="spellEnd"/>
    </w:p>
    <w:p w14:paraId="164E804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Edith Cowan University</w:t>
      </w:r>
    </w:p>
    <w:p w14:paraId="5C9AFDD3" w14:textId="77777777" w:rsidR="00681D31" w:rsidRPr="00681D31" w:rsidRDefault="00681D31" w:rsidP="00681D31">
      <w:pPr>
        <w:spacing w:after="0" w:line="240" w:lineRule="auto"/>
        <w:rPr>
          <w:rFonts w:eastAsia="Times New Roman" w:cs="Arial"/>
          <w:color w:val="000000"/>
          <w:lang w:eastAsia="en-AU"/>
        </w:rPr>
      </w:pPr>
    </w:p>
    <w:p w14:paraId="41087B0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Jonathan Hodgson</w:t>
      </w:r>
    </w:p>
    <w:p w14:paraId="7D65245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Edith Cowan University</w:t>
      </w:r>
    </w:p>
    <w:p w14:paraId="2C302B85" w14:textId="77777777" w:rsidR="00681D31" w:rsidRPr="00681D31" w:rsidRDefault="00681D31" w:rsidP="00681D31">
      <w:pPr>
        <w:spacing w:after="0" w:line="240" w:lineRule="auto"/>
        <w:rPr>
          <w:rFonts w:eastAsia="Times New Roman" w:cs="Arial"/>
          <w:color w:val="000000"/>
          <w:lang w:eastAsia="en-AU"/>
        </w:rPr>
      </w:pPr>
    </w:p>
    <w:p w14:paraId="4F02685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Lauren </w:t>
      </w:r>
      <w:proofErr w:type="spellStart"/>
      <w:r w:rsidRPr="00681D31">
        <w:rPr>
          <w:rFonts w:eastAsia="Times New Roman" w:cs="Arial"/>
          <w:color w:val="000000"/>
          <w:lang w:eastAsia="en-AU"/>
        </w:rPr>
        <w:t>Blekkenhorst</w:t>
      </w:r>
      <w:proofErr w:type="spellEnd"/>
    </w:p>
    <w:p w14:paraId="2A6A392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Edith Cowan University</w:t>
      </w:r>
    </w:p>
    <w:p w14:paraId="481EB188" w14:textId="77777777" w:rsidR="00681D31" w:rsidRPr="00681D31" w:rsidRDefault="00681D31" w:rsidP="00681D31">
      <w:pPr>
        <w:spacing w:after="0" w:line="240" w:lineRule="auto"/>
        <w:rPr>
          <w:rFonts w:eastAsia="Times New Roman" w:cs="Arial"/>
          <w:color w:val="000000"/>
          <w:lang w:eastAsia="en-AU"/>
        </w:rPr>
      </w:pPr>
    </w:p>
    <w:p w14:paraId="5C8D82A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Tiffany Gill</w:t>
      </w:r>
    </w:p>
    <w:p w14:paraId="3BD9144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Adelaide Medical School, The University of Adelaide</w:t>
      </w:r>
    </w:p>
    <w:p w14:paraId="11EB038B" w14:textId="77777777" w:rsidR="00681D31" w:rsidRPr="00681D31" w:rsidRDefault="00681D31" w:rsidP="00681D31">
      <w:pPr>
        <w:spacing w:after="0" w:line="240" w:lineRule="auto"/>
        <w:rPr>
          <w:rFonts w:eastAsia="Times New Roman" w:cs="Arial"/>
          <w:color w:val="000000"/>
          <w:lang w:eastAsia="en-AU"/>
        </w:rPr>
      </w:pPr>
    </w:p>
    <w:p w14:paraId="7FF39D9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Dana Hanna</w:t>
      </w:r>
    </w:p>
    <w:p w14:paraId="3FF2CA7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Research School of Economics, Australian National University</w:t>
      </w:r>
    </w:p>
    <w:p w14:paraId="21FF3AD1"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lastRenderedPageBreak/>
        <w:t>Junyi</w:t>
      </w:r>
      <w:proofErr w:type="spellEnd"/>
      <w:r w:rsidRPr="00681D31">
        <w:rPr>
          <w:rFonts w:eastAsia="Times New Roman" w:cs="Arial"/>
          <w:color w:val="000000"/>
          <w:lang w:eastAsia="en-AU"/>
        </w:rPr>
        <w:t xml:space="preserve"> Pan</w:t>
      </w:r>
    </w:p>
    <w:p w14:paraId="5780225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Research School of Finance, Actuarial Studies &amp; Statistics, Australian National University</w:t>
      </w:r>
    </w:p>
    <w:p w14:paraId="69B24935" w14:textId="77777777" w:rsidR="00681D31" w:rsidRPr="00681D31" w:rsidRDefault="00681D31" w:rsidP="00681D31">
      <w:pPr>
        <w:spacing w:after="0" w:line="240" w:lineRule="auto"/>
        <w:rPr>
          <w:rFonts w:eastAsia="Times New Roman" w:cs="Arial"/>
          <w:color w:val="000000"/>
          <w:lang w:eastAsia="en-AU"/>
        </w:rPr>
      </w:pPr>
    </w:p>
    <w:p w14:paraId="77AF5BC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Kassia</w:t>
      </w:r>
      <w:proofErr w:type="spellEnd"/>
      <w:r w:rsidRPr="00681D31">
        <w:rPr>
          <w:rFonts w:eastAsia="Times New Roman" w:cs="Arial"/>
          <w:color w:val="000000"/>
          <w:lang w:eastAsia="en-AU"/>
        </w:rPr>
        <w:t xml:space="preserve"> Beetham</w:t>
      </w:r>
    </w:p>
    <w:p w14:paraId="1D60E63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Australian Catholic University</w:t>
      </w:r>
    </w:p>
    <w:p w14:paraId="296CAED0" w14:textId="77777777" w:rsidR="00681D31" w:rsidRPr="00681D31" w:rsidRDefault="00681D31" w:rsidP="00681D31">
      <w:pPr>
        <w:spacing w:after="0" w:line="240" w:lineRule="auto"/>
        <w:rPr>
          <w:rFonts w:eastAsia="Times New Roman" w:cs="Arial"/>
          <w:color w:val="000000"/>
          <w:lang w:eastAsia="en-AU"/>
        </w:rPr>
      </w:pPr>
    </w:p>
    <w:p w14:paraId="497B2B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Jemima </w:t>
      </w:r>
      <w:proofErr w:type="spellStart"/>
      <w:r w:rsidRPr="00681D31">
        <w:rPr>
          <w:rFonts w:eastAsia="Times New Roman" w:cs="Arial"/>
          <w:color w:val="000000"/>
          <w:lang w:eastAsia="en-AU"/>
        </w:rPr>
        <w:t>Spathis</w:t>
      </w:r>
      <w:proofErr w:type="spellEnd"/>
    </w:p>
    <w:p w14:paraId="153E6BA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Exercise Science, Australian Catholic University</w:t>
      </w:r>
    </w:p>
    <w:p w14:paraId="16B42109" w14:textId="77777777" w:rsidR="00681D31" w:rsidRPr="00681D31" w:rsidRDefault="00681D31" w:rsidP="00681D31">
      <w:pPr>
        <w:spacing w:after="0" w:line="240" w:lineRule="auto"/>
        <w:rPr>
          <w:rFonts w:eastAsia="Times New Roman" w:cs="Arial"/>
          <w:color w:val="000000"/>
          <w:lang w:eastAsia="en-AU"/>
        </w:rPr>
      </w:pPr>
    </w:p>
    <w:p w14:paraId="1764216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Samantha Hoffmann</w:t>
      </w:r>
    </w:p>
    <w:p w14:paraId="77630D3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Sport Research, School of Exercise and Nutrition Sciences, Deakin University</w:t>
      </w:r>
    </w:p>
    <w:p w14:paraId="2DFDEC4A" w14:textId="77777777" w:rsidR="00681D31" w:rsidRPr="00681D31" w:rsidRDefault="00681D31" w:rsidP="00681D31">
      <w:pPr>
        <w:spacing w:after="0" w:line="240" w:lineRule="auto"/>
        <w:rPr>
          <w:rFonts w:eastAsia="Times New Roman" w:cs="Arial"/>
          <w:color w:val="000000"/>
          <w:lang w:eastAsia="en-AU"/>
        </w:rPr>
      </w:pPr>
    </w:p>
    <w:p w14:paraId="015EA47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Vicki Clifton</w:t>
      </w:r>
    </w:p>
    <w:p w14:paraId="26D8D51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Mothers and Babies Theme, Mater Medical Research Institute, The University of Queensland</w:t>
      </w:r>
    </w:p>
    <w:p w14:paraId="67743F27" w14:textId="77777777" w:rsidR="00681D31" w:rsidRPr="00681D31" w:rsidRDefault="00681D31" w:rsidP="00681D31">
      <w:pPr>
        <w:spacing w:after="0" w:line="240" w:lineRule="auto"/>
        <w:rPr>
          <w:rFonts w:eastAsia="Times New Roman" w:cs="Arial"/>
          <w:color w:val="000000"/>
          <w:lang w:eastAsia="en-AU"/>
        </w:rPr>
      </w:pPr>
    </w:p>
    <w:p w14:paraId="71A7B86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Penny Reeves</w:t>
      </w:r>
    </w:p>
    <w:p w14:paraId="4A5A724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Hunter Medical Research Institute, The University of Newcastle</w:t>
      </w:r>
    </w:p>
    <w:p w14:paraId="0ADE06DA" w14:textId="77777777" w:rsidR="00681D31" w:rsidRPr="00681D31" w:rsidRDefault="00681D31" w:rsidP="00681D31">
      <w:pPr>
        <w:spacing w:after="0" w:line="240" w:lineRule="auto"/>
        <w:rPr>
          <w:rFonts w:eastAsia="Times New Roman" w:cs="Arial"/>
          <w:color w:val="000000"/>
          <w:lang w:eastAsia="en-AU"/>
        </w:rPr>
      </w:pPr>
    </w:p>
    <w:p w14:paraId="02B9878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Jenny Visser</w:t>
      </w:r>
    </w:p>
    <w:p w14:paraId="22901D1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Erasmus University Medical Centre</w:t>
      </w:r>
    </w:p>
    <w:p w14:paraId="0DB87178" w14:textId="77777777" w:rsidR="00681D31" w:rsidRPr="00681D31" w:rsidRDefault="00681D31" w:rsidP="00681D31">
      <w:pPr>
        <w:spacing w:after="0" w:line="240" w:lineRule="auto"/>
        <w:rPr>
          <w:rFonts w:eastAsia="Times New Roman" w:cs="Arial"/>
          <w:color w:val="000000"/>
          <w:lang w:eastAsia="en-AU"/>
        </w:rPr>
      </w:pPr>
    </w:p>
    <w:p w14:paraId="77E5D3F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Harold (David) McIntyre</w:t>
      </w:r>
    </w:p>
    <w:p w14:paraId="4701C6F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Mater Clinical Unit, The University of Queensland</w:t>
      </w:r>
    </w:p>
    <w:p w14:paraId="2A3A7434" w14:textId="77777777" w:rsidR="00681D31" w:rsidRPr="00681D31" w:rsidRDefault="00681D31" w:rsidP="00681D31">
      <w:pPr>
        <w:spacing w:after="0" w:line="240" w:lineRule="auto"/>
        <w:rPr>
          <w:rFonts w:eastAsia="Times New Roman" w:cs="Arial"/>
          <w:color w:val="000000"/>
          <w:lang w:eastAsia="en-AU"/>
        </w:rPr>
      </w:pPr>
    </w:p>
    <w:p w14:paraId="1F88C88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Emmanuel Stamatakis</w:t>
      </w:r>
    </w:p>
    <w:p w14:paraId="5D80DFF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Charles Perkins Centre, The University of Sydney</w:t>
      </w:r>
    </w:p>
    <w:p w14:paraId="341DF907" w14:textId="77777777" w:rsidR="00681D31" w:rsidRPr="00681D31" w:rsidRDefault="00681D31" w:rsidP="00681D31">
      <w:pPr>
        <w:spacing w:after="0" w:line="240" w:lineRule="auto"/>
        <w:rPr>
          <w:rFonts w:eastAsia="Times New Roman" w:cs="Arial"/>
          <w:color w:val="000000"/>
          <w:lang w:eastAsia="en-AU"/>
        </w:rPr>
      </w:pPr>
    </w:p>
    <w:p w14:paraId="7CE74EA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Bu Yeap</w:t>
      </w:r>
    </w:p>
    <w:p w14:paraId="50C0E64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and Medical Sciences, The University of Western Australia</w:t>
      </w:r>
    </w:p>
    <w:p w14:paraId="134E5569" w14:textId="77777777" w:rsidR="00681D31" w:rsidRPr="00681D31" w:rsidRDefault="00681D31" w:rsidP="00681D31">
      <w:pPr>
        <w:spacing w:after="0" w:line="240" w:lineRule="auto"/>
        <w:rPr>
          <w:rFonts w:eastAsia="Times New Roman" w:cs="Arial"/>
          <w:color w:val="000000"/>
          <w:lang w:eastAsia="en-AU"/>
        </w:rPr>
      </w:pPr>
    </w:p>
    <w:p w14:paraId="3F2F520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David </w:t>
      </w:r>
      <w:proofErr w:type="spellStart"/>
      <w:r w:rsidRPr="00681D31">
        <w:rPr>
          <w:rFonts w:eastAsia="Times New Roman" w:cs="Arial"/>
          <w:color w:val="000000"/>
          <w:lang w:eastAsia="en-AU"/>
        </w:rPr>
        <w:t>Handelsman</w:t>
      </w:r>
      <w:proofErr w:type="spellEnd"/>
    </w:p>
    <w:p w14:paraId="156B52F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ANZAC Research Institute</w:t>
      </w:r>
    </w:p>
    <w:p w14:paraId="515B18A3" w14:textId="77777777" w:rsidR="00681D31" w:rsidRPr="00681D31" w:rsidRDefault="00681D31" w:rsidP="00681D31">
      <w:pPr>
        <w:spacing w:after="0" w:line="240" w:lineRule="auto"/>
        <w:rPr>
          <w:rFonts w:eastAsia="Times New Roman" w:cs="Arial"/>
          <w:color w:val="000000"/>
          <w:lang w:eastAsia="en-AU"/>
        </w:rPr>
      </w:pPr>
    </w:p>
    <w:p w14:paraId="2ECCFA8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Aya Mousa</w:t>
      </w:r>
    </w:p>
    <w:p w14:paraId="08B5158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2607536E" w14:textId="77777777" w:rsidR="00681D31" w:rsidRPr="00681D31" w:rsidRDefault="00681D31" w:rsidP="00681D31">
      <w:pPr>
        <w:spacing w:after="0" w:line="240" w:lineRule="auto"/>
        <w:rPr>
          <w:rFonts w:eastAsia="Times New Roman" w:cs="Arial"/>
          <w:color w:val="000000"/>
          <w:lang w:eastAsia="en-AU"/>
        </w:rPr>
      </w:pPr>
    </w:p>
    <w:p w14:paraId="02185AB6"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Amreen</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Naqash</w:t>
      </w:r>
      <w:proofErr w:type="spellEnd"/>
    </w:p>
    <w:p w14:paraId="7B5CB0F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Kashmir</w:t>
      </w:r>
    </w:p>
    <w:p w14:paraId="2DFEAE95" w14:textId="77777777" w:rsidR="00681D31" w:rsidRPr="00681D31" w:rsidRDefault="00681D31" w:rsidP="00681D31">
      <w:pPr>
        <w:spacing w:after="0" w:line="240" w:lineRule="auto"/>
        <w:rPr>
          <w:rFonts w:eastAsia="Times New Roman" w:cs="Arial"/>
          <w:color w:val="000000"/>
          <w:lang w:eastAsia="en-AU"/>
        </w:rPr>
      </w:pPr>
    </w:p>
    <w:p w14:paraId="1E7C5E6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Mieke van Driel</w:t>
      </w:r>
    </w:p>
    <w:p w14:paraId="243F3C5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28FA86AF" w14:textId="77777777" w:rsidR="00681D31" w:rsidRPr="00681D31" w:rsidRDefault="00681D31" w:rsidP="00681D31">
      <w:pPr>
        <w:spacing w:after="0" w:line="240" w:lineRule="auto"/>
        <w:rPr>
          <w:rFonts w:eastAsia="Times New Roman" w:cs="Arial"/>
          <w:color w:val="000000"/>
          <w:lang w:eastAsia="en-AU"/>
        </w:rPr>
      </w:pPr>
    </w:p>
    <w:p w14:paraId="2E0DC0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Johanna Lynch</w:t>
      </w:r>
    </w:p>
    <w:p w14:paraId="609C72D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330AC00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Darsy Darssan</w:t>
      </w:r>
    </w:p>
    <w:p w14:paraId="3E75EC8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4CFF5639" w14:textId="77777777" w:rsidR="00681D31" w:rsidRPr="00681D31" w:rsidRDefault="00681D31" w:rsidP="00681D31">
      <w:pPr>
        <w:spacing w:after="0" w:line="240" w:lineRule="auto"/>
        <w:rPr>
          <w:rFonts w:eastAsia="Times New Roman" w:cs="Arial"/>
          <w:color w:val="000000"/>
          <w:lang w:eastAsia="en-AU"/>
        </w:rPr>
      </w:pPr>
    </w:p>
    <w:p w14:paraId="7A9BB37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w:t>
      </w:r>
      <w:proofErr w:type="spellStart"/>
      <w:r w:rsidRPr="00681D31">
        <w:rPr>
          <w:rFonts w:eastAsia="Times New Roman" w:cs="Arial"/>
          <w:color w:val="000000"/>
          <w:lang w:eastAsia="en-AU"/>
        </w:rPr>
        <w:t>Chunsen</w:t>
      </w:r>
      <w:proofErr w:type="spellEnd"/>
      <w:r w:rsidRPr="00681D31">
        <w:rPr>
          <w:rFonts w:eastAsia="Times New Roman" w:cs="Arial"/>
          <w:color w:val="000000"/>
          <w:lang w:eastAsia="en-AU"/>
        </w:rPr>
        <w:t xml:space="preserve"> Wu</w:t>
      </w:r>
    </w:p>
    <w:p w14:paraId="4241494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Southern Denmark</w:t>
      </w:r>
    </w:p>
    <w:p w14:paraId="5DA60416" w14:textId="77777777" w:rsidR="00681D31" w:rsidRPr="00681D31" w:rsidRDefault="00681D31" w:rsidP="00681D31">
      <w:pPr>
        <w:spacing w:after="0" w:line="240" w:lineRule="auto"/>
        <w:rPr>
          <w:rFonts w:eastAsia="Times New Roman" w:cs="Arial"/>
          <w:color w:val="000000"/>
          <w:lang w:eastAsia="en-AU"/>
        </w:rPr>
      </w:pPr>
    </w:p>
    <w:p w14:paraId="44F7962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Jason Abbott</w:t>
      </w:r>
    </w:p>
    <w:p w14:paraId="6948786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 South Wales</w:t>
      </w:r>
    </w:p>
    <w:p w14:paraId="1C3F5179" w14:textId="77777777" w:rsidR="00681D31" w:rsidRPr="00681D31" w:rsidRDefault="00681D31" w:rsidP="00681D31">
      <w:pPr>
        <w:spacing w:after="0" w:line="240" w:lineRule="auto"/>
        <w:rPr>
          <w:rFonts w:eastAsia="Times New Roman" w:cs="Arial"/>
          <w:color w:val="000000"/>
          <w:lang w:eastAsia="en-AU"/>
        </w:rPr>
      </w:pPr>
    </w:p>
    <w:p w14:paraId="44254AD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Peter Rogers</w:t>
      </w:r>
    </w:p>
    <w:p w14:paraId="65B45F8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Melbourne</w:t>
      </w:r>
    </w:p>
    <w:p w14:paraId="53C0FCC8" w14:textId="77777777" w:rsidR="00681D31" w:rsidRPr="00681D31" w:rsidRDefault="00681D31" w:rsidP="00681D31">
      <w:pPr>
        <w:spacing w:after="0" w:line="240" w:lineRule="auto"/>
        <w:rPr>
          <w:rFonts w:eastAsia="Times New Roman" w:cs="Arial"/>
          <w:color w:val="000000"/>
          <w:lang w:eastAsia="en-AU"/>
        </w:rPr>
      </w:pPr>
    </w:p>
    <w:p w14:paraId="2DAE567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Vicki Flenady</w:t>
      </w:r>
    </w:p>
    <w:p w14:paraId="14386DA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Mater Research Institute, The University of Queensland</w:t>
      </w:r>
    </w:p>
    <w:p w14:paraId="53D33F49" w14:textId="77777777" w:rsidR="00681D31" w:rsidRPr="00681D31" w:rsidRDefault="00681D31" w:rsidP="00681D31">
      <w:pPr>
        <w:spacing w:after="0" w:line="240" w:lineRule="auto"/>
        <w:rPr>
          <w:rFonts w:eastAsia="Times New Roman" w:cs="Arial"/>
          <w:color w:val="000000"/>
          <w:lang w:eastAsia="en-AU"/>
        </w:rPr>
      </w:pPr>
    </w:p>
    <w:p w14:paraId="6A2FC66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Kirsty </w:t>
      </w:r>
      <w:proofErr w:type="spellStart"/>
      <w:r w:rsidRPr="00681D31">
        <w:rPr>
          <w:rFonts w:eastAsia="Times New Roman" w:cs="Arial"/>
          <w:color w:val="000000"/>
          <w:lang w:eastAsia="en-AU"/>
        </w:rPr>
        <w:t>Nitschke</w:t>
      </w:r>
      <w:proofErr w:type="spellEnd"/>
    </w:p>
    <w:p w14:paraId="45DA88E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and Medicine, The University of Newcastle</w:t>
      </w:r>
    </w:p>
    <w:p w14:paraId="6BC2BD96" w14:textId="77777777" w:rsidR="00681D31" w:rsidRPr="00681D31" w:rsidRDefault="00681D31" w:rsidP="00681D31">
      <w:pPr>
        <w:spacing w:after="0" w:line="240" w:lineRule="auto"/>
        <w:rPr>
          <w:rFonts w:eastAsia="Times New Roman" w:cs="Arial"/>
          <w:color w:val="000000"/>
          <w:lang w:eastAsia="en-AU"/>
        </w:rPr>
      </w:pPr>
    </w:p>
    <w:p w14:paraId="28F0221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Hannah </w:t>
      </w:r>
      <w:proofErr w:type="spellStart"/>
      <w:r w:rsidRPr="00681D31">
        <w:rPr>
          <w:rFonts w:eastAsia="Times New Roman" w:cs="Arial"/>
          <w:color w:val="000000"/>
          <w:lang w:eastAsia="en-AU"/>
        </w:rPr>
        <w:t>Keage</w:t>
      </w:r>
      <w:proofErr w:type="spellEnd"/>
    </w:p>
    <w:p w14:paraId="1F59D83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Psychology, Social Work and Social Policy, University of South Australia</w:t>
      </w:r>
    </w:p>
    <w:p w14:paraId="54C80DAB" w14:textId="77777777" w:rsidR="00681D31" w:rsidRPr="00681D31" w:rsidRDefault="00681D31" w:rsidP="00681D31">
      <w:pPr>
        <w:spacing w:after="0" w:line="240" w:lineRule="auto"/>
        <w:rPr>
          <w:rFonts w:eastAsia="Times New Roman" w:cs="Arial"/>
          <w:color w:val="000000"/>
          <w:lang w:eastAsia="en-AU"/>
        </w:rPr>
      </w:pPr>
    </w:p>
    <w:p w14:paraId="19C13D9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Alexandra Denham</w:t>
      </w:r>
    </w:p>
    <w:p w14:paraId="256506A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2FBDEA7F" w14:textId="77777777" w:rsidR="00681D31" w:rsidRPr="00681D31" w:rsidRDefault="00681D31" w:rsidP="00681D31">
      <w:pPr>
        <w:spacing w:after="0" w:line="240" w:lineRule="auto"/>
        <w:rPr>
          <w:rFonts w:eastAsia="Times New Roman" w:cs="Arial"/>
          <w:color w:val="000000"/>
          <w:lang w:eastAsia="en-AU"/>
        </w:rPr>
      </w:pPr>
    </w:p>
    <w:p w14:paraId="23D9E73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Marie Hutchinson</w:t>
      </w:r>
    </w:p>
    <w:p w14:paraId="798759E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Health and Human Sciences, Southern Cross University</w:t>
      </w:r>
    </w:p>
    <w:p w14:paraId="5891E776" w14:textId="77777777" w:rsidR="00681D31" w:rsidRPr="00681D31" w:rsidRDefault="00681D31" w:rsidP="00681D31">
      <w:pPr>
        <w:spacing w:after="0" w:line="240" w:lineRule="auto"/>
        <w:rPr>
          <w:rFonts w:eastAsia="Times New Roman" w:cs="Arial"/>
          <w:color w:val="000000"/>
          <w:lang w:eastAsia="en-AU"/>
        </w:rPr>
      </w:pPr>
    </w:p>
    <w:p w14:paraId="7069783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Qunyan</w:t>
      </w:r>
      <w:proofErr w:type="spellEnd"/>
      <w:r w:rsidRPr="00681D31">
        <w:rPr>
          <w:rFonts w:eastAsia="Times New Roman" w:cs="Arial"/>
          <w:color w:val="000000"/>
          <w:lang w:eastAsia="en-AU"/>
        </w:rPr>
        <w:t xml:space="preserve"> Xu</w:t>
      </w:r>
    </w:p>
    <w:p w14:paraId="193530A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 Australia</w:t>
      </w:r>
    </w:p>
    <w:p w14:paraId="2898D894" w14:textId="77777777" w:rsidR="00681D31" w:rsidRPr="00681D31" w:rsidRDefault="00681D31" w:rsidP="00681D31">
      <w:pPr>
        <w:spacing w:after="0" w:line="240" w:lineRule="auto"/>
        <w:rPr>
          <w:rFonts w:eastAsia="Times New Roman" w:cs="Arial"/>
          <w:color w:val="000000"/>
          <w:lang w:eastAsia="en-AU"/>
        </w:rPr>
      </w:pPr>
    </w:p>
    <w:p w14:paraId="0AB9720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Adrian </w:t>
      </w:r>
      <w:proofErr w:type="spellStart"/>
      <w:r w:rsidRPr="00681D31">
        <w:rPr>
          <w:rFonts w:eastAsia="Times New Roman" w:cs="Arial"/>
          <w:color w:val="000000"/>
          <w:lang w:eastAsia="en-AU"/>
        </w:rPr>
        <w:t>Esterman</w:t>
      </w:r>
      <w:proofErr w:type="spellEnd"/>
    </w:p>
    <w:p w14:paraId="0758E66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 Australia</w:t>
      </w:r>
    </w:p>
    <w:p w14:paraId="788B4E5C" w14:textId="77777777" w:rsidR="00681D31" w:rsidRPr="00681D31" w:rsidRDefault="00681D31" w:rsidP="00681D31">
      <w:pPr>
        <w:spacing w:after="0" w:line="240" w:lineRule="auto"/>
        <w:rPr>
          <w:rFonts w:eastAsia="Times New Roman" w:cs="Arial"/>
          <w:color w:val="000000"/>
          <w:lang w:eastAsia="en-AU"/>
        </w:rPr>
      </w:pPr>
    </w:p>
    <w:p w14:paraId="134A1CE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Jane </w:t>
      </w:r>
      <w:proofErr w:type="spellStart"/>
      <w:r w:rsidRPr="00681D31">
        <w:rPr>
          <w:rFonts w:eastAsia="Times New Roman" w:cs="Arial"/>
          <w:color w:val="000000"/>
          <w:lang w:eastAsia="en-AU"/>
        </w:rPr>
        <w:t>Warland</w:t>
      </w:r>
      <w:proofErr w:type="spellEnd"/>
    </w:p>
    <w:p w14:paraId="1D44938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 Australia</w:t>
      </w:r>
    </w:p>
    <w:p w14:paraId="6ADC7D4E" w14:textId="77777777" w:rsidR="00681D31" w:rsidRPr="00681D31" w:rsidRDefault="00681D31" w:rsidP="00681D31">
      <w:pPr>
        <w:spacing w:after="0" w:line="240" w:lineRule="auto"/>
        <w:rPr>
          <w:rFonts w:eastAsia="Times New Roman" w:cs="Arial"/>
          <w:color w:val="000000"/>
          <w:lang w:eastAsia="en-AU"/>
        </w:rPr>
      </w:pPr>
    </w:p>
    <w:p w14:paraId="27BFFC5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w:t>
      </w:r>
      <w:proofErr w:type="spellStart"/>
      <w:r w:rsidRPr="00681D31">
        <w:rPr>
          <w:rFonts w:eastAsia="Times New Roman" w:cs="Arial"/>
          <w:color w:val="000000"/>
          <w:lang w:eastAsia="en-AU"/>
        </w:rPr>
        <w:t>Julila</w:t>
      </w:r>
      <w:proofErr w:type="spellEnd"/>
      <w:r w:rsidRPr="00681D31">
        <w:rPr>
          <w:rFonts w:eastAsia="Times New Roman" w:cs="Arial"/>
          <w:color w:val="000000"/>
          <w:lang w:eastAsia="en-AU"/>
        </w:rPr>
        <w:t xml:space="preserve"> Brotherton</w:t>
      </w:r>
    </w:p>
    <w:p w14:paraId="0B3F875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VCS Population Health</w:t>
      </w:r>
    </w:p>
    <w:p w14:paraId="1F370ABD" w14:textId="77777777" w:rsidR="00681D31" w:rsidRPr="00681D31" w:rsidRDefault="00681D31" w:rsidP="00681D31">
      <w:pPr>
        <w:spacing w:after="0" w:line="240" w:lineRule="auto"/>
        <w:rPr>
          <w:rFonts w:eastAsia="Times New Roman" w:cs="Arial"/>
          <w:color w:val="000000"/>
          <w:lang w:eastAsia="en-AU"/>
        </w:rPr>
      </w:pPr>
    </w:p>
    <w:p w14:paraId="1DA3C61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David </w:t>
      </w:r>
      <w:proofErr w:type="spellStart"/>
      <w:r w:rsidRPr="00681D31">
        <w:rPr>
          <w:rFonts w:eastAsia="Times New Roman" w:cs="Arial"/>
          <w:color w:val="000000"/>
          <w:lang w:eastAsia="en-AU"/>
        </w:rPr>
        <w:t>Durrheim</w:t>
      </w:r>
      <w:proofErr w:type="spellEnd"/>
    </w:p>
    <w:p w14:paraId="2EF3E4A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5D97DB9E" w14:textId="77777777" w:rsidR="00681D31" w:rsidRPr="00681D31" w:rsidRDefault="00681D31" w:rsidP="00681D31">
      <w:pPr>
        <w:spacing w:after="0" w:line="240" w:lineRule="auto"/>
        <w:rPr>
          <w:rFonts w:eastAsia="Times New Roman" w:cs="Arial"/>
          <w:color w:val="000000"/>
          <w:lang w:eastAsia="en-AU"/>
        </w:rPr>
      </w:pPr>
    </w:p>
    <w:p w14:paraId="25D12D6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Borja del </w:t>
      </w:r>
      <w:proofErr w:type="spellStart"/>
      <w:r w:rsidRPr="00681D31">
        <w:rPr>
          <w:rFonts w:eastAsia="Times New Roman" w:cs="Arial"/>
          <w:color w:val="000000"/>
          <w:lang w:eastAsia="en-AU"/>
        </w:rPr>
        <w:t>Pozo</w:t>
      </w:r>
      <w:proofErr w:type="spellEnd"/>
      <w:r w:rsidRPr="00681D31">
        <w:rPr>
          <w:rFonts w:eastAsia="Times New Roman" w:cs="Arial"/>
          <w:color w:val="000000"/>
          <w:lang w:eastAsia="en-AU"/>
        </w:rPr>
        <w:t>-Cruz</w:t>
      </w:r>
    </w:p>
    <w:p w14:paraId="64C72BD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Australian Catholic University</w:t>
      </w:r>
    </w:p>
    <w:p w14:paraId="47EADBFC" w14:textId="77777777" w:rsidR="00681D31" w:rsidRPr="00681D31" w:rsidRDefault="00681D31" w:rsidP="00681D31">
      <w:pPr>
        <w:spacing w:after="0" w:line="240" w:lineRule="auto"/>
        <w:rPr>
          <w:rFonts w:eastAsia="Times New Roman" w:cs="Arial"/>
          <w:color w:val="000000"/>
          <w:lang w:eastAsia="en-AU"/>
        </w:rPr>
      </w:pPr>
    </w:p>
    <w:p w14:paraId="1806217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Jiesi</w:t>
      </w:r>
      <w:proofErr w:type="spellEnd"/>
      <w:r w:rsidRPr="00681D31">
        <w:rPr>
          <w:rFonts w:eastAsia="Times New Roman" w:cs="Arial"/>
          <w:color w:val="000000"/>
          <w:lang w:eastAsia="en-AU"/>
        </w:rPr>
        <w:t xml:space="preserve"> Guo</w:t>
      </w:r>
    </w:p>
    <w:p w14:paraId="3E3DF68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Australian Catholic University</w:t>
      </w:r>
    </w:p>
    <w:p w14:paraId="6A271991" w14:textId="77777777" w:rsidR="00681D31" w:rsidRPr="00681D31" w:rsidRDefault="00681D31" w:rsidP="00681D31">
      <w:pPr>
        <w:spacing w:after="0" w:line="240" w:lineRule="auto"/>
        <w:rPr>
          <w:rFonts w:eastAsia="Times New Roman" w:cs="Arial"/>
          <w:color w:val="000000"/>
          <w:lang w:eastAsia="en-AU"/>
        </w:rPr>
      </w:pPr>
    </w:p>
    <w:p w14:paraId="51609E25" w14:textId="77777777" w:rsidR="00D048FC" w:rsidRDefault="00D048FC" w:rsidP="00681D31">
      <w:pPr>
        <w:spacing w:after="0" w:line="240" w:lineRule="auto"/>
        <w:rPr>
          <w:rFonts w:eastAsia="Times New Roman" w:cs="Arial"/>
          <w:color w:val="000000"/>
          <w:lang w:eastAsia="en-AU"/>
        </w:rPr>
      </w:pPr>
    </w:p>
    <w:p w14:paraId="790CB3ED" w14:textId="61A350D3"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 xml:space="preserve">Prof Jeffrey </w:t>
      </w:r>
      <w:proofErr w:type="spellStart"/>
      <w:r w:rsidRPr="00681D31">
        <w:rPr>
          <w:rFonts w:eastAsia="Times New Roman" w:cs="Arial"/>
          <w:color w:val="000000"/>
          <w:lang w:eastAsia="en-AU"/>
        </w:rPr>
        <w:t>Peipert</w:t>
      </w:r>
      <w:proofErr w:type="spellEnd"/>
    </w:p>
    <w:p w14:paraId="775F8CA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Indiana University</w:t>
      </w:r>
    </w:p>
    <w:p w14:paraId="27A39865" w14:textId="77777777" w:rsidR="00681D31" w:rsidRPr="00681D31" w:rsidRDefault="00681D31" w:rsidP="00681D31">
      <w:pPr>
        <w:spacing w:after="0" w:line="240" w:lineRule="auto"/>
        <w:rPr>
          <w:rFonts w:eastAsia="Times New Roman" w:cs="Arial"/>
          <w:color w:val="000000"/>
          <w:lang w:eastAsia="en-AU"/>
        </w:rPr>
      </w:pPr>
    </w:p>
    <w:p w14:paraId="4A1A174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Natalie Amos</w:t>
      </w:r>
    </w:p>
    <w:p w14:paraId="65FD098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3762E24C" w14:textId="77777777" w:rsidR="00681D31" w:rsidRPr="00681D31" w:rsidRDefault="00681D31" w:rsidP="00681D31">
      <w:pPr>
        <w:spacing w:after="0" w:line="240" w:lineRule="auto"/>
        <w:rPr>
          <w:rFonts w:eastAsia="Times New Roman" w:cs="Arial"/>
          <w:color w:val="000000"/>
          <w:lang w:eastAsia="en-AU"/>
        </w:rPr>
      </w:pPr>
    </w:p>
    <w:p w14:paraId="6790532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Edoardo</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Botteri</w:t>
      </w:r>
      <w:proofErr w:type="spellEnd"/>
    </w:p>
    <w:p w14:paraId="26D3CFD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Cancer Registry Norway</w:t>
      </w:r>
    </w:p>
    <w:p w14:paraId="26D88967" w14:textId="77777777" w:rsidR="00681D31" w:rsidRPr="00681D31" w:rsidRDefault="00681D31" w:rsidP="00681D31">
      <w:pPr>
        <w:spacing w:after="0" w:line="240" w:lineRule="auto"/>
        <w:rPr>
          <w:rFonts w:eastAsia="Times New Roman" w:cs="Arial"/>
          <w:color w:val="000000"/>
          <w:lang w:eastAsia="en-AU"/>
        </w:rPr>
      </w:pPr>
    </w:p>
    <w:p w14:paraId="5C1BED4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Nathalie C </w:t>
      </w:r>
      <w:proofErr w:type="spellStart"/>
      <w:r w:rsidRPr="00681D31">
        <w:rPr>
          <w:rFonts w:eastAsia="Times New Roman" w:cs="Arial"/>
          <w:color w:val="000000"/>
          <w:lang w:eastAsia="en-AU"/>
        </w:rPr>
        <w:t>Stoer</w:t>
      </w:r>
      <w:proofErr w:type="spellEnd"/>
    </w:p>
    <w:p w14:paraId="366B048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Cancer Registry of Norway</w:t>
      </w:r>
    </w:p>
    <w:p w14:paraId="429A78CD" w14:textId="77777777" w:rsidR="00681D31" w:rsidRPr="00681D31" w:rsidRDefault="00681D31" w:rsidP="00681D31">
      <w:pPr>
        <w:spacing w:after="0" w:line="240" w:lineRule="auto"/>
        <w:rPr>
          <w:rFonts w:eastAsia="Times New Roman" w:cs="Arial"/>
          <w:color w:val="000000"/>
          <w:lang w:eastAsia="en-AU"/>
        </w:rPr>
      </w:pPr>
    </w:p>
    <w:p w14:paraId="3B1939A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Elisabete </w:t>
      </w:r>
      <w:proofErr w:type="spellStart"/>
      <w:r w:rsidRPr="00681D31">
        <w:rPr>
          <w:rFonts w:eastAsia="Times New Roman" w:cs="Arial"/>
          <w:color w:val="000000"/>
          <w:lang w:eastAsia="en-AU"/>
        </w:rPr>
        <w:t>Weiderpass</w:t>
      </w:r>
      <w:proofErr w:type="spellEnd"/>
    </w:p>
    <w:p w14:paraId="51C6563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International Agency for Research on Cancer (IARC)</w:t>
      </w:r>
    </w:p>
    <w:p w14:paraId="40E6A146" w14:textId="77777777" w:rsidR="00681D31" w:rsidRPr="00681D31" w:rsidRDefault="00681D31" w:rsidP="00681D31">
      <w:pPr>
        <w:spacing w:after="0" w:line="240" w:lineRule="auto"/>
        <w:rPr>
          <w:rFonts w:eastAsia="Times New Roman" w:cs="Arial"/>
          <w:color w:val="000000"/>
          <w:lang w:eastAsia="en-AU"/>
        </w:rPr>
      </w:pPr>
    </w:p>
    <w:p w14:paraId="6AC5C8B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Michael Lee</w:t>
      </w:r>
    </w:p>
    <w:p w14:paraId="40B280A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Technology Sydney</w:t>
      </w:r>
    </w:p>
    <w:p w14:paraId="1AFE74E4" w14:textId="77777777" w:rsidR="00681D31" w:rsidRPr="00681D31" w:rsidRDefault="00681D31" w:rsidP="00681D31">
      <w:pPr>
        <w:spacing w:after="0" w:line="240" w:lineRule="auto"/>
        <w:rPr>
          <w:rFonts w:eastAsia="Times New Roman" w:cs="Arial"/>
          <w:color w:val="000000"/>
          <w:lang w:eastAsia="en-AU"/>
        </w:rPr>
      </w:pPr>
    </w:p>
    <w:p w14:paraId="2ED709B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Lee Ashton</w:t>
      </w:r>
    </w:p>
    <w:p w14:paraId="0A9CCF3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Priority Research Centre for Physical Activity and Nutrition, The University of Newcastle</w:t>
      </w:r>
    </w:p>
    <w:p w14:paraId="3CC5E54B" w14:textId="77777777" w:rsidR="00681D31" w:rsidRPr="00681D31" w:rsidRDefault="00681D31" w:rsidP="00681D31">
      <w:pPr>
        <w:spacing w:after="0" w:line="240" w:lineRule="auto"/>
        <w:rPr>
          <w:rFonts w:eastAsia="Times New Roman" w:cs="Arial"/>
          <w:color w:val="000000"/>
          <w:lang w:eastAsia="en-AU"/>
        </w:rPr>
      </w:pPr>
    </w:p>
    <w:p w14:paraId="0EFA3B3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Mark </w:t>
      </w:r>
      <w:proofErr w:type="spellStart"/>
      <w:r w:rsidRPr="00681D31">
        <w:rPr>
          <w:rFonts w:eastAsia="Times New Roman" w:cs="Arial"/>
          <w:color w:val="000000"/>
          <w:lang w:eastAsia="en-AU"/>
        </w:rPr>
        <w:t>Nieuwenhuijsen</w:t>
      </w:r>
      <w:proofErr w:type="spellEnd"/>
    </w:p>
    <w:p w14:paraId="30BDDBE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Barcelona Institute for Global Health</w:t>
      </w:r>
    </w:p>
    <w:p w14:paraId="7EAA3EF3" w14:textId="77777777" w:rsidR="00681D31" w:rsidRPr="00681D31" w:rsidRDefault="00681D31" w:rsidP="00681D31">
      <w:pPr>
        <w:spacing w:after="0" w:line="240" w:lineRule="auto"/>
        <w:rPr>
          <w:rFonts w:eastAsia="Times New Roman" w:cs="Arial"/>
          <w:color w:val="000000"/>
          <w:lang w:eastAsia="en-AU"/>
        </w:rPr>
      </w:pPr>
    </w:p>
    <w:p w14:paraId="643DF12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Maria Christine Magnus</w:t>
      </w:r>
    </w:p>
    <w:p w14:paraId="37594F3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Fertility and Health, Norwegian Institute of Public Health</w:t>
      </w:r>
    </w:p>
    <w:p w14:paraId="783FE576" w14:textId="77777777" w:rsidR="00681D31" w:rsidRPr="00681D31" w:rsidRDefault="00681D31" w:rsidP="00681D31">
      <w:pPr>
        <w:spacing w:after="0" w:line="240" w:lineRule="auto"/>
        <w:rPr>
          <w:rFonts w:eastAsia="Times New Roman" w:cs="Arial"/>
          <w:color w:val="000000"/>
          <w:lang w:eastAsia="en-AU"/>
        </w:rPr>
      </w:pPr>
    </w:p>
    <w:p w14:paraId="4652D7D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Assoc. Prof Emily W Harville</w:t>
      </w:r>
    </w:p>
    <w:p w14:paraId="732EB28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Tulane School of Public Health and Tropical Medicine</w:t>
      </w:r>
    </w:p>
    <w:p w14:paraId="618324E7" w14:textId="77777777" w:rsidR="00681D31" w:rsidRPr="00681D31" w:rsidRDefault="00681D31" w:rsidP="00681D31">
      <w:pPr>
        <w:spacing w:after="0" w:line="240" w:lineRule="auto"/>
        <w:rPr>
          <w:rFonts w:eastAsia="Times New Roman" w:cs="Arial"/>
          <w:color w:val="000000"/>
          <w:lang w:eastAsia="en-AU"/>
        </w:rPr>
      </w:pPr>
    </w:p>
    <w:p w14:paraId="7F2B9F8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Lisa </w:t>
      </w:r>
      <w:proofErr w:type="spellStart"/>
      <w:r w:rsidRPr="00681D31">
        <w:rPr>
          <w:rFonts w:eastAsia="Times New Roman" w:cs="Arial"/>
          <w:color w:val="000000"/>
          <w:lang w:eastAsia="en-AU"/>
        </w:rPr>
        <w:t>Vincze</w:t>
      </w:r>
      <w:proofErr w:type="spellEnd"/>
    </w:p>
    <w:p w14:paraId="4794410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Griffith University</w:t>
      </w:r>
    </w:p>
    <w:p w14:paraId="1D8EB57B" w14:textId="77777777" w:rsidR="00681D31" w:rsidRPr="00681D31" w:rsidRDefault="00681D31" w:rsidP="00681D31">
      <w:pPr>
        <w:spacing w:after="0" w:line="240" w:lineRule="auto"/>
        <w:rPr>
          <w:rFonts w:eastAsia="Times New Roman" w:cs="Arial"/>
          <w:color w:val="000000"/>
          <w:lang w:eastAsia="en-AU"/>
        </w:rPr>
      </w:pPr>
    </w:p>
    <w:p w14:paraId="06D4FBA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Leesa Hooker</w:t>
      </w:r>
    </w:p>
    <w:p w14:paraId="33C7634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La Trobe University</w:t>
      </w:r>
    </w:p>
    <w:p w14:paraId="03386F51" w14:textId="77777777" w:rsidR="00681D31" w:rsidRPr="00681D31" w:rsidRDefault="00681D31" w:rsidP="00681D31">
      <w:pPr>
        <w:spacing w:after="0" w:line="240" w:lineRule="auto"/>
        <w:rPr>
          <w:rFonts w:eastAsia="Times New Roman" w:cs="Arial"/>
          <w:color w:val="000000"/>
          <w:lang w:eastAsia="en-AU"/>
        </w:rPr>
      </w:pPr>
    </w:p>
    <w:p w14:paraId="271325B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Eliza Skelton</w:t>
      </w:r>
    </w:p>
    <w:p w14:paraId="249A5BD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50C1EB5F" w14:textId="77777777" w:rsidR="00681D31" w:rsidRPr="00681D31" w:rsidRDefault="00681D31" w:rsidP="00681D31">
      <w:pPr>
        <w:spacing w:after="0" w:line="240" w:lineRule="auto"/>
        <w:rPr>
          <w:rFonts w:eastAsia="Times New Roman" w:cs="Arial"/>
          <w:color w:val="000000"/>
          <w:lang w:eastAsia="en-AU"/>
        </w:rPr>
      </w:pPr>
    </w:p>
    <w:p w14:paraId="3A6F720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Dotoetha</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Dumuid</w:t>
      </w:r>
      <w:proofErr w:type="spellEnd"/>
    </w:p>
    <w:p w14:paraId="6077550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Alliance for Research in Exercise, Nutrition and Activity (ARENA), University of South Australia.</w:t>
      </w:r>
    </w:p>
    <w:p w14:paraId="5D06EF59" w14:textId="77777777" w:rsidR="00681D31" w:rsidRPr="00681D31" w:rsidRDefault="00681D31" w:rsidP="00681D31">
      <w:pPr>
        <w:spacing w:after="0" w:line="240" w:lineRule="auto"/>
        <w:rPr>
          <w:rFonts w:eastAsia="Times New Roman" w:cs="Arial"/>
          <w:color w:val="000000"/>
          <w:lang w:eastAsia="en-AU"/>
        </w:rPr>
      </w:pPr>
    </w:p>
    <w:p w14:paraId="6E190D6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Joanne </w:t>
      </w:r>
      <w:proofErr w:type="spellStart"/>
      <w:r w:rsidRPr="00681D31">
        <w:rPr>
          <w:rFonts w:eastAsia="Times New Roman" w:cs="Arial"/>
          <w:color w:val="000000"/>
          <w:lang w:eastAsia="en-AU"/>
        </w:rPr>
        <w:t>Enticott</w:t>
      </w:r>
      <w:proofErr w:type="spellEnd"/>
    </w:p>
    <w:p w14:paraId="52254EF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7C523183" w14:textId="77777777" w:rsidR="00681D31" w:rsidRPr="00681D31" w:rsidRDefault="00681D31" w:rsidP="00681D31">
      <w:pPr>
        <w:spacing w:after="0" w:line="240" w:lineRule="auto"/>
        <w:rPr>
          <w:rFonts w:eastAsia="Times New Roman" w:cs="Arial"/>
          <w:color w:val="000000"/>
          <w:lang w:eastAsia="en-AU"/>
        </w:rPr>
      </w:pPr>
    </w:p>
    <w:p w14:paraId="7842771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w:t>
      </w:r>
      <w:proofErr w:type="spellStart"/>
      <w:r w:rsidRPr="00681D31">
        <w:rPr>
          <w:rFonts w:eastAsia="Times New Roman" w:cs="Arial"/>
          <w:color w:val="000000"/>
          <w:lang w:eastAsia="en-AU"/>
        </w:rPr>
        <w:t>Christobel</w:t>
      </w:r>
      <w:proofErr w:type="spellEnd"/>
      <w:r w:rsidRPr="00681D31">
        <w:rPr>
          <w:rFonts w:eastAsia="Times New Roman" w:cs="Arial"/>
          <w:color w:val="000000"/>
          <w:lang w:eastAsia="en-AU"/>
        </w:rPr>
        <w:t xml:space="preserve"> Saunders</w:t>
      </w:r>
    </w:p>
    <w:p w14:paraId="28E0453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Western Australia</w:t>
      </w:r>
    </w:p>
    <w:p w14:paraId="35FF77B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David Preen</w:t>
      </w:r>
    </w:p>
    <w:p w14:paraId="24A0DBA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Western Australia</w:t>
      </w:r>
    </w:p>
    <w:p w14:paraId="4A189C7E" w14:textId="77777777" w:rsidR="00681D31" w:rsidRPr="00681D31" w:rsidRDefault="00681D31" w:rsidP="00681D31">
      <w:pPr>
        <w:spacing w:after="0" w:line="240" w:lineRule="auto"/>
        <w:rPr>
          <w:rFonts w:eastAsia="Times New Roman" w:cs="Arial"/>
          <w:color w:val="000000"/>
          <w:lang w:eastAsia="en-AU"/>
        </w:rPr>
      </w:pPr>
    </w:p>
    <w:p w14:paraId="2D38786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Bruno Stricker</w:t>
      </w:r>
    </w:p>
    <w:p w14:paraId="6A6FA6B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Erasmus University,</w:t>
      </w:r>
    </w:p>
    <w:p w14:paraId="585C77A7" w14:textId="77777777" w:rsidR="00681D31" w:rsidRPr="00681D31" w:rsidRDefault="00681D31" w:rsidP="00681D31">
      <w:pPr>
        <w:spacing w:after="0" w:line="240" w:lineRule="auto"/>
        <w:rPr>
          <w:rFonts w:eastAsia="Times New Roman" w:cs="Arial"/>
          <w:color w:val="000000"/>
          <w:lang w:eastAsia="en-AU"/>
        </w:rPr>
      </w:pPr>
    </w:p>
    <w:p w14:paraId="6E67171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Jeff Hughes</w:t>
      </w:r>
    </w:p>
    <w:p w14:paraId="03ED838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Curtin University</w:t>
      </w:r>
    </w:p>
    <w:p w14:paraId="49DBB878" w14:textId="77777777" w:rsidR="00681D31" w:rsidRPr="00681D31" w:rsidRDefault="00681D31" w:rsidP="00681D31">
      <w:pPr>
        <w:spacing w:after="0" w:line="240" w:lineRule="auto"/>
        <w:rPr>
          <w:rFonts w:eastAsia="Times New Roman" w:cs="Arial"/>
          <w:color w:val="000000"/>
          <w:lang w:eastAsia="en-AU"/>
        </w:rPr>
      </w:pPr>
    </w:p>
    <w:p w14:paraId="0D40B90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Max Bulsara</w:t>
      </w:r>
    </w:p>
    <w:p w14:paraId="0707D8F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Notre Dame</w:t>
      </w:r>
    </w:p>
    <w:p w14:paraId="531AC914" w14:textId="77777777" w:rsidR="00681D31" w:rsidRPr="00681D31" w:rsidRDefault="00681D31" w:rsidP="00681D31">
      <w:pPr>
        <w:spacing w:after="0" w:line="240" w:lineRule="auto"/>
        <w:rPr>
          <w:rFonts w:eastAsia="Times New Roman" w:cs="Arial"/>
          <w:color w:val="000000"/>
          <w:lang w:eastAsia="en-AU"/>
        </w:rPr>
      </w:pPr>
    </w:p>
    <w:p w14:paraId="45A0E63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Cameron Wright</w:t>
      </w:r>
    </w:p>
    <w:p w14:paraId="48ABF58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Curtin University</w:t>
      </w:r>
    </w:p>
    <w:p w14:paraId="07F68B45" w14:textId="77777777" w:rsidR="00681D31" w:rsidRPr="00681D31" w:rsidRDefault="00681D31" w:rsidP="00681D31">
      <w:pPr>
        <w:spacing w:after="0" w:line="240" w:lineRule="auto"/>
        <w:rPr>
          <w:rFonts w:eastAsia="Times New Roman" w:cs="Arial"/>
          <w:color w:val="000000"/>
          <w:lang w:eastAsia="en-AU"/>
        </w:rPr>
      </w:pPr>
    </w:p>
    <w:p w14:paraId="1849800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w:t>
      </w:r>
    </w:p>
    <w:p w14:paraId="56C15B9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Shelley Wilkinson</w:t>
      </w:r>
    </w:p>
    <w:p w14:paraId="52E3A1E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Mater Medical Research</w:t>
      </w:r>
    </w:p>
    <w:p w14:paraId="01C6B991" w14:textId="77777777" w:rsidR="00681D31" w:rsidRPr="00681D31" w:rsidRDefault="00681D31" w:rsidP="00681D31">
      <w:pPr>
        <w:spacing w:after="0" w:line="240" w:lineRule="auto"/>
        <w:rPr>
          <w:rFonts w:eastAsia="Times New Roman" w:cs="Arial"/>
          <w:color w:val="000000"/>
          <w:lang w:eastAsia="en-AU"/>
        </w:rPr>
      </w:pPr>
    </w:p>
    <w:p w14:paraId="3FC9AE5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Debra Jackson</w:t>
      </w:r>
    </w:p>
    <w:p w14:paraId="37312D9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Technology Sydney</w:t>
      </w:r>
    </w:p>
    <w:p w14:paraId="74AE2A34" w14:textId="77777777" w:rsidR="00681D31" w:rsidRPr="00681D31" w:rsidRDefault="00681D31" w:rsidP="00681D31">
      <w:pPr>
        <w:spacing w:after="0" w:line="240" w:lineRule="auto"/>
        <w:rPr>
          <w:rFonts w:eastAsia="Times New Roman" w:cs="Arial"/>
          <w:color w:val="000000"/>
          <w:lang w:eastAsia="en-AU"/>
        </w:rPr>
      </w:pPr>
    </w:p>
    <w:p w14:paraId="589609D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Jessica Ferguson</w:t>
      </w:r>
    </w:p>
    <w:p w14:paraId="0F0588F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6263C36B" w14:textId="77777777" w:rsidR="00681D31" w:rsidRPr="00681D31" w:rsidRDefault="00681D31" w:rsidP="00681D31">
      <w:pPr>
        <w:spacing w:after="0" w:line="240" w:lineRule="auto"/>
        <w:rPr>
          <w:rFonts w:eastAsia="Times New Roman" w:cs="Arial"/>
          <w:color w:val="000000"/>
          <w:lang w:eastAsia="en-AU"/>
        </w:rPr>
      </w:pPr>
    </w:p>
    <w:p w14:paraId="284CC45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Bruno Pereira Nunes</w:t>
      </w:r>
    </w:p>
    <w:p w14:paraId="24157A6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Federal University of Pelotas</w:t>
      </w:r>
    </w:p>
    <w:p w14:paraId="6706773F" w14:textId="77777777" w:rsidR="00681D31" w:rsidRPr="00681D31" w:rsidRDefault="00681D31" w:rsidP="00681D31">
      <w:pPr>
        <w:spacing w:after="0" w:line="240" w:lineRule="auto"/>
        <w:rPr>
          <w:rFonts w:eastAsia="Times New Roman" w:cs="Arial"/>
          <w:color w:val="000000"/>
          <w:lang w:eastAsia="en-AU"/>
        </w:rPr>
      </w:pPr>
    </w:p>
    <w:p w14:paraId="7E1988F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Shelley Keating</w:t>
      </w:r>
    </w:p>
    <w:p w14:paraId="34A79CA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 Movement and Nutrition Sciences, The University of Queensland</w:t>
      </w:r>
    </w:p>
    <w:p w14:paraId="1D32A74A" w14:textId="77777777" w:rsidR="00681D31" w:rsidRPr="00681D31" w:rsidRDefault="00681D31" w:rsidP="00681D31">
      <w:pPr>
        <w:spacing w:after="0" w:line="240" w:lineRule="auto"/>
        <w:rPr>
          <w:rFonts w:eastAsia="Times New Roman" w:cs="Arial"/>
          <w:color w:val="000000"/>
          <w:lang w:eastAsia="en-AU"/>
        </w:rPr>
      </w:pPr>
    </w:p>
    <w:p w14:paraId="3B4880D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Timothy Higgins</w:t>
      </w:r>
    </w:p>
    <w:p w14:paraId="6782E84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Australian National University</w:t>
      </w:r>
    </w:p>
    <w:p w14:paraId="2416E762" w14:textId="77777777" w:rsidR="00681D31" w:rsidRPr="00681D31" w:rsidRDefault="00681D31" w:rsidP="00681D31">
      <w:pPr>
        <w:spacing w:after="0" w:line="240" w:lineRule="auto"/>
        <w:rPr>
          <w:rFonts w:eastAsia="Times New Roman" w:cs="Arial"/>
          <w:color w:val="000000"/>
          <w:lang w:eastAsia="en-AU"/>
        </w:rPr>
      </w:pPr>
    </w:p>
    <w:p w14:paraId="1DB7556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Mridula Bandyopadhyay</w:t>
      </w:r>
    </w:p>
    <w:p w14:paraId="1D54DA4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Melbourne</w:t>
      </w:r>
    </w:p>
    <w:p w14:paraId="5B4627DC" w14:textId="77777777" w:rsidR="00681D31" w:rsidRPr="00681D31" w:rsidRDefault="00681D31" w:rsidP="00681D31">
      <w:pPr>
        <w:spacing w:after="0" w:line="240" w:lineRule="auto"/>
        <w:rPr>
          <w:rFonts w:eastAsia="Times New Roman" w:cs="Arial"/>
          <w:color w:val="000000"/>
          <w:lang w:eastAsia="en-AU"/>
        </w:rPr>
      </w:pPr>
    </w:p>
    <w:p w14:paraId="2D7415D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Christina Lee</w:t>
      </w:r>
    </w:p>
    <w:p w14:paraId="59778B3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Psychology, University of Queensland</w:t>
      </w:r>
    </w:p>
    <w:p w14:paraId="5A238A5A" w14:textId="77777777" w:rsidR="00681D31" w:rsidRPr="00681D31" w:rsidRDefault="00681D31" w:rsidP="00681D31">
      <w:pPr>
        <w:spacing w:after="0" w:line="240" w:lineRule="auto"/>
        <w:rPr>
          <w:rFonts w:eastAsia="Times New Roman" w:cs="Arial"/>
          <w:color w:val="000000"/>
          <w:lang w:eastAsia="en-AU"/>
        </w:rPr>
      </w:pPr>
    </w:p>
    <w:p w14:paraId="207F775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Nancy Pachana</w:t>
      </w:r>
    </w:p>
    <w:p w14:paraId="5511F38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Psychology, The University of Queensland</w:t>
      </w:r>
    </w:p>
    <w:p w14:paraId="2CB7B731" w14:textId="77777777" w:rsidR="00681D31" w:rsidRPr="00681D31" w:rsidRDefault="00681D31" w:rsidP="00681D31">
      <w:pPr>
        <w:spacing w:after="0" w:line="240" w:lineRule="auto"/>
        <w:rPr>
          <w:rFonts w:eastAsia="Times New Roman" w:cs="Arial"/>
          <w:color w:val="000000"/>
          <w:lang w:eastAsia="en-AU"/>
        </w:rPr>
      </w:pPr>
    </w:p>
    <w:p w14:paraId="1EFB9B0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Natasha </w:t>
      </w:r>
      <w:proofErr w:type="spellStart"/>
      <w:r w:rsidRPr="00681D31">
        <w:rPr>
          <w:rFonts w:eastAsia="Times New Roman" w:cs="Arial"/>
          <w:color w:val="000000"/>
          <w:lang w:eastAsia="en-AU"/>
        </w:rPr>
        <w:t>Koloski</w:t>
      </w:r>
      <w:proofErr w:type="spellEnd"/>
    </w:p>
    <w:p w14:paraId="35775FA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Office PVC - Health, The University of Newcastle</w:t>
      </w:r>
    </w:p>
    <w:p w14:paraId="3F9CF955" w14:textId="77777777" w:rsidR="00681D31" w:rsidRPr="00681D31" w:rsidRDefault="00681D31" w:rsidP="00681D31">
      <w:pPr>
        <w:spacing w:after="0" w:line="240" w:lineRule="auto"/>
        <w:rPr>
          <w:rFonts w:eastAsia="Times New Roman" w:cs="Arial"/>
          <w:color w:val="000000"/>
          <w:lang w:eastAsia="en-AU"/>
        </w:rPr>
      </w:pPr>
    </w:p>
    <w:p w14:paraId="04161B2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Ruth Brady</w:t>
      </w:r>
    </w:p>
    <w:p w14:paraId="5F1C88D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 Movement and Nutrition Sciences, The University of Queensland</w:t>
      </w:r>
    </w:p>
    <w:p w14:paraId="64BBCDD1" w14:textId="77777777" w:rsidR="00681D31" w:rsidRPr="00681D31" w:rsidRDefault="00681D31" w:rsidP="00681D31">
      <w:pPr>
        <w:spacing w:after="0" w:line="240" w:lineRule="auto"/>
        <w:rPr>
          <w:rFonts w:eastAsia="Times New Roman" w:cs="Arial"/>
          <w:color w:val="000000"/>
          <w:lang w:eastAsia="en-AU"/>
        </w:rPr>
      </w:pPr>
    </w:p>
    <w:p w14:paraId="48E44834" w14:textId="77777777" w:rsidR="00D048FC" w:rsidRDefault="00D048FC" w:rsidP="00681D31">
      <w:pPr>
        <w:spacing w:after="0" w:line="240" w:lineRule="auto"/>
        <w:rPr>
          <w:rFonts w:eastAsia="Times New Roman" w:cs="Arial"/>
          <w:color w:val="000000"/>
          <w:lang w:eastAsia="en-AU"/>
        </w:rPr>
      </w:pPr>
    </w:p>
    <w:p w14:paraId="13D3BFF7" w14:textId="029FD613"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Dr Louise Wilson</w:t>
      </w:r>
    </w:p>
    <w:p w14:paraId="3D7835E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47B9C513" w14:textId="77777777" w:rsidR="00681D31" w:rsidRPr="00681D31" w:rsidRDefault="00681D31" w:rsidP="00681D31">
      <w:pPr>
        <w:spacing w:after="0" w:line="240" w:lineRule="auto"/>
        <w:rPr>
          <w:rFonts w:eastAsia="Times New Roman" w:cs="Arial"/>
          <w:color w:val="000000"/>
          <w:lang w:eastAsia="en-AU"/>
        </w:rPr>
      </w:pPr>
    </w:p>
    <w:p w14:paraId="3CCA4D0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Zhiwei Xu</w:t>
      </w:r>
    </w:p>
    <w:p w14:paraId="37FA11A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0F844D80" w14:textId="77777777" w:rsidR="00681D31" w:rsidRPr="00681D31" w:rsidRDefault="00681D31" w:rsidP="00681D31">
      <w:pPr>
        <w:spacing w:after="0" w:line="240" w:lineRule="auto"/>
        <w:rPr>
          <w:rFonts w:eastAsia="Times New Roman" w:cs="Arial"/>
          <w:color w:val="000000"/>
          <w:lang w:eastAsia="en-AU"/>
        </w:rPr>
      </w:pPr>
    </w:p>
    <w:p w14:paraId="619DD77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Paul McElwee</w:t>
      </w:r>
    </w:p>
    <w:p w14:paraId="7F5F609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09089C4E" w14:textId="77777777" w:rsidR="00681D31" w:rsidRPr="00681D31" w:rsidRDefault="00681D31" w:rsidP="00681D31">
      <w:pPr>
        <w:spacing w:after="0" w:line="240" w:lineRule="auto"/>
        <w:rPr>
          <w:rFonts w:eastAsia="Times New Roman" w:cs="Arial"/>
          <w:color w:val="000000"/>
          <w:lang w:eastAsia="en-AU"/>
        </w:rPr>
      </w:pPr>
    </w:p>
    <w:p w14:paraId="2A61191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Colleen Loos</w:t>
      </w:r>
    </w:p>
    <w:p w14:paraId="6A0CE03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0B01D1A2" w14:textId="77777777" w:rsidR="00681D31" w:rsidRPr="00681D31" w:rsidRDefault="00681D31" w:rsidP="00681D31">
      <w:pPr>
        <w:spacing w:after="0" w:line="240" w:lineRule="auto"/>
        <w:rPr>
          <w:rFonts w:eastAsia="Times New Roman" w:cs="Arial"/>
          <w:color w:val="000000"/>
          <w:lang w:eastAsia="en-AU"/>
        </w:rPr>
      </w:pPr>
    </w:p>
    <w:p w14:paraId="5FD3E3C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Mohammad Reza Baneshi</w:t>
      </w:r>
    </w:p>
    <w:p w14:paraId="5ED7394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01BCC0F8" w14:textId="77777777" w:rsidR="00681D31" w:rsidRPr="00681D31" w:rsidRDefault="00681D31" w:rsidP="00681D31">
      <w:pPr>
        <w:spacing w:after="0" w:line="240" w:lineRule="auto"/>
        <w:rPr>
          <w:rFonts w:eastAsia="Times New Roman" w:cs="Arial"/>
          <w:color w:val="000000"/>
          <w:lang w:eastAsia="en-AU"/>
        </w:rPr>
      </w:pPr>
    </w:p>
    <w:p w14:paraId="4143A6B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Nick Wareham</w:t>
      </w:r>
    </w:p>
    <w:p w14:paraId="5B5F6BE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MRC Epidemiology Unit, Cambridge University</w:t>
      </w:r>
    </w:p>
    <w:p w14:paraId="76BC9C2B" w14:textId="77777777" w:rsidR="00681D31" w:rsidRPr="00681D31" w:rsidRDefault="00681D31" w:rsidP="00681D31">
      <w:pPr>
        <w:spacing w:after="0" w:line="240" w:lineRule="auto"/>
        <w:rPr>
          <w:rFonts w:eastAsia="Times New Roman" w:cs="Arial"/>
          <w:color w:val="000000"/>
          <w:lang w:eastAsia="en-AU"/>
        </w:rPr>
      </w:pPr>
    </w:p>
    <w:p w14:paraId="3CC0107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Matthew Pearce</w:t>
      </w:r>
    </w:p>
    <w:p w14:paraId="2F45506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MRC Epidemiology Unit, Cambridge University</w:t>
      </w:r>
    </w:p>
    <w:p w14:paraId="112AFDE1" w14:textId="77777777" w:rsidR="00681D31" w:rsidRPr="00681D31" w:rsidRDefault="00681D31" w:rsidP="00681D31">
      <w:pPr>
        <w:spacing w:after="0" w:line="240" w:lineRule="auto"/>
        <w:rPr>
          <w:rFonts w:eastAsia="Times New Roman" w:cs="Arial"/>
          <w:color w:val="000000"/>
          <w:lang w:eastAsia="en-AU"/>
        </w:rPr>
      </w:pPr>
    </w:p>
    <w:p w14:paraId="395A4E8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Tom Bailey</w:t>
      </w:r>
    </w:p>
    <w:p w14:paraId="58831D7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Nursing, Midwifery and Social Work, The University of Queensland</w:t>
      </w:r>
    </w:p>
    <w:p w14:paraId="390ED75E" w14:textId="77777777" w:rsidR="00681D31" w:rsidRPr="00681D31" w:rsidRDefault="00681D31" w:rsidP="00681D31">
      <w:pPr>
        <w:spacing w:after="0" w:line="240" w:lineRule="auto"/>
        <w:rPr>
          <w:rFonts w:eastAsia="Times New Roman" w:cs="Arial"/>
          <w:color w:val="000000"/>
          <w:lang w:eastAsia="en-AU"/>
        </w:rPr>
      </w:pPr>
    </w:p>
    <w:p w14:paraId="0969094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Jeff Coombes</w:t>
      </w:r>
    </w:p>
    <w:p w14:paraId="1D95408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 Movement and Nutrition Sciences, The University of Queensland</w:t>
      </w:r>
    </w:p>
    <w:p w14:paraId="01DA730A" w14:textId="77777777" w:rsidR="00681D31" w:rsidRPr="00681D31" w:rsidRDefault="00681D31" w:rsidP="00681D31">
      <w:pPr>
        <w:spacing w:after="0" w:line="240" w:lineRule="auto"/>
        <w:rPr>
          <w:rFonts w:eastAsia="Times New Roman" w:cs="Arial"/>
          <w:color w:val="000000"/>
          <w:lang w:eastAsia="en-AU"/>
        </w:rPr>
      </w:pPr>
    </w:p>
    <w:p w14:paraId="347BE5E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Chris Reid</w:t>
      </w:r>
    </w:p>
    <w:p w14:paraId="102EB8C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Curtain University</w:t>
      </w:r>
    </w:p>
    <w:p w14:paraId="6B730161" w14:textId="77777777" w:rsidR="00681D31" w:rsidRPr="00681D31" w:rsidRDefault="00681D31" w:rsidP="00681D31">
      <w:pPr>
        <w:spacing w:after="0" w:line="240" w:lineRule="auto"/>
        <w:rPr>
          <w:rFonts w:eastAsia="Times New Roman" w:cs="Arial"/>
          <w:color w:val="000000"/>
          <w:lang w:eastAsia="en-AU"/>
        </w:rPr>
      </w:pPr>
    </w:p>
    <w:p w14:paraId="3608DFB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Dongshan Zhu</w:t>
      </w:r>
    </w:p>
    <w:p w14:paraId="0D7A9A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The University of Queensland</w:t>
      </w:r>
    </w:p>
    <w:p w14:paraId="33838E4F" w14:textId="77777777" w:rsidR="00681D31" w:rsidRPr="00681D31" w:rsidRDefault="00681D31" w:rsidP="00681D31">
      <w:pPr>
        <w:spacing w:after="0" w:line="240" w:lineRule="auto"/>
        <w:rPr>
          <w:rFonts w:eastAsia="Times New Roman" w:cs="Arial"/>
          <w:color w:val="000000"/>
          <w:lang w:eastAsia="en-AU"/>
        </w:rPr>
      </w:pPr>
    </w:p>
    <w:p w14:paraId="58F73B7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Romy Lauche</w:t>
      </w:r>
    </w:p>
    <w:p w14:paraId="1FB080F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Australian Research Centre in Complementary and Integrative Medicine, University of Technology Sydney</w:t>
      </w:r>
    </w:p>
    <w:p w14:paraId="514F9968" w14:textId="77777777" w:rsidR="00681D31" w:rsidRPr="00681D31" w:rsidRDefault="00681D31" w:rsidP="00681D31">
      <w:pPr>
        <w:spacing w:after="0" w:line="240" w:lineRule="auto"/>
        <w:rPr>
          <w:rFonts w:eastAsia="Times New Roman" w:cs="Arial"/>
          <w:color w:val="000000"/>
          <w:lang w:eastAsia="en-AU"/>
        </w:rPr>
      </w:pPr>
    </w:p>
    <w:p w14:paraId="75BD0E4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Lucy Leigh</w:t>
      </w:r>
    </w:p>
    <w:p w14:paraId="70D9E8B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Hunter Medical Research Institute</w:t>
      </w:r>
    </w:p>
    <w:p w14:paraId="3AFED4C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Jane Rich</w:t>
      </w:r>
    </w:p>
    <w:p w14:paraId="5D36DDF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and Medicine, The University of Newcastle</w:t>
      </w:r>
    </w:p>
    <w:p w14:paraId="1CED511A" w14:textId="77777777" w:rsidR="00681D31" w:rsidRPr="00681D31" w:rsidRDefault="00681D31" w:rsidP="00681D31">
      <w:pPr>
        <w:spacing w:after="0" w:line="240" w:lineRule="auto"/>
        <w:rPr>
          <w:rFonts w:eastAsia="Times New Roman" w:cs="Arial"/>
          <w:color w:val="000000"/>
          <w:lang w:eastAsia="en-AU"/>
        </w:rPr>
      </w:pPr>
    </w:p>
    <w:p w14:paraId="574D112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Hsiu-Wen Chan</w:t>
      </w:r>
    </w:p>
    <w:p w14:paraId="42982D0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63037AC5" w14:textId="77777777" w:rsidR="00681D31" w:rsidRPr="00681D31" w:rsidRDefault="00681D31" w:rsidP="00681D31">
      <w:pPr>
        <w:spacing w:after="0" w:line="240" w:lineRule="auto"/>
        <w:rPr>
          <w:rFonts w:eastAsia="Times New Roman" w:cs="Arial"/>
          <w:color w:val="000000"/>
          <w:lang w:eastAsia="en-AU"/>
        </w:rPr>
      </w:pPr>
    </w:p>
    <w:p w14:paraId="1789B7A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David Fitzgerald</w:t>
      </w:r>
    </w:p>
    <w:p w14:paraId="195649B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1E56F475" w14:textId="77777777" w:rsidR="00681D31" w:rsidRPr="00681D31" w:rsidRDefault="00681D31" w:rsidP="00681D31">
      <w:pPr>
        <w:spacing w:after="0" w:line="240" w:lineRule="auto"/>
        <w:rPr>
          <w:rFonts w:eastAsia="Times New Roman" w:cs="Arial"/>
          <w:color w:val="000000"/>
          <w:lang w:eastAsia="en-AU"/>
        </w:rPr>
      </w:pPr>
    </w:p>
    <w:p w14:paraId="08ECF37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Richard Hockey</w:t>
      </w:r>
    </w:p>
    <w:p w14:paraId="0544D03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3BF54385" w14:textId="77777777" w:rsidR="00681D31" w:rsidRPr="00681D31" w:rsidRDefault="00681D31" w:rsidP="00681D31">
      <w:pPr>
        <w:spacing w:after="0" w:line="240" w:lineRule="auto"/>
        <w:rPr>
          <w:rFonts w:eastAsia="Times New Roman" w:cs="Arial"/>
          <w:color w:val="000000"/>
          <w:lang w:eastAsia="en-AU"/>
        </w:rPr>
      </w:pPr>
    </w:p>
    <w:p w14:paraId="4B2C283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Jayne Lucke</w:t>
      </w:r>
    </w:p>
    <w:p w14:paraId="780FE38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1499980E" w14:textId="77777777" w:rsidR="00681D31" w:rsidRPr="00681D31" w:rsidRDefault="00681D31" w:rsidP="00681D31">
      <w:pPr>
        <w:spacing w:after="0" w:line="240" w:lineRule="auto"/>
        <w:rPr>
          <w:rFonts w:eastAsia="Times New Roman" w:cs="Arial"/>
          <w:color w:val="000000"/>
          <w:lang w:eastAsia="en-AU"/>
        </w:rPr>
      </w:pPr>
    </w:p>
    <w:p w14:paraId="636B001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Walter </w:t>
      </w:r>
      <w:proofErr w:type="spellStart"/>
      <w:r w:rsidRPr="00681D31">
        <w:rPr>
          <w:rFonts w:eastAsia="Times New Roman" w:cs="Arial"/>
          <w:color w:val="000000"/>
          <w:lang w:eastAsia="en-AU"/>
        </w:rPr>
        <w:t>Abhayaratna</w:t>
      </w:r>
      <w:proofErr w:type="spellEnd"/>
    </w:p>
    <w:p w14:paraId="1AEE61B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Canberra Health Services</w:t>
      </w:r>
    </w:p>
    <w:p w14:paraId="4628A07F" w14:textId="77777777" w:rsidR="00681D31" w:rsidRPr="00681D31" w:rsidRDefault="00681D31" w:rsidP="00681D31">
      <w:pPr>
        <w:spacing w:after="0" w:line="240" w:lineRule="auto"/>
        <w:rPr>
          <w:rFonts w:eastAsia="Times New Roman" w:cs="Arial"/>
          <w:color w:val="000000"/>
          <w:lang w:eastAsia="en-AU"/>
        </w:rPr>
      </w:pPr>
    </w:p>
    <w:p w14:paraId="1FA2064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Tania Dey</w:t>
      </w:r>
    </w:p>
    <w:p w14:paraId="25D67E1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South Australia Centre for Economic Studies, University of Adelaide</w:t>
      </w:r>
    </w:p>
    <w:p w14:paraId="30B13FEF" w14:textId="77777777" w:rsidR="00681D31" w:rsidRPr="00681D31" w:rsidRDefault="00681D31" w:rsidP="00681D31">
      <w:pPr>
        <w:spacing w:after="0" w:line="240" w:lineRule="auto"/>
        <w:rPr>
          <w:rFonts w:eastAsia="Times New Roman" w:cs="Arial"/>
          <w:color w:val="000000"/>
          <w:lang w:eastAsia="en-AU"/>
        </w:rPr>
      </w:pPr>
    </w:p>
    <w:p w14:paraId="1AEE710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Courtney </w:t>
      </w:r>
      <w:proofErr w:type="spellStart"/>
      <w:r w:rsidRPr="00681D31">
        <w:rPr>
          <w:rFonts w:eastAsia="Times New Roman" w:cs="Arial"/>
          <w:color w:val="000000"/>
          <w:lang w:eastAsia="en-AU"/>
        </w:rPr>
        <w:t>Baleato</w:t>
      </w:r>
      <w:proofErr w:type="spellEnd"/>
    </w:p>
    <w:p w14:paraId="487375D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Health Sciences, University of Newcastle</w:t>
      </w:r>
    </w:p>
    <w:p w14:paraId="107C471F" w14:textId="77777777" w:rsidR="00681D31" w:rsidRPr="00681D31" w:rsidRDefault="00681D31" w:rsidP="00681D31">
      <w:pPr>
        <w:spacing w:after="0" w:line="240" w:lineRule="auto"/>
        <w:rPr>
          <w:rFonts w:eastAsia="Times New Roman" w:cs="Arial"/>
          <w:color w:val="000000"/>
          <w:lang w:eastAsia="en-AU"/>
        </w:rPr>
      </w:pPr>
    </w:p>
    <w:p w14:paraId="0AC1227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Matthew Ahmadi</w:t>
      </w:r>
    </w:p>
    <w:p w14:paraId="2E53FD8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Sydney</w:t>
      </w:r>
    </w:p>
    <w:p w14:paraId="67321D20" w14:textId="77777777" w:rsidR="00681D31" w:rsidRPr="00681D31" w:rsidRDefault="00681D31" w:rsidP="00681D31">
      <w:pPr>
        <w:spacing w:after="0" w:line="240" w:lineRule="auto"/>
        <w:rPr>
          <w:rFonts w:eastAsia="Times New Roman" w:cs="Arial"/>
          <w:color w:val="000000"/>
          <w:lang w:eastAsia="en-AU"/>
        </w:rPr>
      </w:pPr>
    </w:p>
    <w:p w14:paraId="089442D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Roger Engel</w:t>
      </w:r>
    </w:p>
    <w:p w14:paraId="3AD539B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Macquarie University</w:t>
      </w:r>
    </w:p>
    <w:p w14:paraId="21146592" w14:textId="77777777" w:rsidR="00681D31" w:rsidRPr="00681D31" w:rsidRDefault="00681D31" w:rsidP="00681D31">
      <w:pPr>
        <w:spacing w:after="0" w:line="240" w:lineRule="auto"/>
        <w:rPr>
          <w:rFonts w:eastAsia="Times New Roman" w:cs="Arial"/>
          <w:color w:val="000000"/>
          <w:lang w:eastAsia="en-AU"/>
        </w:rPr>
      </w:pPr>
    </w:p>
    <w:p w14:paraId="2689531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Petra Graham</w:t>
      </w:r>
    </w:p>
    <w:p w14:paraId="7D44F33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Macquarie University</w:t>
      </w:r>
    </w:p>
    <w:p w14:paraId="593373B9" w14:textId="77777777" w:rsidR="00681D31" w:rsidRPr="00681D31" w:rsidRDefault="00681D31" w:rsidP="00681D31">
      <w:pPr>
        <w:spacing w:after="0" w:line="240" w:lineRule="auto"/>
        <w:rPr>
          <w:rFonts w:eastAsia="Times New Roman" w:cs="Arial"/>
          <w:color w:val="000000"/>
          <w:lang w:eastAsia="en-AU"/>
        </w:rPr>
      </w:pPr>
    </w:p>
    <w:p w14:paraId="25EB6C0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Mark Jones</w:t>
      </w:r>
    </w:p>
    <w:p w14:paraId="539C30F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Sciences &amp; Medicine, Bond University</w:t>
      </w:r>
    </w:p>
    <w:p w14:paraId="2A10620E" w14:textId="77777777" w:rsidR="00681D31" w:rsidRPr="00681D31" w:rsidRDefault="00681D31" w:rsidP="00681D31">
      <w:pPr>
        <w:spacing w:after="0" w:line="240" w:lineRule="auto"/>
        <w:rPr>
          <w:rFonts w:eastAsia="Times New Roman" w:cs="Arial"/>
          <w:color w:val="000000"/>
          <w:lang w:eastAsia="en-AU"/>
        </w:rPr>
      </w:pPr>
    </w:p>
    <w:p w14:paraId="518E8E7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Annette Dobson</w:t>
      </w:r>
    </w:p>
    <w:p w14:paraId="64FD8F0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6E65DBA8" w14:textId="77777777" w:rsidR="00681D31" w:rsidRPr="00681D31" w:rsidRDefault="00681D31" w:rsidP="00681D31">
      <w:pPr>
        <w:spacing w:after="0" w:line="240" w:lineRule="auto"/>
        <w:rPr>
          <w:rFonts w:eastAsia="Times New Roman" w:cs="Arial"/>
          <w:color w:val="000000"/>
          <w:lang w:eastAsia="en-AU"/>
        </w:rPr>
      </w:pPr>
    </w:p>
    <w:p w14:paraId="54A8B87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Natalie Ward</w:t>
      </w:r>
    </w:p>
    <w:p w14:paraId="67BA620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and Medical Sciences, The University of Western Australia</w:t>
      </w:r>
    </w:p>
    <w:p w14:paraId="0F5A888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 xml:space="preserve">Prof </w:t>
      </w:r>
      <w:proofErr w:type="spellStart"/>
      <w:r w:rsidRPr="00681D31">
        <w:rPr>
          <w:rFonts w:eastAsia="Times New Roman" w:cs="Arial"/>
          <w:color w:val="000000"/>
          <w:lang w:eastAsia="en-AU"/>
        </w:rPr>
        <w:t>Reinie</w:t>
      </w:r>
      <w:proofErr w:type="spellEnd"/>
      <w:r w:rsidRPr="00681D31">
        <w:rPr>
          <w:rFonts w:eastAsia="Times New Roman" w:cs="Arial"/>
          <w:color w:val="000000"/>
          <w:lang w:eastAsia="en-AU"/>
        </w:rPr>
        <w:t xml:space="preserve"> Cordier</w:t>
      </w:r>
    </w:p>
    <w:p w14:paraId="1F345F8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Social Work, Education and Community Wellbeing, Northumbria University</w:t>
      </w:r>
    </w:p>
    <w:p w14:paraId="3740EE78" w14:textId="77777777" w:rsidR="00681D31" w:rsidRPr="00681D31" w:rsidRDefault="00681D31" w:rsidP="00681D31">
      <w:pPr>
        <w:spacing w:after="0" w:line="240" w:lineRule="auto"/>
        <w:rPr>
          <w:rFonts w:eastAsia="Times New Roman" w:cs="Arial"/>
          <w:color w:val="000000"/>
          <w:lang w:eastAsia="en-AU"/>
        </w:rPr>
      </w:pPr>
    </w:p>
    <w:p w14:paraId="51094F2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Gilly Hendrie</w:t>
      </w:r>
    </w:p>
    <w:p w14:paraId="6D2F6C8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CSIRO Nutrition and Health Program</w:t>
      </w:r>
    </w:p>
    <w:p w14:paraId="4F63688F" w14:textId="77777777" w:rsidR="00681D31" w:rsidRPr="00681D31" w:rsidRDefault="00681D31" w:rsidP="00681D31">
      <w:pPr>
        <w:spacing w:after="0" w:line="240" w:lineRule="auto"/>
        <w:rPr>
          <w:rFonts w:eastAsia="Times New Roman" w:cs="Arial"/>
          <w:color w:val="000000"/>
          <w:lang w:eastAsia="en-AU"/>
        </w:rPr>
      </w:pPr>
    </w:p>
    <w:p w14:paraId="33AF16F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Shanna </w:t>
      </w:r>
      <w:proofErr w:type="spellStart"/>
      <w:r w:rsidRPr="00681D31">
        <w:rPr>
          <w:rFonts w:eastAsia="Times New Roman" w:cs="Arial"/>
          <w:color w:val="000000"/>
          <w:lang w:eastAsia="en-AU"/>
        </w:rPr>
        <w:t>Fealy</w:t>
      </w:r>
      <w:proofErr w:type="spellEnd"/>
    </w:p>
    <w:p w14:paraId="5F117DA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Nursing, Midwifery, and Indigenous Health, Charles Sturt University</w:t>
      </w:r>
    </w:p>
    <w:p w14:paraId="3D0DC9FB" w14:textId="77777777" w:rsidR="00681D31" w:rsidRPr="00681D31" w:rsidRDefault="00681D31" w:rsidP="00681D31">
      <w:pPr>
        <w:spacing w:after="0" w:line="240" w:lineRule="auto"/>
        <w:rPr>
          <w:rFonts w:eastAsia="Times New Roman" w:cs="Arial"/>
          <w:color w:val="000000"/>
          <w:lang w:eastAsia="en-AU"/>
        </w:rPr>
      </w:pPr>
    </w:p>
    <w:p w14:paraId="550A6E0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Hsin-Fang Chung</w:t>
      </w:r>
    </w:p>
    <w:p w14:paraId="0C2B3C0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71AB0207" w14:textId="77777777" w:rsidR="00681D31" w:rsidRPr="00681D31" w:rsidRDefault="00681D31" w:rsidP="00681D31">
      <w:pPr>
        <w:spacing w:after="0" w:line="240" w:lineRule="auto"/>
        <w:rPr>
          <w:rFonts w:eastAsia="Times New Roman" w:cs="Arial"/>
          <w:color w:val="000000"/>
          <w:lang w:eastAsia="en-AU"/>
        </w:rPr>
      </w:pPr>
    </w:p>
    <w:p w14:paraId="4879C1CD"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Udari</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Colombage</w:t>
      </w:r>
      <w:proofErr w:type="spellEnd"/>
    </w:p>
    <w:p w14:paraId="020CA7A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Health, Federation University</w:t>
      </w:r>
    </w:p>
    <w:p w14:paraId="3A892EED" w14:textId="77777777" w:rsidR="00681D31" w:rsidRPr="00681D31" w:rsidRDefault="00681D31" w:rsidP="00681D31">
      <w:pPr>
        <w:spacing w:after="0" w:line="240" w:lineRule="auto"/>
        <w:rPr>
          <w:rFonts w:eastAsia="Times New Roman" w:cs="Arial"/>
          <w:color w:val="000000"/>
          <w:lang w:eastAsia="en-AU"/>
        </w:rPr>
      </w:pPr>
    </w:p>
    <w:p w14:paraId="3BDA11D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Jon Adams</w:t>
      </w:r>
    </w:p>
    <w:p w14:paraId="37EB4A7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University of Technology Sydney</w:t>
      </w:r>
    </w:p>
    <w:p w14:paraId="589547AB" w14:textId="77777777" w:rsidR="00681D31" w:rsidRPr="00681D31" w:rsidRDefault="00681D31" w:rsidP="00681D31">
      <w:pPr>
        <w:spacing w:after="0" w:line="240" w:lineRule="auto"/>
        <w:rPr>
          <w:rFonts w:eastAsia="Times New Roman" w:cs="Arial"/>
          <w:color w:val="000000"/>
          <w:lang w:eastAsia="en-AU"/>
        </w:rPr>
      </w:pPr>
    </w:p>
    <w:p w14:paraId="71EB560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David </w:t>
      </w:r>
      <w:proofErr w:type="spellStart"/>
      <w:r w:rsidRPr="00681D31">
        <w:rPr>
          <w:rFonts w:eastAsia="Times New Roman" w:cs="Arial"/>
          <w:color w:val="000000"/>
          <w:lang w:eastAsia="en-AU"/>
        </w:rPr>
        <w:t>Sibbritt</w:t>
      </w:r>
      <w:proofErr w:type="spellEnd"/>
    </w:p>
    <w:p w14:paraId="6C50C58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University of Technology Sydney</w:t>
      </w:r>
    </w:p>
    <w:p w14:paraId="71B79F3E" w14:textId="77777777" w:rsidR="00681D31" w:rsidRPr="00681D31" w:rsidRDefault="00681D31" w:rsidP="00681D31">
      <w:pPr>
        <w:spacing w:after="0" w:line="240" w:lineRule="auto"/>
        <w:rPr>
          <w:rFonts w:eastAsia="Times New Roman" w:cs="Arial"/>
          <w:color w:val="000000"/>
          <w:lang w:eastAsia="en-AU"/>
        </w:rPr>
      </w:pPr>
    </w:p>
    <w:p w14:paraId="2C64F27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Jane Frawley</w:t>
      </w:r>
    </w:p>
    <w:p w14:paraId="37B6196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Technology Sydney</w:t>
      </w:r>
    </w:p>
    <w:p w14:paraId="5FF8F595" w14:textId="77777777" w:rsidR="00681D31" w:rsidRPr="00681D31" w:rsidRDefault="00681D31" w:rsidP="00681D31">
      <w:pPr>
        <w:spacing w:after="0" w:line="240" w:lineRule="auto"/>
        <w:rPr>
          <w:rFonts w:eastAsia="Times New Roman" w:cs="Arial"/>
          <w:color w:val="000000"/>
          <w:lang w:eastAsia="en-AU"/>
        </w:rPr>
      </w:pPr>
    </w:p>
    <w:p w14:paraId="6CF2305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Danielle Lang</w:t>
      </w:r>
    </w:p>
    <w:p w14:paraId="22346F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50A3F7A0" w14:textId="77777777" w:rsidR="00681D31" w:rsidRPr="00681D31" w:rsidRDefault="00681D31" w:rsidP="00681D31">
      <w:pPr>
        <w:spacing w:after="0" w:line="240" w:lineRule="auto"/>
        <w:rPr>
          <w:rFonts w:eastAsia="Times New Roman" w:cs="Arial"/>
          <w:color w:val="000000"/>
          <w:lang w:eastAsia="en-AU"/>
        </w:rPr>
      </w:pPr>
    </w:p>
    <w:p w14:paraId="3D5F8A1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w:t>
      </w:r>
      <w:proofErr w:type="spellStart"/>
      <w:r w:rsidRPr="00681D31">
        <w:rPr>
          <w:rFonts w:eastAsia="Times New Roman" w:cs="Arial"/>
          <w:color w:val="000000"/>
          <w:lang w:eastAsia="en-AU"/>
        </w:rPr>
        <w:t>Kichu</w:t>
      </w:r>
      <w:proofErr w:type="spellEnd"/>
      <w:r w:rsidRPr="00681D31">
        <w:rPr>
          <w:rFonts w:eastAsia="Times New Roman" w:cs="Arial"/>
          <w:color w:val="000000"/>
          <w:lang w:eastAsia="en-AU"/>
        </w:rPr>
        <w:t xml:space="preserve"> Nair</w:t>
      </w:r>
    </w:p>
    <w:p w14:paraId="154193D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0FD044EB" w14:textId="77777777" w:rsidR="00681D31" w:rsidRPr="00681D31" w:rsidRDefault="00681D31" w:rsidP="00681D31">
      <w:pPr>
        <w:spacing w:after="0" w:line="240" w:lineRule="auto"/>
        <w:rPr>
          <w:rFonts w:eastAsia="Times New Roman" w:cs="Arial"/>
          <w:color w:val="000000"/>
          <w:lang w:eastAsia="en-AU"/>
        </w:rPr>
      </w:pPr>
    </w:p>
    <w:p w14:paraId="43F0A13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Natasha Weaver</w:t>
      </w:r>
    </w:p>
    <w:p w14:paraId="0166B85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5CBBB6C1" w14:textId="77777777" w:rsidR="00681D31" w:rsidRPr="00681D31" w:rsidRDefault="00681D31" w:rsidP="00681D31">
      <w:pPr>
        <w:spacing w:after="0" w:line="240" w:lineRule="auto"/>
        <w:rPr>
          <w:rFonts w:eastAsia="Times New Roman" w:cs="Arial"/>
          <w:color w:val="000000"/>
          <w:lang w:eastAsia="en-AU"/>
        </w:rPr>
      </w:pPr>
    </w:p>
    <w:p w14:paraId="285EE45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Peter Saul</w:t>
      </w:r>
    </w:p>
    <w:p w14:paraId="5B6A442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Palliative Care, Newcastle Private Hospital</w:t>
      </w:r>
    </w:p>
    <w:p w14:paraId="16C4891F" w14:textId="77777777" w:rsidR="00681D31" w:rsidRPr="00681D31" w:rsidRDefault="00681D31" w:rsidP="00681D31">
      <w:pPr>
        <w:spacing w:after="0" w:line="240" w:lineRule="auto"/>
        <w:rPr>
          <w:rFonts w:eastAsia="Times New Roman" w:cs="Arial"/>
          <w:color w:val="000000"/>
          <w:lang w:eastAsia="en-AU"/>
        </w:rPr>
      </w:pPr>
    </w:p>
    <w:p w14:paraId="0CCD29A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Daniel Barker</w:t>
      </w:r>
    </w:p>
    <w:p w14:paraId="35C3B8C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309433E3" w14:textId="77777777" w:rsidR="00681D31" w:rsidRPr="00681D31" w:rsidRDefault="00681D31" w:rsidP="00681D31">
      <w:pPr>
        <w:spacing w:after="0" w:line="240" w:lineRule="auto"/>
        <w:rPr>
          <w:rFonts w:eastAsia="Times New Roman" w:cs="Arial"/>
          <w:color w:val="000000"/>
          <w:lang w:eastAsia="en-AU"/>
        </w:rPr>
      </w:pPr>
    </w:p>
    <w:p w14:paraId="4097488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Charles Douglas</w:t>
      </w:r>
    </w:p>
    <w:p w14:paraId="06C664A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0410D71B" w14:textId="77777777" w:rsidR="00681D31" w:rsidRPr="00681D31" w:rsidRDefault="00681D31" w:rsidP="00681D31">
      <w:pPr>
        <w:spacing w:after="0" w:line="240" w:lineRule="auto"/>
        <w:rPr>
          <w:rFonts w:eastAsia="Times New Roman" w:cs="Arial"/>
          <w:color w:val="000000"/>
          <w:lang w:eastAsia="en-AU"/>
        </w:rPr>
      </w:pPr>
    </w:p>
    <w:p w14:paraId="0F7D857F" w14:textId="77777777" w:rsidR="00D048FC" w:rsidRDefault="00D048FC" w:rsidP="00681D31">
      <w:pPr>
        <w:spacing w:after="0" w:line="240" w:lineRule="auto"/>
        <w:rPr>
          <w:rFonts w:eastAsia="Times New Roman" w:cs="Arial"/>
          <w:color w:val="000000"/>
          <w:lang w:eastAsia="en-AU"/>
        </w:rPr>
      </w:pPr>
    </w:p>
    <w:p w14:paraId="3D8029DF" w14:textId="77777777" w:rsidR="00D048FC" w:rsidRDefault="00D048FC" w:rsidP="00681D31">
      <w:pPr>
        <w:spacing w:after="0" w:line="240" w:lineRule="auto"/>
        <w:rPr>
          <w:rFonts w:eastAsia="Times New Roman" w:cs="Arial"/>
          <w:color w:val="000000"/>
          <w:lang w:eastAsia="en-AU"/>
        </w:rPr>
      </w:pPr>
    </w:p>
    <w:p w14:paraId="1518D844" w14:textId="5D771C29"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Francisco Perales</w:t>
      </w:r>
    </w:p>
    <w:p w14:paraId="752D57A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Social Science Research, The University of Queensland</w:t>
      </w:r>
    </w:p>
    <w:p w14:paraId="6789AA24" w14:textId="77777777" w:rsidR="00681D31" w:rsidRPr="00681D31" w:rsidRDefault="00681D31" w:rsidP="00681D31">
      <w:pPr>
        <w:spacing w:after="0" w:line="240" w:lineRule="auto"/>
        <w:rPr>
          <w:rFonts w:eastAsia="Times New Roman" w:cs="Arial"/>
          <w:color w:val="000000"/>
          <w:lang w:eastAsia="en-AU"/>
        </w:rPr>
      </w:pPr>
    </w:p>
    <w:p w14:paraId="275111B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Janeen Baxter</w:t>
      </w:r>
    </w:p>
    <w:p w14:paraId="6C20EC1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Social Science Research, The University of Queensland</w:t>
      </w:r>
    </w:p>
    <w:p w14:paraId="460D6BE5" w14:textId="77777777" w:rsidR="00681D31" w:rsidRPr="00681D31" w:rsidRDefault="00681D31" w:rsidP="00681D31">
      <w:pPr>
        <w:spacing w:after="0" w:line="240" w:lineRule="auto"/>
        <w:rPr>
          <w:rFonts w:eastAsia="Times New Roman" w:cs="Arial"/>
          <w:color w:val="000000"/>
          <w:lang w:eastAsia="en-AU"/>
        </w:rPr>
      </w:pPr>
    </w:p>
    <w:p w14:paraId="0BF105B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Wendy Brown</w:t>
      </w:r>
    </w:p>
    <w:p w14:paraId="3873EE1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 Movement and Nutrition Sciences, The University of Queensland</w:t>
      </w:r>
    </w:p>
    <w:p w14:paraId="5281577F" w14:textId="77777777" w:rsidR="00681D31" w:rsidRPr="00681D31" w:rsidRDefault="00681D31" w:rsidP="00681D31">
      <w:pPr>
        <w:spacing w:after="0" w:line="240" w:lineRule="auto"/>
        <w:rPr>
          <w:rFonts w:eastAsia="Times New Roman" w:cs="Arial"/>
          <w:color w:val="000000"/>
          <w:lang w:eastAsia="en-AU"/>
        </w:rPr>
      </w:pPr>
    </w:p>
    <w:p w14:paraId="470681F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Enamul</w:t>
      </w:r>
      <w:proofErr w:type="spellEnd"/>
      <w:r w:rsidRPr="00681D31">
        <w:rPr>
          <w:rFonts w:eastAsia="Times New Roman" w:cs="Arial"/>
          <w:color w:val="000000"/>
          <w:lang w:eastAsia="en-AU"/>
        </w:rPr>
        <w:t xml:space="preserve"> Kabir</w:t>
      </w:r>
    </w:p>
    <w:p w14:paraId="5FB5EBD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Southern Queensland</w:t>
      </w:r>
    </w:p>
    <w:p w14:paraId="6124F5D6" w14:textId="77777777" w:rsidR="00681D31" w:rsidRPr="00681D31" w:rsidRDefault="00681D31" w:rsidP="00681D31">
      <w:pPr>
        <w:spacing w:after="0" w:line="240" w:lineRule="auto"/>
        <w:rPr>
          <w:rFonts w:eastAsia="Times New Roman" w:cs="Arial"/>
          <w:color w:val="000000"/>
          <w:lang w:eastAsia="en-AU"/>
        </w:rPr>
      </w:pPr>
    </w:p>
    <w:p w14:paraId="61F7FA1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Rachel King</w:t>
      </w:r>
    </w:p>
    <w:p w14:paraId="01414A8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Southern Queensland</w:t>
      </w:r>
    </w:p>
    <w:p w14:paraId="40D4C32F" w14:textId="77777777" w:rsidR="00681D31" w:rsidRPr="00681D31" w:rsidRDefault="00681D31" w:rsidP="00681D31">
      <w:pPr>
        <w:spacing w:after="0" w:line="240" w:lineRule="auto"/>
        <w:rPr>
          <w:rFonts w:eastAsia="Times New Roman" w:cs="Arial"/>
          <w:color w:val="000000"/>
          <w:lang w:eastAsia="en-AU"/>
        </w:rPr>
      </w:pPr>
    </w:p>
    <w:p w14:paraId="3D50A70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Elizabeth Spencer</w:t>
      </w:r>
    </w:p>
    <w:p w14:paraId="5A23E13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Humanities &amp; Social Sciences, The University of Newcastle</w:t>
      </w:r>
    </w:p>
    <w:p w14:paraId="2D843E52" w14:textId="77777777" w:rsidR="00681D31" w:rsidRPr="00681D31" w:rsidRDefault="00681D31" w:rsidP="00681D31">
      <w:pPr>
        <w:spacing w:after="0" w:line="240" w:lineRule="auto"/>
        <w:rPr>
          <w:rFonts w:eastAsia="Times New Roman" w:cs="Arial"/>
          <w:color w:val="000000"/>
          <w:lang w:eastAsia="en-AU"/>
        </w:rPr>
      </w:pPr>
    </w:p>
    <w:p w14:paraId="455797D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John Hall</w:t>
      </w:r>
    </w:p>
    <w:p w14:paraId="4C6A15C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and Community Medicine, University of New South Wales</w:t>
      </w:r>
    </w:p>
    <w:p w14:paraId="1CD39133" w14:textId="77777777" w:rsidR="00681D31" w:rsidRPr="00681D31" w:rsidRDefault="00681D31" w:rsidP="00681D31">
      <w:pPr>
        <w:spacing w:after="0" w:line="240" w:lineRule="auto"/>
        <w:rPr>
          <w:rFonts w:eastAsia="Times New Roman" w:cs="Arial"/>
          <w:color w:val="000000"/>
          <w:lang w:eastAsia="en-AU"/>
        </w:rPr>
      </w:pPr>
    </w:p>
    <w:p w14:paraId="7B7613B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Anju </w:t>
      </w:r>
      <w:proofErr w:type="spellStart"/>
      <w:r w:rsidRPr="00681D31">
        <w:rPr>
          <w:rFonts w:eastAsia="Times New Roman" w:cs="Arial"/>
          <w:color w:val="000000"/>
          <w:lang w:eastAsia="en-AU"/>
        </w:rPr>
        <w:t>Joham</w:t>
      </w:r>
      <w:proofErr w:type="spellEnd"/>
    </w:p>
    <w:p w14:paraId="7BDE2FA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15D84A62" w14:textId="77777777" w:rsidR="00681D31" w:rsidRPr="00681D31" w:rsidRDefault="00681D31" w:rsidP="00681D31">
      <w:pPr>
        <w:spacing w:after="0" w:line="240" w:lineRule="auto"/>
        <w:rPr>
          <w:rFonts w:eastAsia="Times New Roman" w:cs="Arial"/>
          <w:color w:val="000000"/>
          <w:lang w:eastAsia="en-AU"/>
        </w:rPr>
      </w:pPr>
    </w:p>
    <w:p w14:paraId="25AA442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Helena </w:t>
      </w:r>
      <w:proofErr w:type="spellStart"/>
      <w:r w:rsidRPr="00681D31">
        <w:rPr>
          <w:rFonts w:eastAsia="Times New Roman" w:cs="Arial"/>
          <w:color w:val="000000"/>
          <w:lang w:eastAsia="en-AU"/>
        </w:rPr>
        <w:t>Teede</w:t>
      </w:r>
      <w:proofErr w:type="spellEnd"/>
    </w:p>
    <w:p w14:paraId="1006637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602396E3" w14:textId="77777777" w:rsidR="00681D31" w:rsidRPr="00681D31" w:rsidRDefault="00681D31" w:rsidP="00681D31">
      <w:pPr>
        <w:spacing w:after="0" w:line="240" w:lineRule="auto"/>
        <w:rPr>
          <w:rFonts w:eastAsia="Times New Roman" w:cs="Arial"/>
          <w:color w:val="000000"/>
          <w:lang w:eastAsia="en-AU"/>
        </w:rPr>
      </w:pPr>
    </w:p>
    <w:p w14:paraId="5060728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Tracy Comans</w:t>
      </w:r>
    </w:p>
    <w:p w14:paraId="1F17A79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698575A4" w14:textId="77777777" w:rsidR="00681D31" w:rsidRPr="00681D31" w:rsidRDefault="00681D31" w:rsidP="00681D31">
      <w:pPr>
        <w:spacing w:after="0" w:line="240" w:lineRule="auto"/>
        <w:rPr>
          <w:rFonts w:eastAsia="Times New Roman" w:cs="Arial"/>
          <w:color w:val="000000"/>
          <w:lang w:eastAsia="en-AU"/>
        </w:rPr>
      </w:pPr>
    </w:p>
    <w:p w14:paraId="3FFF055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Kim-Huong Nguyen</w:t>
      </w:r>
    </w:p>
    <w:p w14:paraId="357CE8F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1402506E" w14:textId="77777777" w:rsidR="00681D31" w:rsidRPr="00681D31" w:rsidRDefault="00681D31" w:rsidP="00681D31">
      <w:pPr>
        <w:spacing w:after="0" w:line="240" w:lineRule="auto"/>
        <w:rPr>
          <w:rFonts w:eastAsia="Times New Roman" w:cs="Arial"/>
          <w:color w:val="000000"/>
          <w:lang w:eastAsia="en-AU"/>
        </w:rPr>
      </w:pPr>
    </w:p>
    <w:p w14:paraId="37D459B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Jane Hall</w:t>
      </w:r>
    </w:p>
    <w:p w14:paraId="68836FF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Health Economic Research and Evaluation, University of Technology Sydney</w:t>
      </w:r>
    </w:p>
    <w:p w14:paraId="156B3B70" w14:textId="77777777" w:rsidR="00681D31" w:rsidRPr="00681D31" w:rsidRDefault="00681D31" w:rsidP="00681D31">
      <w:pPr>
        <w:spacing w:after="0" w:line="240" w:lineRule="auto"/>
        <w:rPr>
          <w:rFonts w:eastAsia="Times New Roman" w:cs="Arial"/>
          <w:color w:val="000000"/>
          <w:lang w:eastAsia="en-AU"/>
        </w:rPr>
      </w:pPr>
    </w:p>
    <w:p w14:paraId="4DD3EFF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w:t>
      </w:r>
      <w:proofErr w:type="spellStart"/>
      <w:r w:rsidRPr="00681D31">
        <w:rPr>
          <w:rFonts w:eastAsia="Times New Roman" w:cs="Arial"/>
          <w:color w:val="000000"/>
          <w:lang w:eastAsia="en-AU"/>
        </w:rPr>
        <w:t>Kees</w:t>
      </w:r>
      <w:proofErr w:type="spellEnd"/>
      <w:r w:rsidRPr="00681D31">
        <w:rPr>
          <w:rFonts w:eastAsia="Times New Roman" w:cs="Arial"/>
          <w:color w:val="000000"/>
          <w:lang w:eastAsia="en-AU"/>
        </w:rPr>
        <w:t xml:space="preserve"> Van Gool</w:t>
      </w:r>
    </w:p>
    <w:p w14:paraId="56A973A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Health Economics Research and Evaluation, University of Technology Sydney</w:t>
      </w:r>
    </w:p>
    <w:p w14:paraId="3DC6ABDA" w14:textId="77777777" w:rsidR="00681D31" w:rsidRPr="00681D31" w:rsidRDefault="00681D31" w:rsidP="00681D31">
      <w:pPr>
        <w:spacing w:after="0" w:line="240" w:lineRule="auto"/>
        <w:rPr>
          <w:rFonts w:eastAsia="Times New Roman" w:cs="Arial"/>
          <w:color w:val="000000"/>
          <w:lang w:eastAsia="en-AU"/>
        </w:rPr>
      </w:pPr>
    </w:p>
    <w:p w14:paraId="09BBB06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Maryam </w:t>
      </w:r>
      <w:proofErr w:type="spellStart"/>
      <w:r w:rsidRPr="00681D31">
        <w:rPr>
          <w:rFonts w:eastAsia="Times New Roman" w:cs="Arial"/>
          <w:color w:val="000000"/>
          <w:lang w:eastAsia="en-AU"/>
        </w:rPr>
        <w:t>Naghsh</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Nejad</w:t>
      </w:r>
      <w:proofErr w:type="spellEnd"/>
    </w:p>
    <w:p w14:paraId="006B099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Health Economics Research and Evaluation, University of Technology Sydney</w:t>
      </w:r>
    </w:p>
    <w:p w14:paraId="5E99293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Dr Syed Hasan</w:t>
      </w:r>
    </w:p>
    <w:p w14:paraId="34CFB46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Huddersfield</w:t>
      </w:r>
    </w:p>
    <w:p w14:paraId="1F49C903" w14:textId="77777777" w:rsidR="00681D31" w:rsidRPr="00681D31" w:rsidRDefault="00681D31" w:rsidP="00681D31">
      <w:pPr>
        <w:spacing w:after="0" w:line="240" w:lineRule="auto"/>
        <w:rPr>
          <w:rFonts w:eastAsia="Times New Roman" w:cs="Arial"/>
          <w:color w:val="000000"/>
          <w:lang w:eastAsia="en-AU"/>
        </w:rPr>
      </w:pPr>
    </w:p>
    <w:p w14:paraId="6CB144E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Kerry Sherman</w:t>
      </w:r>
    </w:p>
    <w:p w14:paraId="67ACBFA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Macquarie University</w:t>
      </w:r>
    </w:p>
    <w:p w14:paraId="69409DC3" w14:textId="77777777" w:rsidR="00681D31" w:rsidRPr="00681D31" w:rsidRDefault="00681D31" w:rsidP="00681D31">
      <w:pPr>
        <w:spacing w:after="0" w:line="240" w:lineRule="auto"/>
        <w:rPr>
          <w:rFonts w:eastAsia="Times New Roman" w:cs="Arial"/>
          <w:color w:val="000000"/>
          <w:lang w:eastAsia="en-AU"/>
        </w:rPr>
      </w:pPr>
    </w:p>
    <w:p w14:paraId="6EF141F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Alissa Beath</w:t>
      </w:r>
    </w:p>
    <w:p w14:paraId="387C91C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Macquarie University</w:t>
      </w:r>
    </w:p>
    <w:p w14:paraId="1DF21CB2" w14:textId="77777777" w:rsidR="00681D31" w:rsidRPr="00681D31" w:rsidRDefault="00681D31" w:rsidP="00681D31">
      <w:pPr>
        <w:spacing w:after="0" w:line="240" w:lineRule="auto"/>
        <w:rPr>
          <w:rFonts w:eastAsia="Times New Roman" w:cs="Arial"/>
          <w:color w:val="000000"/>
          <w:lang w:eastAsia="en-AU"/>
        </w:rPr>
      </w:pPr>
    </w:p>
    <w:p w14:paraId="6C43AD7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WenBo</w:t>
      </w:r>
      <w:proofErr w:type="spellEnd"/>
      <w:r w:rsidRPr="00681D31">
        <w:rPr>
          <w:rFonts w:eastAsia="Times New Roman" w:cs="Arial"/>
          <w:color w:val="000000"/>
          <w:lang w:eastAsia="en-AU"/>
        </w:rPr>
        <w:t xml:space="preserve"> (Penny) Peng</w:t>
      </w:r>
    </w:p>
    <w:p w14:paraId="7B63393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University of Technology Sydney</w:t>
      </w:r>
    </w:p>
    <w:p w14:paraId="28963A90" w14:textId="77777777" w:rsidR="00681D31" w:rsidRPr="00681D31" w:rsidRDefault="00681D31" w:rsidP="00681D31">
      <w:pPr>
        <w:spacing w:after="0" w:line="240" w:lineRule="auto"/>
        <w:rPr>
          <w:rFonts w:eastAsia="Times New Roman" w:cs="Arial"/>
          <w:color w:val="000000"/>
          <w:lang w:eastAsia="en-AU"/>
        </w:rPr>
      </w:pPr>
    </w:p>
    <w:p w14:paraId="2651627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Ian Yang</w:t>
      </w:r>
    </w:p>
    <w:p w14:paraId="1B3BDD0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Medicine, The University of Queensland</w:t>
      </w:r>
    </w:p>
    <w:p w14:paraId="629C29CA" w14:textId="77777777" w:rsidR="00681D31" w:rsidRPr="00681D31" w:rsidRDefault="00681D31" w:rsidP="00681D31">
      <w:pPr>
        <w:spacing w:after="0" w:line="240" w:lineRule="auto"/>
        <w:rPr>
          <w:rFonts w:eastAsia="Times New Roman" w:cs="Arial"/>
          <w:color w:val="000000"/>
          <w:lang w:eastAsia="en-AU"/>
        </w:rPr>
      </w:pPr>
    </w:p>
    <w:p w14:paraId="1BFC241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Melinda Hutchesson</w:t>
      </w:r>
    </w:p>
    <w:p w14:paraId="3300796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343EBE29" w14:textId="77777777" w:rsidR="00681D31" w:rsidRPr="00681D31" w:rsidRDefault="00681D31" w:rsidP="00681D31">
      <w:pPr>
        <w:spacing w:after="0" w:line="240" w:lineRule="auto"/>
        <w:rPr>
          <w:rFonts w:eastAsia="Times New Roman" w:cs="Arial"/>
          <w:color w:val="000000"/>
          <w:lang w:eastAsia="en-AU"/>
        </w:rPr>
      </w:pPr>
    </w:p>
    <w:p w14:paraId="6611FEE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Vanessa Shrewsbury</w:t>
      </w:r>
    </w:p>
    <w:p w14:paraId="5B6C3C0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6248CD02" w14:textId="77777777" w:rsidR="00681D31" w:rsidRPr="00681D31" w:rsidRDefault="00681D31" w:rsidP="00681D31">
      <w:pPr>
        <w:spacing w:after="0" w:line="240" w:lineRule="auto"/>
        <w:rPr>
          <w:rFonts w:eastAsia="Times New Roman" w:cs="Arial"/>
          <w:color w:val="000000"/>
          <w:lang w:eastAsia="en-AU"/>
        </w:rPr>
      </w:pPr>
    </w:p>
    <w:p w14:paraId="1DEDC37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Rachael Taylor</w:t>
      </w:r>
    </w:p>
    <w:p w14:paraId="4570316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7C240459" w14:textId="77777777" w:rsidR="00681D31" w:rsidRPr="00681D31" w:rsidRDefault="00681D31" w:rsidP="00681D31">
      <w:pPr>
        <w:spacing w:after="0" w:line="240" w:lineRule="auto"/>
        <w:rPr>
          <w:rFonts w:eastAsia="Times New Roman" w:cs="Arial"/>
          <w:color w:val="000000"/>
          <w:lang w:eastAsia="en-AU"/>
        </w:rPr>
      </w:pPr>
    </w:p>
    <w:p w14:paraId="0CC7B29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Tracy Schumacher</w:t>
      </w:r>
    </w:p>
    <w:p w14:paraId="6419E4E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Rural Health, The University of Newcastle</w:t>
      </w:r>
    </w:p>
    <w:p w14:paraId="506F3A4C" w14:textId="77777777" w:rsidR="00681D31" w:rsidRPr="00681D31" w:rsidRDefault="00681D31" w:rsidP="00681D31">
      <w:pPr>
        <w:spacing w:after="0" w:line="240" w:lineRule="auto"/>
        <w:rPr>
          <w:rFonts w:eastAsia="Times New Roman" w:cs="Arial"/>
          <w:color w:val="000000"/>
          <w:lang w:eastAsia="en-AU"/>
        </w:rPr>
      </w:pPr>
    </w:p>
    <w:p w14:paraId="561C614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w:t>
      </w:r>
      <w:proofErr w:type="spellStart"/>
      <w:r w:rsidRPr="00681D31">
        <w:rPr>
          <w:rFonts w:eastAsia="Times New Roman" w:cs="Arial"/>
          <w:color w:val="000000"/>
          <w:lang w:eastAsia="en-AU"/>
        </w:rPr>
        <w:t>Ranjeny</w:t>
      </w:r>
      <w:proofErr w:type="spellEnd"/>
      <w:r w:rsidRPr="00681D31">
        <w:rPr>
          <w:rFonts w:eastAsia="Times New Roman" w:cs="Arial"/>
          <w:color w:val="000000"/>
          <w:lang w:eastAsia="en-AU"/>
        </w:rPr>
        <w:t xml:space="preserve"> Thomas</w:t>
      </w:r>
    </w:p>
    <w:p w14:paraId="19CCE1A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63FA4725" w14:textId="77777777" w:rsidR="00681D31" w:rsidRPr="00681D31" w:rsidRDefault="00681D31" w:rsidP="00681D31">
      <w:pPr>
        <w:spacing w:after="0" w:line="240" w:lineRule="auto"/>
        <w:rPr>
          <w:rFonts w:eastAsia="Times New Roman" w:cs="Arial"/>
          <w:color w:val="000000"/>
          <w:lang w:eastAsia="en-AU"/>
        </w:rPr>
      </w:pPr>
    </w:p>
    <w:p w14:paraId="1388311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Lyn March</w:t>
      </w:r>
    </w:p>
    <w:p w14:paraId="6AD0AA6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of Bone and Joint Research, Faculty of Medicine and Health, The University of Sydney</w:t>
      </w:r>
    </w:p>
    <w:p w14:paraId="62262A33" w14:textId="77777777" w:rsidR="00681D31" w:rsidRPr="00681D31" w:rsidRDefault="00681D31" w:rsidP="00681D31">
      <w:pPr>
        <w:spacing w:after="0" w:line="240" w:lineRule="auto"/>
        <w:rPr>
          <w:rFonts w:eastAsia="Times New Roman" w:cs="Arial"/>
          <w:color w:val="000000"/>
          <w:lang w:eastAsia="en-AU"/>
        </w:rPr>
      </w:pPr>
    </w:p>
    <w:p w14:paraId="6D2DDF3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Luke Connelly</w:t>
      </w:r>
    </w:p>
    <w:p w14:paraId="13D9F28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2B3A67C8" w14:textId="77777777" w:rsidR="00681D31" w:rsidRPr="00681D31" w:rsidRDefault="00681D31" w:rsidP="00681D31">
      <w:pPr>
        <w:spacing w:after="0" w:line="240" w:lineRule="auto"/>
        <w:rPr>
          <w:rFonts w:eastAsia="Times New Roman" w:cs="Arial"/>
          <w:color w:val="000000"/>
          <w:lang w:eastAsia="en-AU"/>
        </w:rPr>
      </w:pPr>
    </w:p>
    <w:p w14:paraId="330C61F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Danielle Schoenaker</w:t>
      </w:r>
    </w:p>
    <w:p w14:paraId="7D16FFA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Southampton</w:t>
      </w:r>
    </w:p>
    <w:p w14:paraId="765B3323" w14:textId="77777777" w:rsidR="00681D31" w:rsidRPr="00681D31" w:rsidRDefault="00681D31" w:rsidP="00681D31">
      <w:pPr>
        <w:spacing w:after="0" w:line="240" w:lineRule="auto"/>
        <w:rPr>
          <w:rFonts w:eastAsia="Times New Roman" w:cs="Arial"/>
          <w:color w:val="000000"/>
          <w:lang w:eastAsia="en-AU"/>
        </w:rPr>
      </w:pPr>
    </w:p>
    <w:p w14:paraId="23C5B4D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Jimmy T </w:t>
      </w:r>
      <w:proofErr w:type="spellStart"/>
      <w:r w:rsidRPr="00681D31">
        <w:rPr>
          <w:rFonts w:eastAsia="Times New Roman" w:cs="Arial"/>
          <w:color w:val="000000"/>
          <w:lang w:eastAsia="en-AU"/>
        </w:rPr>
        <w:t>Efird</w:t>
      </w:r>
      <w:proofErr w:type="spellEnd"/>
    </w:p>
    <w:p w14:paraId="72B7379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79DD022F" w14:textId="77777777" w:rsidR="00681D31" w:rsidRPr="00681D31" w:rsidRDefault="00681D31" w:rsidP="00681D31">
      <w:pPr>
        <w:spacing w:after="0" w:line="240" w:lineRule="auto"/>
        <w:rPr>
          <w:rFonts w:eastAsia="Times New Roman" w:cs="Arial"/>
          <w:color w:val="000000"/>
          <w:lang w:eastAsia="en-AU"/>
        </w:rPr>
      </w:pPr>
    </w:p>
    <w:p w14:paraId="2EA9AD0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Elizabeth Neale</w:t>
      </w:r>
    </w:p>
    <w:p w14:paraId="3E5EB0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Wollongong</w:t>
      </w:r>
    </w:p>
    <w:p w14:paraId="51A3B7EA" w14:textId="77777777" w:rsidR="00681D31" w:rsidRPr="00681D31" w:rsidRDefault="00681D31" w:rsidP="00681D31">
      <w:pPr>
        <w:spacing w:after="0" w:line="240" w:lineRule="auto"/>
        <w:rPr>
          <w:rFonts w:eastAsia="Times New Roman" w:cs="Arial"/>
          <w:color w:val="000000"/>
          <w:lang w:eastAsia="en-AU"/>
        </w:rPr>
      </w:pPr>
    </w:p>
    <w:p w14:paraId="10D3762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Nita </w:t>
      </w:r>
      <w:proofErr w:type="spellStart"/>
      <w:r w:rsidRPr="00681D31">
        <w:rPr>
          <w:rFonts w:eastAsia="Times New Roman" w:cs="Arial"/>
          <w:color w:val="000000"/>
          <w:lang w:eastAsia="en-AU"/>
        </w:rPr>
        <w:t>Forouhi</w:t>
      </w:r>
      <w:proofErr w:type="spellEnd"/>
    </w:p>
    <w:p w14:paraId="1B69AB5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MRC Epidemiology Unit, Cambridge University</w:t>
      </w:r>
    </w:p>
    <w:p w14:paraId="54F67F82" w14:textId="77777777" w:rsidR="004A6186" w:rsidRDefault="004A6186" w:rsidP="00681D31">
      <w:pPr>
        <w:spacing w:after="0" w:line="240" w:lineRule="auto"/>
        <w:rPr>
          <w:rFonts w:eastAsia="Times New Roman" w:cs="Arial"/>
          <w:color w:val="000000"/>
          <w:lang w:eastAsia="en-AU"/>
        </w:rPr>
      </w:pPr>
    </w:p>
    <w:p w14:paraId="336B84DA" w14:textId="77777777" w:rsidR="004A6186" w:rsidRDefault="004A6186" w:rsidP="00681D31">
      <w:pPr>
        <w:spacing w:after="0" w:line="240" w:lineRule="auto"/>
        <w:rPr>
          <w:rFonts w:eastAsia="Times New Roman" w:cs="Arial"/>
          <w:color w:val="000000"/>
          <w:lang w:eastAsia="en-AU"/>
        </w:rPr>
      </w:pPr>
    </w:p>
    <w:p w14:paraId="3EB70D0B" w14:textId="0F866F61"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Tom Bishop</w:t>
      </w:r>
    </w:p>
    <w:p w14:paraId="0F7C2A4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MRC Epidemiology Unit, Cambridge University</w:t>
      </w:r>
    </w:p>
    <w:p w14:paraId="296F9481" w14:textId="77777777" w:rsidR="00681D31" w:rsidRPr="00681D31" w:rsidRDefault="00681D31" w:rsidP="00681D31">
      <w:pPr>
        <w:spacing w:after="0" w:line="240" w:lineRule="auto"/>
        <w:rPr>
          <w:rFonts w:eastAsia="Times New Roman" w:cs="Arial"/>
          <w:color w:val="000000"/>
          <w:lang w:eastAsia="en-AU"/>
        </w:rPr>
      </w:pPr>
    </w:p>
    <w:p w14:paraId="38A0EC1C"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Chunxiao</w:t>
      </w:r>
      <w:proofErr w:type="spellEnd"/>
      <w:r w:rsidRPr="00681D31">
        <w:rPr>
          <w:rFonts w:eastAsia="Times New Roman" w:cs="Arial"/>
          <w:color w:val="000000"/>
          <w:lang w:eastAsia="en-AU"/>
        </w:rPr>
        <w:t xml:space="preserve"> Li</w:t>
      </w:r>
    </w:p>
    <w:p w14:paraId="108EC07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MRC Epidemiology Unit, Cambridge University</w:t>
      </w:r>
    </w:p>
    <w:p w14:paraId="4F7999D3" w14:textId="77777777" w:rsidR="00681D31" w:rsidRPr="00681D31" w:rsidRDefault="00681D31" w:rsidP="00681D31">
      <w:pPr>
        <w:spacing w:after="0" w:line="240" w:lineRule="auto"/>
        <w:rPr>
          <w:rFonts w:eastAsia="Times New Roman" w:cs="Arial"/>
          <w:color w:val="000000"/>
          <w:lang w:eastAsia="en-AU"/>
        </w:rPr>
      </w:pPr>
    </w:p>
    <w:p w14:paraId="070F074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Fumiaki Imamura</w:t>
      </w:r>
    </w:p>
    <w:p w14:paraId="6696D72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MRC Epidemiology Unit, Cambridge University</w:t>
      </w:r>
    </w:p>
    <w:p w14:paraId="43C9D5E1" w14:textId="77777777" w:rsidR="00681D31" w:rsidRPr="00681D31" w:rsidRDefault="00681D31" w:rsidP="00681D31">
      <w:pPr>
        <w:spacing w:after="0" w:line="240" w:lineRule="auto"/>
        <w:rPr>
          <w:rFonts w:eastAsia="Times New Roman" w:cs="Arial"/>
          <w:color w:val="000000"/>
          <w:lang w:eastAsia="en-AU"/>
        </w:rPr>
      </w:pPr>
    </w:p>
    <w:p w14:paraId="311EEE3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 Stephen Sharp</w:t>
      </w:r>
    </w:p>
    <w:p w14:paraId="0AA630F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MRC Epidemiology Unit, Cambridge University</w:t>
      </w:r>
    </w:p>
    <w:p w14:paraId="24B0496C" w14:textId="77777777" w:rsidR="00681D31" w:rsidRPr="00681D31" w:rsidRDefault="00681D31" w:rsidP="00681D31">
      <w:pPr>
        <w:spacing w:after="0" w:line="240" w:lineRule="auto"/>
        <w:rPr>
          <w:rFonts w:eastAsia="Times New Roman" w:cs="Arial"/>
          <w:color w:val="000000"/>
          <w:lang w:eastAsia="en-AU"/>
        </w:rPr>
      </w:pPr>
    </w:p>
    <w:p w14:paraId="19FD6CB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Soumya Banerjee</w:t>
      </w:r>
    </w:p>
    <w:p w14:paraId="2A411A2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MRC Epidemiology Unit, Cambridge University</w:t>
      </w:r>
    </w:p>
    <w:p w14:paraId="1E940F73" w14:textId="77777777" w:rsidR="00681D31" w:rsidRPr="00681D31" w:rsidRDefault="00681D31" w:rsidP="00681D31">
      <w:pPr>
        <w:spacing w:after="0" w:line="240" w:lineRule="auto"/>
        <w:rPr>
          <w:rFonts w:eastAsia="Times New Roman" w:cs="Arial"/>
          <w:color w:val="000000"/>
          <w:lang w:eastAsia="en-AU"/>
        </w:rPr>
      </w:pPr>
    </w:p>
    <w:p w14:paraId="31216FB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Libby Holden</w:t>
      </w:r>
    </w:p>
    <w:p w14:paraId="6AC8920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Psychology, The University of Queensland</w:t>
      </w:r>
    </w:p>
    <w:p w14:paraId="2B96233B" w14:textId="77777777" w:rsidR="00681D31" w:rsidRPr="00681D31" w:rsidRDefault="00681D31" w:rsidP="00681D31">
      <w:pPr>
        <w:spacing w:after="0" w:line="240" w:lineRule="auto"/>
        <w:rPr>
          <w:rFonts w:eastAsia="Times New Roman" w:cs="Arial"/>
          <w:color w:val="000000"/>
          <w:lang w:eastAsia="en-AU"/>
        </w:rPr>
      </w:pPr>
    </w:p>
    <w:p w14:paraId="39D253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Emma Byrnes</w:t>
      </w:r>
    </w:p>
    <w:p w14:paraId="54D7FB0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7CC71C3A" w14:textId="77777777" w:rsidR="00681D31" w:rsidRPr="00681D31" w:rsidRDefault="00681D31" w:rsidP="00681D31">
      <w:pPr>
        <w:spacing w:after="0" w:line="240" w:lineRule="auto"/>
        <w:rPr>
          <w:rFonts w:eastAsia="Times New Roman" w:cs="Arial"/>
          <w:color w:val="000000"/>
          <w:lang w:eastAsia="en-AU"/>
        </w:rPr>
      </w:pPr>
    </w:p>
    <w:p w14:paraId="6E7D1FC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Lina Smythe</w:t>
      </w:r>
    </w:p>
    <w:p w14:paraId="513996F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29619B69" w14:textId="77777777" w:rsidR="00681D31" w:rsidRPr="00681D31" w:rsidRDefault="00681D31" w:rsidP="00681D31">
      <w:pPr>
        <w:spacing w:after="0" w:line="240" w:lineRule="auto"/>
        <w:rPr>
          <w:rFonts w:eastAsia="Times New Roman" w:cs="Arial"/>
          <w:color w:val="000000"/>
          <w:lang w:eastAsia="en-AU"/>
        </w:rPr>
      </w:pPr>
    </w:p>
    <w:p w14:paraId="2093D38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Liana Green</w:t>
      </w:r>
    </w:p>
    <w:p w14:paraId="6226A75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7FEF0235" w14:textId="77777777" w:rsidR="00681D31" w:rsidRPr="00681D31" w:rsidRDefault="00681D31" w:rsidP="00681D31">
      <w:pPr>
        <w:spacing w:after="0" w:line="240" w:lineRule="auto"/>
        <w:rPr>
          <w:rFonts w:eastAsia="Times New Roman" w:cs="Arial"/>
          <w:color w:val="000000"/>
          <w:lang w:eastAsia="en-AU"/>
        </w:rPr>
      </w:pPr>
    </w:p>
    <w:p w14:paraId="0F34954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Melissa Harris</w:t>
      </w:r>
    </w:p>
    <w:p w14:paraId="6F4F9F8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5CA7FCF8" w14:textId="77777777" w:rsidR="00681D31" w:rsidRPr="00681D31" w:rsidRDefault="00681D31" w:rsidP="00681D31">
      <w:pPr>
        <w:spacing w:after="0" w:line="240" w:lineRule="auto"/>
        <w:rPr>
          <w:rFonts w:eastAsia="Times New Roman" w:cs="Arial"/>
          <w:color w:val="000000"/>
          <w:lang w:eastAsia="en-AU"/>
        </w:rPr>
      </w:pPr>
    </w:p>
    <w:p w14:paraId="33A0AAE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Anna Graves</w:t>
      </w:r>
    </w:p>
    <w:p w14:paraId="35C966F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0A7EEB2B" w14:textId="77777777" w:rsidR="00681D31" w:rsidRPr="00681D31" w:rsidRDefault="00681D31" w:rsidP="00681D31">
      <w:pPr>
        <w:spacing w:after="0" w:line="240" w:lineRule="auto"/>
        <w:rPr>
          <w:rFonts w:eastAsia="Times New Roman" w:cs="Arial"/>
          <w:color w:val="000000"/>
          <w:lang w:eastAsia="en-AU"/>
        </w:rPr>
      </w:pPr>
    </w:p>
    <w:p w14:paraId="42108C4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Catherine </w:t>
      </w:r>
      <w:proofErr w:type="spellStart"/>
      <w:r w:rsidRPr="00681D31">
        <w:rPr>
          <w:rFonts w:eastAsia="Times New Roman" w:cs="Arial"/>
          <w:color w:val="000000"/>
          <w:lang w:eastAsia="en-AU"/>
        </w:rPr>
        <w:t>Chojenta</w:t>
      </w:r>
      <w:proofErr w:type="spellEnd"/>
    </w:p>
    <w:p w14:paraId="0FE1D6A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65F4CF95" w14:textId="77777777" w:rsidR="00681D31" w:rsidRPr="00681D31" w:rsidRDefault="00681D31" w:rsidP="00681D31">
      <w:pPr>
        <w:spacing w:after="0" w:line="240" w:lineRule="auto"/>
        <w:rPr>
          <w:rFonts w:eastAsia="Times New Roman" w:cs="Arial"/>
          <w:color w:val="000000"/>
          <w:lang w:eastAsia="en-AU"/>
        </w:rPr>
      </w:pPr>
    </w:p>
    <w:p w14:paraId="7BCC7E3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Zaimin</w:t>
      </w:r>
      <w:proofErr w:type="spellEnd"/>
      <w:r w:rsidRPr="00681D31">
        <w:rPr>
          <w:rFonts w:eastAsia="Times New Roman" w:cs="Arial"/>
          <w:color w:val="000000"/>
          <w:lang w:eastAsia="en-AU"/>
        </w:rPr>
        <w:t xml:space="preserve"> Wang</w:t>
      </w:r>
    </w:p>
    <w:p w14:paraId="6F11E9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Medicine, the University of Queensland</w:t>
      </w:r>
    </w:p>
    <w:p w14:paraId="75098469" w14:textId="77777777" w:rsidR="004A6186" w:rsidRDefault="004A6186" w:rsidP="00681D31">
      <w:pPr>
        <w:spacing w:after="0" w:line="240" w:lineRule="auto"/>
        <w:rPr>
          <w:rFonts w:eastAsia="Times New Roman" w:cs="Arial"/>
          <w:color w:val="000000"/>
          <w:lang w:eastAsia="en-AU"/>
        </w:rPr>
      </w:pPr>
    </w:p>
    <w:p w14:paraId="1B3D47AC" w14:textId="77777777" w:rsidR="004A6186" w:rsidRDefault="004A6186" w:rsidP="00681D31">
      <w:pPr>
        <w:spacing w:after="0" w:line="240" w:lineRule="auto"/>
        <w:rPr>
          <w:rFonts w:eastAsia="Times New Roman" w:cs="Arial"/>
          <w:color w:val="000000"/>
          <w:lang w:eastAsia="en-AU"/>
        </w:rPr>
      </w:pPr>
    </w:p>
    <w:p w14:paraId="4BB1549C" w14:textId="77777777" w:rsidR="004A6186" w:rsidRDefault="004A6186" w:rsidP="00681D31">
      <w:pPr>
        <w:spacing w:after="0" w:line="240" w:lineRule="auto"/>
        <w:rPr>
          <w:rFonts w:eastAsia="Times New Roman" w:cs="Arial"/>
          <w:color w:val="000000"/>
          <w:lang w:eastAsia="en-AU"/>
        </w:rPr>
      </w:pPr>
    </w:p>
    <w:p w14:paraId="5F943D32" w14:textId="77777777" w:rsidR="004A6186" w:rsidRDefault="004A6186" w:rsidP="00681D31">
      <w:pPr>
        <w:spacing w:after="0" w:line="240" w:lineRule="auto"/>
        <w:rPr>
          <w:rFonts w:eastAsia="Times New Roman" w:cs="Arial"/>
          <w:color w:val="000000"/>
          <w:lang w:eastAsia="en-AU"/>
        </w:rPr>
      </w:pPr>
    </w:p>
    <w:p w14:paraId="7F970F98" w14:textId="6D07CEC5"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Dominic Cavenagh</w:t>
      </w:r>
    </w:p>
    <w:p w14:paraId="613E3AF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2B683227" w14:textId="77777777" w:rsidR="00681D31" w:rsidRPr="00681D31" w:rsidRDefault="00681D31" w:rsidP="00681D31">
      <w:pPr>
        <w:spacing w:after="0" w:line="240" w:lineRule="auto"/>
        <w:rPr>
          <w:rFonts w:eastAsia="Times New Roman" w:cs="Arial"/>
          <w:color w:val="000000"/>
          <w:lang w:eastAsia="en-AU"/>
        </w:rPr>
      </w:pPr>
    </w:p>
    <w:p w14:paraId="5758CCA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Jennifer White</w:t>
      </w:r>
    </w:p>
    <w:p w14:paraId="04AFC4E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Newcastle</w:t>
      </w:r>
    </w:p>
    <w:p w14:paraId="6621F8DB" w14:textId="77777777" w:rsidR="00681D31" w:rsidRPr="00681D31" w:rsidRDefault="00681D31" w:rsidP="00681D31">
      <w:pPr>
        <w:spacing w:after="0" w:line="240" w:lineRule="auto"/>
        <w:rPr>
          <w:rFonts w:eastAsia="Times New Roman" w:cs="Arial"/>
          <w:color w:val="000000"/>
          <w:lang w:eastAsia="en-AU"/>
        </w:rPr>
      </w:pPr>
    </w:p>
    <w:p w14:paraId="4054DE1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Amy Anderson</w:t>
      </w:r>
    </w:p>
    <w:p w14:paraId="12D843B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0DA9870A" w14:textId="77777777" w:rsidR="00681D31" w:rsidRPr="00681D31" w:rsidRDefault="00681D31" w:rsidP="00681D31">
      <w:pPr>
        <w:spacing w:after="0" w:line="240" w:lineRule="auto"/>
        <w:rPr>
          <w:rFonts w:eastAsia="Times New Roman" w:cs="Arial"/>
          <w:color w:val="000000"/>
          <w:lang w:eastAsia="en-AU"/>
        </w:rPr>
      </w:pPr>
    </w:p>
    <w:p w14:paraId="3BAE44C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Isabelle Barnes</w:t>
      </w:r>
    </w:p>
    <w:p w14:paraId="27915E5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0EDCCD21" w14:textId="77777777" w:rsidR="00681D31" w:rsidRPr="00681D31" w:rsidRDefault="00681D31" w:rsidP="00681D31">
      <w:pPr>
        <w:spacing w:after="0" w:line="240" w:lineRule="auto"/>
        <w:rPr>
          <w:rFonts w:eastAsia="Times New Roman" w:cs="Arial"/>
          <w:color w:val="000000"/>
          <w:lang w:eastAsia="en-AU"/>
        </w:rPr>
      </w:pPr>
    </w:p>
    <w:p w14:paraId="47B6343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Natalie Townsend</w:t>
      </w:r>
    </w:p>
    <w:p w14:paraId="33FD276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11DD479A" w14:textId="77777777" w:rsidR="00681D31" w:rsidRPr="00681D31" w:rsidRDefault="00681D31" w:rsidP="00681D31">
      <w:pPr>
        <w:spacing w:after="0" w:line="240" w:lineRule="auto"/>
        <w:rPr>
          <w:rFonts w:eastAsia="Times New Roman" w:cs="Arial"/>
          <w:color w:val="000000"/>
          <w:lang w:eastAsia="en-AU"/>
        </w:rPr>
      </w:pPr>
    </w:p>
    <w:p w14:paraId="7110A6B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Nick Egan</w:t>
      </w:r>
    </w:p>
    <w:p w14:paraId="26D907D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6F0F581D" w14:textId="77777777" w:rsidR="00681D31" w:rsidRPr="00681D31" w:rsidRDefault="00681D31" w:rsidP="00681D31">
      <w:pPr>
        <w:spacing w:after="0" w:line="240" w:lineRule="auto"/>
        <w:rPr>
          <w:rFonts w:eastAsia="Times New Roman" w:cs="Arial"/>
          <w:color w:val="000000"/>
          <w:lang w:eastAsia="en-AU"/>
        </w:rPr>
      </w:pPr>
    </w:p>
    <w:p w14:paraId="211D560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Rosa Alati</w:t>
      </w:r>
    </w:p>
    <w:p w14:paraId="7D79D55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Curtin University</w:t>
      </w:r>
    </w:p>
    <w:p w14:paraId="45F9FDB6" w14:textId="77777777" w:rsidR="00681D31" w:rsidRPr="00681D31" w:rsidRDefault="00681D31" w:rsidP="00681D31">
      <w:pPr>
        <w:spacing w:after="0" w:line="240" w:lineRule="auto"/>
        <w:rPr>
          <w:rFonts w:eastAsia="Times New Roman" w:cs="Arial"/>
          <w:color w:val="000000"/>
          <w:lang w:eastAsia="en-AU"/>
        </w:rPr>
      </w:pPr>
    </w:p>
    <w:p w14:paraId="2287153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Tanmay Bagade</w:t>
      </w:r>
    </w:p>
    <w:p w14:paraId="3346DB7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405E4C4E" w14:textId="77777777" w:rsidR="00681D31" w:rsidRPr="00681D31" w:rsidRDefault="00681D31" w:rsidP="00681D31">
      <w:pPr>
        <w:spacing w:after="0" w:line="240" w:lineRule="auto"/>
        <w:rPr>
          <w:rFonts w:eastAsia="Times New Roman" w:cs="Arial"/>
          <w:color w:val="000000"/>
          <w:lang w:eastAsia="en-AU"/>
        </w:rPr>
      </w:pPr>
    </w:p>
    <w:p w14:paraId="7CA231A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Erica Breuer</w:t>
      </w:r>
    </w:p>
    <w:p w14:paraId="75572A3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2BFC088E" w14:textId="77777777" w:rsidR="00681D31" w:rsidRPr="00681D31" w:rsidRDefault="00681D31" w:rsidP="00681D31">
      <w:pPr>
        <w:spacing w:after="0" w:line="240" w:lineRule="auto"/>
        <w:rPr>
          <w:rFonts w:eastAsia="Times New Roman" w:cs="Arial"/>
          <w:color w:val="000000"/>
          <w:lang w:eastAsia="en-AU"/>
        </w:rPr>
      </w:pPr>
    </w:p>
    <w:p w14:paraId="7EE0F17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Elizabeth Sullivan</w:t>
      </w:r>
    </w:p>
    <w:p w14:paraId="169B95A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69C90F97" w14:textId="77777777" w:rsidR="00681D31" w:rsidRPr="00681D31" w:rsidRDefault="00681D31" w:rsidP="00681D31">
      <w:pPr>
        <w:spacing w:after="0" w:line="240" w:lineRule="auto"/>
        <w:rPr>
          <w:rFonts w:eastAsia="Times New Roman" w:cs="Arial"/>
          <w:color w:val="000000"/>
          <w:lang w:eastAsia="en-AU"/>
        </w:rPr>
      </w:pPr>
    </w:p>
    <w:p w14:paraId="61681195" w14:textId="4CB8629B"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Muluken</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Dessalegn</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Muluneh</w:t>
      </w:r>
      <w:proofErr w:type="spellEnd"/>
    </w:p>
    <w:p w14:paraId="70777963" w14:textId="77E5FA18"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Western Sydney Un</w:t>
      </w:r>
      <w:r w:rsidR="00A842D2">
        <w:rPr>
          <w:rFonts w:eastAsia="Times New Roman" w:cs="Arial"/>
          <w:color w:val="000000"/>
          <w:lang w:eastAsia="en-AU"/>
        </w:rPr>
        <w:t>i</w:t>
      </w:r>
      <w:r w:rsidRPr="00681D31">
        <w:rPr>
          <w:rFonts w:eastAsia="Times New Roman" w:cs="Arial"/>
          <w:color w:val="000000"/>
          <w:lang w:eastAsia="en-AU"/>
        </w:rPr>
        <w:t>versity</w:t>
      </w:r>
    </w:p>
    <w:p w14:paraId="3278B943" w14:textId="77777777" w:rsidR="00681D31" w:rsidRPr="00681D31" w:rsidRDefault="00681D31" w:rsidP="00681D31">
      <w:pPr>
        <w:spacing w:after="0" w:line="240" w:lineRule="auto"/>
        <w:rPr>
          <w:rFonts w:eastAsia="Times New Roman" w:cs="Arial"/>
          <w:color w:val="000000"/>
          <w:lang w:eastAsia="en-AU"/>
        </w:rPr>
      </w:pPr>
    </w:p>
    <w:p w14:paraId="5C68013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Mark McEvoy</w:t>
      </w:r>
    </w:p>
    <w:p w14:paraId="1D02F4C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La Trobe Rural Health School, La Trobe University</w:t>
      </w:r>
    </w:p>
    <w:p w14:paraId="1574EAFB" w14:textId="77777777" w:rsidR="00681D31" w:rsidRPr="00681D31" w:rsidRDefault="00681D31" w:rsidP="00681D31">
      <w:pPr>
        <w:spacing w:after="0" w:line="240" w:lineRule="auto"/>
        <w:rPr>
          <w:rFonts w:eastAsia="Times New Roman" w:cs="Arial"/>
          <w:color w:val="000000"/>
          <w:lang w:eastAsia="en-AU"/>
        </w:rPr>
      </w:pPr>
    </w:p>
    <w:p w14:paraId="4167689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Zachary Hayward</w:t>
      </w:r>
    </w:p>
    <w:p w14:paraId="3725292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Queensland</w:t>
      </w:r>
    </w:p>
    <w:p w14:paraId="27A96A88" w14:textId="77777777" w:rsidR="00681D31" w:rsidRPr="00681D31" w:rsidRDefault="00681D31" w:rsidP="00681D31">
      <w:pPr>
        <w:spacing w:after="0" w:line="240" w:lineRule="auto"/>
        <w:rPr>
          <w:rFonts w:eastAsia="Times New Roman" w:cs="Arial"/>
          <w:color w:val="000000"/>
          <w:lang w:eastAsia="en-AU"/>
        </w:rPr>
      </w:pPr>
    </w:p>
    <w:p w14:paraId="2968AC5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Ellen Wessel</w:t>
      </w:r>
    </w:p>
    <w:p w14:paraId="2FA748C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3FA02B0D" w14:textId="77777777" w:rsidR="00681D31" w:rsidRPr="00681D31" w:rsidRDefault="00681D31" w:rsidP="00681D31">
      <w:pPr>
        <w:spacing w:after="0" w:line="240" w:lineRule="auto"/>
        <w:rPr>
          <w:rFonts w:eastAsia="Times New Roman" w:cs="Arial"/>
          <w:color w:val="000000"/>
          <w:lang w:eastAsia="en-AU"/>
        </w:rPr>
      </w:pPr>
    </w:p>
    <w:p w14:paraId="7EA05800" w14:textId="78D3316A"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Jake Olivier</w:t>
      </w:r>
    </w:p>
    <w:p w14:paraId="685D06B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Mathematics and Statistics, University of New South Wales</w:t>
      </w:r>
    </w:p>
    <w:p w14:paraId="53D85B8C" w14:textId="77777777" w:rsidR="00681D31" w:rsidRPr="00681D31" w:rsidRDefault="00681D31" w:rsidP="00681D31">
      <w:pPr>
        <w:spacing w:after="0" w:line="240" w:lineRule="auto"/>
        <w:rPr>
          <w:rFonts w:eastAsia="Times New Roman" w:cs="Arial"/>
          <w:color w:val="000000"/>
          <w:lang w:eastAsia="en-AU"/>
        </w:rPr>
      </w:pPr>
    </w:p>
    <w:p w14:paraId="4B1CD24F" w14:textId="77777777" w:rsidR="00A842D2" w:rsidRDefault="00A842D2" w:rsidP="00681D31">
      <w:pPr>
        <w:spacing w:after="0" w:line="240" w:lineRule="auto"/>
        <w:rPr>
          <w:rFonts w:eastAsia="Times New Roman" w:cs="Arial"/>
          <w:color w:val="000000"/>
          <w:lang w:eastAsia="en-AU"/>
        </w:rPr>
      </w:pPr>
    </w:p>
    <w:p w14:paraId="09AB2B6A" w14:textId="77777777" w:rsidR="00A842D2" w:rsidRDefault="00A842D2" w:rsidP="00681D31">
      <w:pPr>
        <w:spacing w:after="0" w:line="240" w:lineRule="auto"/>
        <w:rPr>
          <w:rFonts w:eastAsia="Times New Roman" w:cs="Arial"/>
          <w:color w:val="000000"/>
          <w:lang w:eastAsia="en-AU"/>
        </w:rPr>
      </w:pPr>
    </w:p>
    <w:p w14:paraId="2E3CF05D" w14:textId="2BBCEBB4"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Kevin Herbert</w:t>
      </w:r>
    </w:p>
    <w:p w14:paraId="72DDE5D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Public Health and Primary Care, University of Cambridge</w:t>
      </w:r>
    </w:p>
    <w:p w14:paraId="45C762F0" w14:textId="77777777" w:rsidR="00681D31" w:rsidRPr="00681D31" w:rsidRDefault="00681D31" w:rsidP="00681D31">
      <w:pPr>
        <w:spacing w:after="0" w:line="240" w:lineRule="auto"/>
        <w:rPr>
          <w:rFonts w:eastAsia="Times New Roman" w:cs="Arial"/>
          <w:color w:val="000000"/>
          <w:lang w:eastAsia="en-AU"/>
        </w:rPr>
      </w:pPr>
    </w:p>
    <w:p w14:paraId="0D2B7884" w14:textId="06AD3EE1"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Cathie Sherrington</w:t>
      </w:r>
    </w:p>
    <w:p w14:paraId="57BB25E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Sydney</w:t>
      </w:r>
    </w:p>
    <w:p w14:paraId="41AB34B1" w14:textId="77777777" w:rsidR="00681D31" w:rsidRPr="00681D31" w:rsidRDefault="00681D31" w:rsidP="00681D31">
      <w:pPr>
        <w:spacing w:after="0" w:line="240" w:lineRule="auto"/>
        <w:rPr>
          <w:rFonts w:eastAsia="Times New Roman" w:cs="Arial"/>
          <w:color w:val="000000"/>
          <w:lang w:eastAsia="en-AU"/>
        </w:rPr>
      </w:pPr>
    </w:p>
    <w:p w14:paraId="60112F3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Juliana Oliveira</w:t>
      </w:r>
    </w:p>
    <w:p w14:paraId="0E4DEED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Sydney</w:t>
      </w:r>
    </w:p>
    <w:p w14:paraId="5ED039A5" w14:textId="77777777" w:rsidR="00681D31" w:rsidRPr="00681D31" w:rsidRDefault="00681D31" w:rsidP="00681D31">
      <w:pPr>
        <w:spacing w:after="0" w:line="240" w:lineRule="auto"/>
        <w:rPr>
          <w:rFonts w:eastAsia="Times New Roman" w:cs="Arial"/>
          <w:color w:val="000000"/>
          <w:lang w:eastAsia="en-AU"/>
        </w:rPr>
      </w:pPr>
    </w:p>
    <w:p w14:paraId="754047B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Marina Pinheiro</w:t>
      </w:r>
    </w:p>
    <w:p w14:paraId="3E0CB42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Sydney</w:t>
      </w:r>
    </w:p>
    <w:p w14:paraId="08678F71" w14:textId="77777777" w:rsidR="00681D31" w:rsidRPr="00681D31" w:rsidRDefault="00681D31" w:rsidP="00681D31">
      <w:pPr>
        <w:spacing w:after="0" w:line="240" w:lineRule="auto"/>
        <w:rPr>
          <w:rFonts w:eastAsia="Times New Roman" w:cs="Arial"/>
          <w:color w:val="000000"/>
          <w:lang w:eastAsia="en-AU"/>
        </w:rPr>
      </w:pPr>
    </w:p>
    <w:p w14:paraId="07F684A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Jamie Bryant</w:t>
      </w:r>
    </w:p>
    <w:p w14:paraId="174C6AD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69AA8D78" w14:textId="77777777" w:rsidR="00681D31" w:rsidRPr="00681D31" w:rsidRDefault="00681D31" w:rsidP="00681D31">
      <w:pPr>
        <w:spacing w:after="0" w:line="240" w:lineRule="auto"/>
        <w:rPr>
          <w:rFonts w:eastAsia="Times New Roman" w:cs="Arial"/>
          <w:color w:val="000000"/>
          <w:lang w:eastAsia="en-AU"/>
        </w:rPr>
      </w:pPr>
    </w:p>
    <w:p w14:paraId="4F02219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Liz Holliday</w:t>
      </w:r>
    </w:p>
    <w:p w14:paraId="1FD068E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Clinical Research Design, Information Technology and Statistical Support (</w:t>
      </w:r>
      <w:proofErr w:type="spellStart"/>
      <w:r w:rsidRPr="00681D31">
        <w:rPr>
          <w:rFonts w:eastAsia="Times New Roman" w:cs="Arial"/>
          <w:color w:val="000000"/>
          <w:lang w:eastAsia="en-AU"/>
        </w:rPr>
        <w:t>CReDITSS</w:t>
      </w:r>
      <w:proofErr w:type="spellEnd"/>
      <w:r w:rsidRPr="00681D31">
        <w:rPr>
          <w:rFonts w:eastAsia="Times New Roman" w:cs="Arial"/>
          <w:color w:val="000000"/>
          <w:lang w:eastAsia="en-AU"/>
        </w:rPr>
        <w:t>) Unit, The University of Newcastle</w:t>
      </w:r>
    </w:p>
    <w:p w14:paraId="1954B90A" w14:textId="77777777" w:rsidR="00681D31" w:rsidRPr="00681D31" w:rsidRDefault="00681D31" w:rsidP="00681D31">
      <w:pPr>
        <w:spacing w:after="0" w:line="240" w:lineRule="auto"/>
        <w:rPr>
          <w:rFonts w:eastAsia="Times New Roman" w:cs="Arial"/>
          <w:color w:val="000000"/>
          <w:lang w:eastAsia="en-AU"/>
        </w:rPr>
      </w:pPr>
    </w:p>
    <w:p w14:paraId="624B6FA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Matthew </w:t>
      </w:r>
      <w:proofErr w:type="spellStart"/>
      <w:r w:rsidRPr="00681D31">
        <w:rPr>
          <w:rFonts w:eastAsia="Times New Roman" w:cs="Arial"/>
          <w:color w:val="000000"/>
          <w:lang w:eastAsia="en-AU"/>
        </w:rPr>
        <w:t>Buman</w:t>
      </w:r>
      <w:proofErr w:type="spellEnd"/>
    </w:p>
    <w:p w14:paraId="03081EC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Arizona State University</w:t>
      </w:r>
    </w:p>
    <w:p w14:paraId="6991BDD0" w14:textId="77777777" w:rsidR="00681D31" w:rsidRPr="00681D31" w:rsidRDefault="00681D31" w:rsidP="00681D31">
      <w:pPr>
        <w:spacing w:after="0" w:line="240" w:lineRule="auto"/>
        <w:rPr>
          <w:rFonts w:eastAsia="Times New Roman" w:cs="Arial"/>
          <w:color w:val="000000"/>
          <w:lang w:eastAsia="en-AU"/>
        </w:rPr>
      </w:pPr>
    </w:p>
    <w:p w14:paraId="172BC8A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Joshua </w:t>
      </w:r>
      <w:proofErr w:type="spellStart"/>
      <w:r w:rsidRPr="00681D31">
        <w:rPr>
          <w:rFonts w:eastAsia="Times New Roman" w:cs="Arial"/>
          <w:color w:val="000000"/>
          <w:lang w:eastAsia="en-AU"/>
        </w:rPr>
        <w:t>Dizon</w:t>
      </w:r>
      <w:proofErr w:type="spellEnd"/>
    </w:p>
    <w:p w14:paraId="05BCA0D5"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CReDITSS</w:t>
      </w:r>
      <w:proofErr w:type="spellEnd"/>
      <w:r w:rsidRPr="00681D31">
        <w:rPr>
          <w:rFonts w:eastAsia="Times New Roman" w:cs="Arial"/>
          <w:color w:val="000000"/>
          <w:lang w:eastAsia="en-AU"/>
        </w:rPr>
        <w:t>, Hunter Medical Research Institute</w:t>
      </w:r>
    </w:p>
    <w:p w14:paraId="3072C4C6" w14:textId="77777777" w:rsidR="00681D31" w:rsidRPr="00681D31" w:rsidRDefault="00681D31" w:rsidP="00681D31">
      <w:pPr>
        <w:spacing w:after="0" w:line="240" w:lineRule="auto"/>
        <w:rPr>
          <w:rFonts w:eastAsia="Times New Roman" w:cs="Arial"/>
          <w:color w:val="000000"/>
          <w:lang w:eastAsia="en-AU"/>
        </w:rPr>
      </w:pPr>
    </w:p>
    <w:p w14:paraId="3DF3BF0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Lisa Moran</w:t>
      </w:r>
    </w:p>
    <w:p w14:paraId="4AF3C32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0493CDE6" w14:textId="77777777" w:rsidR="00681D31" w:rsidRPr="00681D31" w:rsidRDefault="00681D31" w:rsidP="00681D31">
      <w:pPr>
        <w:spacing w:after="0" w:line="240" w:lineRule="auto"/>
        <w:rPr>
          <w:rFonts w:eastAsia="Times New Roman" w:cs="Arial"/>
          <w:color w:val="000000"/>
          <w:lang w:eastAsia="en-AU"/>
        </w:rPr>
      </w:pPr>
    </w:p>
    <w:p w14:paraId="354EB2A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Steven Bowe</w:t>
      </w:r>
    </w:p>
    <w:p w14:paraId="27281F5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Deakin University</w:t>
      </w:r>
    </w:p>
    <w:p w14:paraId="4947E7D6" w14:textId="77777777" w:rsidR="00681D31" w:rsidRPr="00681D31" w:rsidRDefault="00681D31" w:rsidP="00681D31">
      <w:pPr>
        <w:spacing w:after="0" w:line="240" w:lineRule="auto"/>
        <w:rPr>
          <w:rFonts w:eastAsia="Times New Roman" w:cs="Arial"/>
          <w:color w:val="000000"/>
          <w:lang w:eastAsia="en-AU"/>
        </w:rPr>
      </w:pPr>
    </w:p>
    <w:p w14:paraId="6695C74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Binh</w:t>
      </w:r>
      <w:proofErr w:type="spellEnd"/>
      <w:r w:rsidRPr="00681D31">
        <w:rPr>
          <w:rFonts w:eastAsia="Times New Roman" w:cs="Arial"/>
          <w:color w:val="000000"/>
          <w:lang w:eastAsia="en-AU"/>
        </w:rPr>
        <w:t xml:space="preserve"> Nguyen</w:t>
      </w:r>
    </w:p>
    <w:p w14:paraId="1B0B7E3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Sydney</w:t>
      </w:r>
    </w:p>
    <w:p w14:paraId="22F4A72B" w14:textId="77777777" w:rsidR="00681D31" w:rsidRPr="00681D31" w:rsidRDefault="00681D31" w:rsidP="00681D31">
      <w:pPr>
        <w:spacing w:after="0" w:line="240" w:lineRule="auto"/>
        <w:rPr>
          <w:rFonts w:eastAsia="Times New Roman" w:cs="Arial"/>
          <w:color w:val="000000"/>
          <w:lang w:eastAsia="en-AU"/>
        </w:rPr>
      </w:pPr>
    </w:p>
    <w:p w14:paraId="1EBDEB2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Lisette </w:t>
      </w:r>
      <w:proofErr w:type="spellStart"/>
      <w:r w:rsidRPr="00681D31">
        <w:rPr>
          <w:rFonts w:eastAsia="Times New Roman" w:cs="Arial"/>
          <w:color w:val="000000"/>
          <w:lang w:eastAsia="en-AU"/>
        </w:rPr>
        <w:t>Pregelj</w:t>
      </w:r>
      <w:proofErr w:type="spellEnd"/>
    </w:p>
    <w:p w14:paraId="76F2D21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5C71B808" w14:textId="77777777" w:rsidR="00681D31" w:rsidRPr="00681D31" w:rsidRDefault="00681D31" w:rsidP="00681D31">
      <w:pPr>
        <w:spacing w:after="0" w:line="240" w:lineRule="auto"/>
        <w:rPr>
          <w:rFonts w:eastAsia="Times New Roman" w:cs="Arial"/>
          <w:color w:val="000000"/>
          <w:lang w:eastAsia="en-AU"/>
        </w:rPr>
      </w:pPr>
    </w:p>
    <w:p w14:paraId="11ADED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Deborah Loxton</w:t>
      </w:r>
    </w:p>
    <w:p w14:paraId="587AB60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76A72527" w14:textId="77777777" w:rsidR="00681D31" w:rsidRPr="00681D31" w:rsidRDefault="00681D31" w:rsidP="00681D31">
      <w:pPr>
        <w:spacing w:after="0" w:line="240" w:lineRule="auto"/>
        <w:rPr>
          <w:rFonts w:eastAsia="Times New Roman" w:cs="Arial"/>
          <w:color w:val="000000"/>
          <w:lang w:eastAsia="en-AU"/>
        </w:rPr>
      </w:pPr>
    </w:p>
    <w:p w14:paraId="054942D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Megan Ferguson</w:t>
      </w:r>
    </w:p>
    <w:p w14:paraId="66967E6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4443CC4D" w14:textId="77777777" w:rsidR="00A842D2" w:rsidRDefault="00A842D2" w:rsidP="00681D31">
      <w:pPr>
        <w:spacing w:after="0" w:line="240" w:lineRule="auto"/>
        <w:rPr>
          <w:rFonts w:eastAsia="Times New Roman" w:cs="Arial"/>
          <w:color w:val="000000"/>
          <w:lang w:eastAsia="en-AU"/>
        </w:rPr>
      </w:pPr>
    </w:p>
    <w:p w14:paraId="004BA0D2" w14:textId="3F51E826"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Tazeen Majeed</w:t>
      </w:r>
    </w:p>
    <w:p w14:paraId="70653D2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University of Newcastle</w:t>
      </w:r>
    </w:p>
    <w:p w14:paraId="39E6238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Dr Seema Mihrshahi</w:t>
      </w:r>
    </w:p>
    <w:p w14:paraId="4CEE860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Sydney</w:t>
      </w:r>
    </w:p>
    <w:p w14:paraId="7597AD86" w14:textId="77777777" w:rsidR="00681D31" w:rsidRPr="00681D31" w:rsidRDefault="00681D31" w:rsidP="00681D31">
      <w:pPr>
        <w:spacing w:after="0" w:line="240" w:lineRule="auto"/>
        <w:rPr>
          <w:rFonts w:eastAsia="Times New Roman" w:cs="Arial"/>
          <w:color w:val="000000"/>
          <w:lang w:eastAsia="en-AU"/>
        </w:rPr>
      </w:pPr>
    </w:p>
    <w:p w14:paraId="56E8F3B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Jessica </w:t>
      </w:r>
      <w:proofErr w:type="spellStart"/>
      <w:r w:rsidRPr="00681D31">
        <w:rPr>
          <w:rFonts w:eastAsia="Times New Roman" w:cs="Arial"/>
          <w:color w:val="000000"/>
          <w:lang w:eastAsia="en-AU"/>
        </w:rPr>
        <w:t>Grieger</w:t>
      </w:r>
      <w:proofErr w:type="spellEnd"/>
    </w:p>
    <w:p w14:paraId="41DAFEC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Paediatrics and Reproductive Health, The University of Adelaide</w:t>
      </w:r>
    </w:p>
    <w:p w14:paraId="096C50AA" w14:textId="77777777" w:rsidR="00681D31" w:rsidRPr="00681D31" w:rsidRDefault="00681D31" w:rsidP="00681D31">
      <w:pPr>
        <w:spacing w:after="0" w:line="240" w:lineRule="auto"/>
        <w:rPr>
          <w:rFonts w:eastAsia="Times New Roman" w:cs="Arial"/>
          <w:color w:val="000000"/>
          <w:lang w:eastAsia="en-AU"/>
        </w:rPr>
      </w:pPr>
    </w:p>
    <w:p w14:paraId="1B5F4AB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Brenda Gannon</w:t>
      </w:r>
    </w:p>
    <w:p w14:paraId="31C2613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Business and Economics of Health, The University of Queensland</w:t>
      </w:r>
    </w:p>
    <w:p w14:paraId="0917614E" w14:textId="77777777" w:rsidR="00681D31" w:rsidRPr="00681D31" w:rsidRDefault="00681D31" w:rsidP="00681D31">
      <w:pPr>
        <w:spacing w:after="0" w:line="240" w:lineRule="auto"/>
        <w:rPr>
          <w:rFonts w:eastAsia="Times New Roman" w:cs="Arial"/>
          <w:color w:val="000000"/>
          <w:lang w:eastAsia="en-AU"/>
        </w:rPr>
      </w:pPr>
    </w:p>
    <w:p w14:paraId="60FCB245"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Thanya</w:t>
      </w:r>
      <w:proofErr w:type="spellEnd"/>
      <w:r w:rsidRPr="00681D31">
        <w:rPr>
          <w:rFonts w:eastAsia="Times New Roman" w:cs="Arial"/>
          <w:color w:val="000000"/>
          <w:lang w:eastAsia="en-AU"/>
        </w:rPr>
        <w:t xml:space="preserve"> Flores</w:t>
      </w:r>
    </w:p>
    <w:p w14:paraId="594FDF1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Federal University of Pelotas</w:t>
      </w:r>
    </w:p>
    <w:p w14:paraId="682EC0B5" w14:textId="77777777" w:rsidR="00681D31" w:rsidRPr="00681D31" w:rsidRDefault="00681D31" w:rsidP="00681D31">
      <w:pPr>
        <w:spacing w:after="0" w:line="240" w:lineRule="auto"/>
        <w:rPr>
          <w:rFonts w:eastAsia="Times New Roman" w:cs="Arial"/>
          <w:color w:val="000000"/>
          <w:lang w:eastAsia="en-AU"/>
        </w:rPr>
      </w:pPr>
    </w:p>
    <w:p w14:paraId="64A3DEE8"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Stuti</w:t>
      </w:r>
      <w:proofErr w:type="spellEnd"/>
      <w:r w:rsidRPr="00681D31">
        <w:rPr>
          <w:rFonts w:eastAsia="Times New Roman" w:cs="Arial"/>
          <w:color w:val="000000"/>
          <w:lang w:eastAsia="en-AU"/>
        </w:rPr>
        <w:t xml:space="preserve"> Kapadia</w:t>
      </w:r>
    </w:p>
    <w:p w14:paraId="7DAB4D7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2FC87AC5" w14:textId="77777777" w:rsidR="00681D31" w:rsidRPr="00681D31" w:rsidRDefault="00681D31" w:rsidP="00681D31">
      <w:pPr>
        <w:spacing w:after="0" w:line="240" w:lineRule="auto"/>
        <w:rPr>
          <w:rFonts w:eastAsia="Times New Roman" w:cs="Arial"/>
          <w:color w:val="000000"/>
          <w:lang w:eastAsia="en-AU"/>
        </w:rPr>
      </w:pPr>
    </w:p>
    <w:p w14:paraId="391AA09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Julie Phipps</w:t>
      </w:r>
    </w:p>
    <w:p w14:paraId="4D90D16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47BEF805" w14:textId="77777777" w:rsidR="00681D31" w:rsidRPr="00681D31" w:rsidRDefault="00681D31" w:rsidP="00681D31">
      <w:pPr>
        <w:spacing w:after="0" w:line="240" w:lineRule="auto"/>
        <w:rPr>
          <w:rFonts w:eastAsia="Times New Roman" w:cs="Arial"/>
          <w:color w:val="000000"/>
          <w:lang w:eastAsia="en-AU"/>
        </w:rPr>
      </w:pPr>
    </w:p>
    <w:p w14:paraId="043DC53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Anne </w:t>
      </w:r>
      <w:proofErr w:type="spellStart"/>
      <w:r w:rsidRPr="00681D31">
        <w:rPr>
          <w:rFonts w:eastAsia="Times New Roman" w:cs="Arial"/>
          <w:color w:val="000000"/>
          <w:lang w:eastAsia="en-AU"/>
        </w:rPr>
        <w:t>Cathrine</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Maqving</w:t>
      </w:r>
      <w:proofErr w:type="spellEnd"/>
      <w:r w:rsidRPr="00681D31">
        <w:rPr>
          <w:rFonts w:eastAsia="Times New Roman" w:cs="Arial"/>
          <w:color w:val="000000"/>
          <w:lang w:eastAsia="en-AU"/>
        </w:rPr>
        <w:t xml:space="preserve"> Kjeldsen</w:t>
      </w:r>
    </w:p>
    <w:p w14:paraId="50C389F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Southern Denmark</w:t>
      </w:r>
    </w:p>
    <w:p w14:paraId="7890073D" w14:textId="77777777" w:rsidR="00681D31" w:rsidRPr="00681D31" w:rsidRDefault="00681D31" w:rsidP="00681D31">
      <w:pPr>
        <w:spacing w:after="0" w:line="240" w:lineRule="auto"/>
        <w:rPr>
          <w:rFonts w:eastAsia="Times New Roman" w:cs="Arial"/>
          <w:color w:val="000000"/>
          <w:lang w:eastAsia="en-AU"/>
        </w:rPr>
      </w:pPr>
    </w:p>
    <w:p w14:paraId="4872B8C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Katja Albert </w:t>
      </w:r>
      <w:proofErr w:type="spellStart"/>
      <w:r w:rsidRPr="00681D31">
        <w:rPr>
          <w:rFonts w:eastAsia="Times New Roman" w:cs="Arial"/>
          <w:color w:val="000000"/>
          <w:lang w:eastAsia="en-AU"/>
        </w:rPr>
        <w:t>Taastrom</w:t>
      </w:r>
      <w:proofErr w:type="spellEnd"/>
    </w:p>
    <w:p w14:paraId="7428843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Southern Denmark</w:t>
      </w:r>
    </w:p>
    <w:p w14:paraId="5165E3FD" w14:textId="77777777" w:rsidR="00681D31" w:rsidRPr="00681D31" w:rsidRDefault="00681D31" w:rsidP="00681D31">
      <w:pPr>
        <w:spacing w:after="0" w:line="240" w:lineRule="auto"/>
        <w:rPr>
          <w:rFonts w:eastAsia="Times New Roman" w:cs="Arial"/>
          <w:color w:val="000000"/>
          <w:lang w:eastAsia="en-AU"/>
        </w:rPr>
      </w:pPr>
    </w:p>
    <w:p w14:paraId="016F8EB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Stefanie Ruediger</w:t>
      </w:r>
    </w:p>
    <w:p w14:paraId="2FC2368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 Movement and Nutrition Sciences, The University of Queensland</w:t>
      </w:r>
    </w:p>
    <w:p w14:paraId="48B1C5A9" w14:textId="77777777" w:rsidR="00681D31" w:rsidRPr="00681D31" w:rsidRDefault="00681D31" w:rsidP="00681D31">
      <w:pPr>
        <w:spacing w:after="0" w:line="240" w:lineRule="auto"/>
        <w:rPr>
          <w:rFonts w:eastAsia="Times New Roman" w:cs="Arial"/>
          <w:color w:val="000000"/>
          <w:lang w:eastAsia="en-AU"/>
        </w:rPr>
      </w:pPr>
    </w:p>
    <w:p w14:paraId="66F8BEB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Marianne </w:t>
      </w:r>
      <w:proofErr w:type="spellStart"/>
      <w:r w:rsidRPr="00681D31">
        <w:rPr>
          <w:rFonts w:eastAsia="Times New Roman" w:cs="Arial"/>
          <w:color w:val="000000"/>
          <w:lang w:eastAsia="en-AU"/>
        </w:rPr>
        <w:t>Geleijnse</w:t>
      </w:r>
      <w:proofErr w:type="spellEnd"/>
    </w:p>
    <w:p w14:paraId="6FB9849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Wageningen University and Research</w:t>
      </w:r>
    </w:p>
    <w:p w14:paraId="3B207656" w14:textId="77777777" w:rsidR="00681D31" w:rsidRPr="00681D31" w:rsidRDefault="00681D31" w:rsidP="00681D31">
      <w:pPr>
        <w:spacing w:after="0" w:line="240" w:lineRule="auto"/>
        <w:rPr>
          <w:rFonts w:eastAsia="Times New Roman" w:cs="Arial"/>
          <w:color w:val="000000"/>
          <w:lang w:eastAsia="en-AU"/>
        </w:rPr>
      </w:pPr>
    </w:p>
    <w:p w14:paraId="6768A73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Sabita</w:t>
      </w:r>
      <w:proofErr w:type="spellEnd"/>
      <w:r w:rsidRPr="00681D31">
        <w:rPr>
          <w:rFonts w:eastAsia="Times New Roman" w:cs="Arial"/>
          <w:color w:val="000000"/>
          <w:lang w:eastAsia="en-AU"/>
        </w:rPr>
        <w:t xml:space="preserve"> Soedamah-Muthu</w:t>
      </w:r>
    </w:p>
    <w:p w14:paraId="34E3F15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Medical and Clinical Psychology, Tilburg University</w:t>
      </w:r>
    </w:p>
    <w:p w14:paraId="27AED3A7" w14:textId="77777777" w:rsidR="00681D31" w:rsidRPr="00681D31" w:rsidRDefault="00681D31" w:rsidP="00681D31">
      <w:pPr>
        <w:spacing w:after="0" w:line="240" w:lineRule="auto"/>
        <w:rPr>
          <w:rFonts w:eastAsia="Times New Roman" w:cs="Arial"/>
          <w:color w:val="000000"/>
          <w:lang w:eastAsia="en-AU"/>
        </w:rPr>
      </w:pPr>
    </w:p>
    <w:p w14:paraId="78FA6BD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Julia Dray</w:t>
      </w:r>
    </w:p>
    <w:p w14:paraId="3A08A79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79134A5C" w14:textId="77777777" w:rsidR="00681D31" w:rsidRPr="00681D31" w:rsidRDefault="00681D31" w:rsidP="00681D31">
      <w:pPr>
        <w:spacing w:after="0" w:line="240" w:lineRule="auto"/>
        <w:rPr>
          <w:rFonts w:eastAsia="Times New Roman" w:cs="Arial"/>
          <w:color w:val="000000"/>
          <w:lang w:eastAsia="en-AU"/>
        </w:rPr>
      </w:pPr>
    </w:p>
    <w:p w14:paraId="7418B63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Elizabeth </w:t>
      </w:r>
      <w:proofErr w:type="spellStart"/>
      <w:r w:rsidRPr="00681D31">
        <w:rPr>
          <w:rFonts w:eastAsia="Times New Roman" w:cs="Arial"/>
          <w:color w:val="000000"/>
          <w:lang w:eastAsia="en-AU"/>
        </w:rPr>
        <w:t>Stojanovski</w:t>
      </w:r>
      <w:proofErr w:type="spellEnd"/>
    </w:p>
    <w:p w14:paraId="7312388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Mathematical &amp; Physical Sciences, University of Newcastle</w:t>
      </w:r>
    </w:p>
    <w:p w14:paraId="1D10C029" w14:textId="77777777" w:rsidR="00681D31" w:rsidRPr="00681D31" w:rsidRDefault="00681D31" w:rsidP="00681D31">
      <w:pPr>
        <w:spacing w:after="0" w:line="240" w:lineRule="auto"/>
        <w:rPr>
          <w:rFonts w:eastAsia="Times New Roman" w:cs="Arial"/>
          <w:color w:val="000000"/>
          <w:lang w:eastAsia="en-AU"/>
        </w:rPr>
      </w:pPr>
    </w:p>
    <w:p w14:paraId="42252DE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Robyn Langham</w:t>
      </w:r>
    </w:p>
    <w:p w14:paraId="275F282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Rural Health, Monash University</w:t>
      </w:r>
    </w:p>
    <w:p w14:paraId="08931D5C" w14:textId="77777777" w:rsidR="00681D31" w:rsidRPr="00681D31" w:rsidRDefault="00681D31" w:rsidP="00681D31">
      <w:pPr>
        <w:spacing w:after="0" w:line="240" w:lineRule="auto"/>
        <w:rPr>
          <w:rFonts w:eastAsia="Times New Roman" w:cs="Arial"/>
          <w:color w:val="000000"/>
          <w:lang w:eastAsia="en-AU"/>
        </w:rPr>
      </w:pPr>
    </w:p>
    <w:p w14:paraId="0ED9FBB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Alicia Jones</w:t>
      </w:r>
    </w:p>
    <w:p w14:paraId="5B9A2BD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and Preventative Medicine, Monash University</w:t>
      </w:r>
    </w:p>
    <w:p w14:paraId="448FBB54" w14:textId="77777777" w:rsidR="00681D31" w:rsidRPr="00681D31" w:rsidRDefault="00681D31" w:rsidP="00681D31">
      <w:pPr>
        <w:spacing w:after="0" w:line="240" w:lineRule="auto"/>
        <w:rPr>
          <w:rFonts w:eastAsia="Times New Roman" w:cs="Arial"/>
          <w:color w:val="000000"/>
          <w:lang w:eastAsia="en-AU"/>
        </w:rPr>
      </w:pPr>
    </w:p>
    <w:p w14:paraId="59126D8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Arul Earnest</w:t>
      </w:r>
    </w:p>
    <w:p w14:paraId="33003F4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Epidemiology and Preventive Medicine, Monash University</w:t>
      </w:r>
    </w:p>
    <w:p w14:paraId="396066B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Sarah Zaman</w:t>
      </w:r>
    </w:p>
    <w:p w14:paraId="4250C5B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 / Monash Health</w:t>
      </w:r>
    </w:p>
    <w:p w14:paraId="2FBE7592" w14:textId="77777777" w:rsidR="00681D31" w:rsidRPr="00681D31" w:rsidRDefault="00681D31" w:rsidP="00681D31">
      <w:pPr>
        <w:spacing w:after="0" w:line="240" w:lineRule="auto"/>
        <w:rPr>
          <w:rFonts w:eastAsia="Times New Roman" w:cs="Arial"/>
          <w:color w:val="000000"/>
          <w:lang w:eastAsia="en-AU"/>
        </w:rPr>
      </w:pPr>
    </w:p>
    <w:p w14:paraId="6E23E1F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Joanne Bradbury</w:t>
      </w:r>
    </w:p>
    <w:p w14:paraId="71A07E5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Southern Cross University</w:t>
      </w:r>
    </w:p>
    <w:p w14:paraId="351AF59E" w14:textId="77777777" w:rsidR="00681D31" w:rsidRPr="00681D31" w:rsidRDefault="00681D31" w:rsidP="00681D31">
      <w:pPr>
        <w:spacing w:after="0" w:line="240" w:lineRule="auto"/>
        <w:rPr>
          <w:rFonts w:eastAsia="Times New Roman" w:cs="Arial"/>
          <w:color w:val="000000"/>
          <w:lang w:eastAsia="en-AU"/>
        </w:rPr>
      </w:pPr>
    </w:p>
    <w:p w14:paraId="664D828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Jacqui </w:t>
      </w:r>
      <w:proofErr w:type="spellStart"/>
      <w:r w:rsidRPr="00681D31">
        <w:rPr>
          <w:rFonts w:eastAsia="Times New Roman" w:cs="Arial"/>
          <w:color w:val="000000"/>
          <w:lang w:eastAsia="en-AU"/>
        </w:rPr>
        <w:t>Yoxall</w:t>
      </w:r>
      <w:proofErr w:type="spellEnd"/>
    </w:p>
    <w:p w14:paraId="4695E7A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Southern Cross University</w:t>
      </w:r>
    </w:p>
    <w:p w14:paraId="7FE51E13" w14:textId="77777777" w:rsidR="00681D31" w:rsidRPr="00681D31" w:rsidRDefault="00681D31" w:rsidP="00681D31">
      <w:pPr>
        <w:spacing w:after="0" w:line="240" w:lineRule="auto"/>
        <w:rPr>
          <w:rFonts w:eastAsia="Times New Roman" w:cs="Arial"/>
          <w:color w:val="000000"/>
          <w:lang w:eastAsia="en-AU"/>
        </w:rPr>
      </w:pPr>
    </w:p>
    <w:p w14:paraId="13BFBD6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Sally </w:t>
      </w:r>
      <w:proofErr w:type="spellStart"/>
      <w:r w:rsidRPr="00681D31">
        <w:rPr>
          <w:rFonts w:eastAsia="Times New Roman" w:cs="Arial"/>
          <w:color w:val="000000"/>
          <w:lang w:eastAsia="en-AU"/>
        </w:rPr>
        <w:t>Sargeant</w:t>
      </w:r>
      <w:proofErr w:type="spellEnd"/>
    </w:p>
    <w:p w14:paraId="3DD1237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Southern Cross University</w:t>
      </w:r>
    </w:p>
    <w:p w14:paraId="1B4A0497" w14:textId="77777777" w:rsidR="00681D31" w:rsidRPr="00681D31" w:rsidRDefault="00681D31" w:rsidP="00681D31">
      <w:pPr>
        <w:spacing w:after="0" w:line="240" w:lineRule="auto"/>
        <w:rPr>
          <w:rFonts w:eastAsia="Times New Roman" w:cs="Arial"/>
          <w:color w:val="000000"/>
          <w:lang w:eastAsia="en-AU"/>
        </w:rPr>
      </w:pPr>
    </w:p>
    <w:p w14:paraId="22FC69C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Alexis Dennehy</w:t>
      </w:r>
    </w:p>
    <w:p w14:paraId="4873729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10006054" w14:textId="77777777" w:rsidR="00681D31" w:rsidRPr="00681D31" w:rsidRDefault="00681D31" w:rsidP="00681D31">
      <w:pPr>
        <w:spacing w:after="0" w:line="240" w:lineRule="auto"/>
        <w:rPr>
          <w:rFonts w:eastAsia="Times New Roman" w:cs="Arial"/>
          <w:color w:val="000000"/>
          <w:lang w:eastAsia="en-AU"/>
        </w:rPr>
      </w:pPr>
    </w:p>
    <w:p w14:paraId="797C3CF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Helen </w:t>
      </w:r>
      <w:proofErr w:type="spellStart"/>
      <w:r w:rsidRPr="00681D31">
        <w:rPr>
          <w:rFonts w:eastAsia="Times New Roman" w:cs="Arial"/>
          <w:color w:val="000000"/>
          <w:lang w:eastAsia="en-AU"/>
        </w:rPr>
        <w:t>Skouteris</w:t>
      </w:r>
      <w:proofErr w:type="spellEnd"/>
    </w:p>
    <w:p w14:paraId="2E3B063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Health and Social Care Unit, Monash University</w:t>
      </w:r>
    </w:p>
    <w:p w14:paraId="4D930B50" w14:textId="77777777" w:rsidR="00681D31" w:rsidRPr="00681D31" w:rsidRDefault="00681D31" w:rsidP="00681D31">
      <w:pPr>
        <w:spacing w:after="0" w:line="240" w:lineRule="auto"/>
        <w:rPr>
          <w:rFonts w:eastAsia="Times New Roman" w:cs="Arial"/>
          <w:color w:val="000000"/>
          <w:lang w:eastAsia="en-AU"/>
        </w:rPr>
      </w:pPr>
    </w:p>
    <w:p w14:paraId="1D25CCC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Siew Lim</w:t>
      </w:r>
    </w:p>
    <w:p w14:paraId="4E2D205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(MCHRI), Monash University</w:t>
      </w:r>
    </w:p>
    <w:p w14:paraId="343F9396" w14:textId="77777777" w:rsidR="00681D31" w:rsidRPr="00681D31" w:rsidRDefault="00681D31" w:rsidP="00681D31">
      <w:pPr>
        <w:spacing w:after="0" w:line="240" w:lineRule="auto"/>
        <w:rPr>
          <w:rFonts w:eastAsia="Times New Roman" w:cs="Arial"/>
          <w:color w:val="000000"/>
          <w:lang w:eastAsia="en-AU"/>
        </w:rPr>
      </w:pPr>
    </w:p>
    <w:p w14:paraId="060DA86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Daniel Ryan</w:t>
      </w:r>
    </w:p>
    <w:p w14:paraId="55013E4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2BBEBD47" w14:textId="77777777" w:rsidR="00681D31" w:rsidRPr="00681D31" w:rsidRDefault="00681D31" w:rsidP="00681D31">
      <w:pPr>
        <w:spacing w:after="0" w:line="240" w:lineRule="auto"/>
        <w:rPr>
          <w:rFonts w:eastAsia="Times New Roman" w:cs="Arial"/>
          <w:color w:val="000000"/>
          <w:lang w:eastAsia="en-AU"/>
        </w:rPr>
      </w:pPr>
    </w:p>
    <w:p w14:paraId="4F7008F6"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Samin</w:t>
      </w:r>
      <w:proofErr w:type="spellEnd"/>
      <w:r w:rsidRPr="00681D31">
        <w:rPr>
          <w:rFonts w:eastAsia="Times New Roman" w:cs="Arial"/>
          <w:color w:val="000000"/>
          <w:lang w:eastAsia="en-AU"/>
        </w:rPr>
        <w:t xml:space="preserve"> Uddin</w:t>
      </w:r>
    </w:p>
    <w:p w14:paraId="181499B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695AAF5D" w14:textId="77777777" w:rsidR="00681D31" w:rsidRPr="00681D31" w:rsidRDefault="00681D31" w:rsidP="00681D31">
      <w:pPr>
        <w:spacing w:after="0" w:line="240" w:lineRule="auto"/>
        <w:rPr>
          <w:rFonts w:eastAsia="Times New Roman" w:cs="Arial"/>
          <w:color w:val="000000"/>
          <w:lang w:eastAsia="en-AU"/>
        </w:rPr>
      </w:pPr>
    </w:p>
    <w:p w14:paraId="57067C78" w14:textId="5E8B91D5"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Stephen Birch</w:t>
      </w:r>
    </w:p>
    <w:p w14:paraId="2EE1E0D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Business and Economics of Health, The University of Queensland</w:t>
      </w:r>
    </w:p>
    <w:p w14:paraId="2A7B3208" w14:textId="77777777" w:rsidR="00681D31" w:rsidRPr="00681D31" w:rsidRDefault="00681D31" w:rsidP="00681D31">
      <w:pPr>
        <w:spacing w:after="0" w:line="240" w:lineRule="auto"/>
        <w:rPr>
          <w:rFonts w:eastAsia="Times New Roman" w:cs="Arial"/>
          <w:color w:val="000000"/>
          <w:lang w:eastAsia="en-AU"/>
        </w:rPr>
      </w:pPr>
    </w:p>
    <w:p w14:paraId="533B30E6"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Kieu</w:t>
      </w:r>
      <w:proofErr w:type="spellEnd"/>
      <w:r w:rsidRPr="00681D31">
        <w:rPr>
          <w:rFonts w:eastAsia="Times New Roman" w:cs="Arial"/>
          <w:color w:val="000000"/>
          <w:lang w:eastAsia="en-AU"/>
        </w:rPr>
        <w:t xml:space="preserve"> My (Michelle) Tran</w:t>
      </w:r>
    </w:p>
    <w:p w14:paraId="20CFD92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Economics, The University of Queensland</w:t>
      </w:r>
    </w:p>
    <w:p w14:paraId="60CA485E" w14:textId="77777777" w:rsidR="00681D31" w:rsidRPr="00681D31" w:rsidRDefault="00681D31" w:rsidP="00681D31">
      <w:pPr>
        <w:spacing w:after="0" w:line="240" w:lineRule="auto"/>
        <w:rPr>
          <w:rFonts w:eastAsia="Times New Roman" w:cs="Arial"/>
          <w:color w:val="000000"/>
          <w:lang w:eastAsia="en-AU"/>
        </w:rPr>
      </w:pPr>
    </w:p>
    <w:p w14:paraId="4B47158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Mandy Ryan</w:t>
      </w:r>
    </w:p>
    <w:p w14:paraId="01113AD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Health Economic Research Unit, University of Aberdeen</w:t>
      </w:r>
    </w:p>
    <w:p w14:paraId="0D0B8521" w14:textId="77777777" w:rsidR="00681D31" w:rsidRPr="00681D31" w:rsidRDefault="00681D31" w:rsidP="00681D31">
      <w:pPr>
        <w:spacing w:after="0" w:line="240" w:lineRule="auto"/>
        <w:rPr>
          <w:rFonts w:eastAsia="Times New Roman" w:cs="Arial"/>
          <w:color w:val="000000"/>
          <w:lang w:eastAsia="en-AU"/>
        </w:rPr>
      </w:pPr>
    </w:p>
    <w:p w14:paraId="0DFF04D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Nicolas </w:t>
      </w:r>
      <w:proofErr w:type="spellStart"/>
      <w:r w:rsidRPr="00681D31">
        <w:rPr>
          <w:rFonts w:eastAsia="Times New Roman" w:cs="Arial"/>
          <w:color w:val="000000"/>
          <w:lang w:eastAsia="en-AU"/>
        </w:rPr>
        <w:t>Krucien</w:t>
      </w:r>
      <w:proofErr w:type="spellEnd"/>
    </w:p>
    <w:p w14:paraId="0B69F79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Health Economic Research Unit, University of Aberdeen</w:t>
      </w:r>
    </w:p>
    <w:p w14:paraId="7B4B9276" w14:textId="77777777" w:rsidR="00681D31" w:rsidRPr="00681D31" w:rsidRDefault="00681D31" w:rsidP="00681D31">
      <w:pPr>
        <w:spacing w:after="0" w:line="240" w:lineRule="auto"/>
        <w:rPr>
          <w:rFonts w:eastAsia="Times New Roman" w:cs="Arial"/>
          <w:color w:val="000000"/>
          <w:lang w:eastAsia="en-AU"/>
        </w:rPr>
      </w:pPr>
    </w:p>
    <w:p w14:paraId="1D3EA91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Richard Norman</w:t>
      </w:r>
    </w:p>
    <w:p w14:paraId="07E904D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Curtin University</w:t>
      </w:r>
    </w:p>
    <w:p w14:paraId="116C464A" w14:textId="77777777" w:rsidR="00681D31" w:rsidRPr="00681D31" w:rsidRDefault="00681D31" w:rsidP="00681D31">
      <w:pPr>
        <w:spacing w:after="0" w:line="240" w:lineRule="auto"/>
        <w:rPr>
          <w:rFonts w:eastAsia="Times New Roman" w:cs="Arial"/>
          <w:color w:val="000000"/>
          <w:lang w:eastAsia="en-AU"/>
        </w:rPr>
      </w:pPr>
    </w:p>
    <w:p w14:paraId="7A10B27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Frances Milat</w:t>
      </w:r>
    </w:p>
    <w:p w14:paraId="6D9C0B3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Metabolic Bones Services, Monash Health</w:t>
      </w:r>
    </w:p>
    <w:p w14:paraId="166865C0" w14:textId="77777777" w:rsidR="00681D31" w:rsidRPr="00681D31" w:rsidRDefault="00681D31" w:rsidP="00681D31">
      <w:pPr>
        <w:spacing w:after="0" w:line="240" w:lineRule="auto"/>
        <w:rPr>
          <w:rFonts w:eastAsia="Times New Roman" w:cs="Arial"/>
          <w:color w:val="000000"/>
          <w:lang w:eastAsia="en-AU"/>
        </w:rPr>
      </w:pPr>
    </w:p>
    <w:p w14:paraId="3E1445F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Allison Hodge</w:t>
      </w:r>
    </w:p>
    <w:p w14:paraId="2ACC54E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Cancer Epidemiology Centre, Cancer Council Victoria</w:t>
      </w:r>
    </w:p>
    <w:p w14:paraId="17A949C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Prof Dallas English</w:t>
      </w:r>
    </w:p>
    <w:p w14:paraId="547F64B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Melbourne</w:t>
      </w:r>
    </w:p>
    <w:p w14:paraId="364817D3" w14:textId="77777777" w:rsidR="00681D31" w:rsidRPr="00681D31" w:rsidRDefault="00681D31" w:rsidP="00681D31">
      <w:pPr>
        <w:spacing w:after="0" w:line="240" w:lineRule="auto"/>
        <w:rPr>
          <w:rFonts w:eastAsia="Times New Roman" w:cs="Arial"/>
          <w:color w:val="000000"/>
          <w:lang w:eastAsia="en-AU"/>
        </w:rPr>
      </w:pPr>
    </w:p>
    <w:p w14:paraId="06C6D4D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Brigid Lynch</w:t>
      </w:r>
    </w:p>
    <w:p w14:paraId="14E0181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Cancer Council Victoria</w:t>
      </w:r>
    </w:p>
    <w:p w14:paraId="740A12D5" w14:textId="77777777" w:rsidR="00681D31" w:rsidRPr="00681D31" w:rsidRDefault="00681D31" w:rsidP="00681D31">
      <w:pPr>
        <w:spacing w:after="0" w:line="240" w:lineRule="auto"/>
        <w:rPr>
          <w:rFonts w:eastAsia="Times New Roman" w:cs="Arial"/>
          <w:color w:val="000000"/>
          <w:lang w:eastAsia="en-AU"/>
        </w:rPr>
      </w:pPr>
    </w:p>
    <w:p w14:paraId="418170B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Pierre-Antoine </w:t>
      </w:r>
      <w:proofErr w:type="spellStart"/>
      <w:r w:rsidRPr="00681D31">
        <w:rPr>
          <w:rFonts w:eastAsia="Times New Roman" w:cs="Arial"/>
          <w:color w:val="000000"/>
          <w:lang w:eastAsia="en-AU"/>
        </w:rPr>
        <w:t>Dugue</w:t>
      </w:r>
      <w:proofErr w:type="spellEnd"/>
    </w:p>
    <w:p w14:paraId="1DCDCF5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Cancer Council Victoria</w:t>
      </w:r>
    </w:p>
    <w:p w14:paraId="7B98BCB5" w14:textId="77777777" w:rsidR="00681D31" w:rsidRPr="00681D31" w:rsidRDefault="00681D31" w:rsidP="00681D31">
      <w:pPr>
        <w:spacing w:after="0" w:line="240" w:lineRule="auto"/>
        <w:rPr>
          <w:rFonts w:eastAsia="Times New Roman" w:cs="Arial"/>
          <w:color w:val="000000"/>
          <w:lang w:eastAsia="en-AU"/>
        </w:rPr>
      </w:pPr>
    </w:p>
    <w:p w14:paraId="5237B97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Lynda Ross</w:t>
      </w:r>
    </w:p>
    <w:p w14:paraId="3ED2B62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Exercise and Nutrition Sciences, Queensland University of Technology (QUT)</w:t>
      </w:r>
    </w:p>
    <w:p w14:paraId="34A255E0" w14:textId="77777777" w:rsidR="00681D31" w:rsidRPr="00681D31" w:rsidRDefault="00681D31" w:rsidP="00681D31">
      <w:pPr>
        <w:spacing w:after="0" w:line="240" w:lineRule="auto"/>
        <w:rPr>
          <w:rFonts w:eastAsia="Times New Roman" w:cs="Arial"/>
          <w:color w:val="000000"/>
          <w:lang w:eastAsia="en-AU"/>
        </w:rPr>
      </w:pPr>
    </w:p>
    <w:p w14:paraId="52C5413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Mallory Devlin</w:t>
      </w:r>
    </w:p>
    <w:p w14:paraId="74631EA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Macquarie University</w:t>
      </w:r>
    </w:p>
    <w:p w14:paraId="199C3122" w14:textId="77777777" w:rsidR="00681D31" w:rsidRPr="00681D31" w:rsidRDefault="00681D31" w:rsidP="00681D31">
      <w:pPr>
        <w:spacing w:after="0" w:line="240" w:lineRule="auto"/>
        <w:rPr>
          <w:rFonts w:eastAsia="Times New Roman" w:cs="Arial"/>
          <w:color w:val="000000"/>
          <w:lang w:eastAsia="en-AU"/>
        </w:rPr>
      </w:pPr>
    </w:p>
    <w:p w14:paraId="1815A30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Sarah Wild</w:t>
      </w:r>
    </w:p>
    <w:p w14:paraId="111BBD1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Edinburgh</w:t>
      </w:r>
    </w:p>
    <w:p w14:paraId="70325074" w14:textId="77777777" w:rsidR="00681D31" w:rsidRPr="00681D31" w:rsidRDefault="00681D31" w:rsidP="00681D31">
      <w:pPr>
        <w:spacing w:after="0" w:line="240" w:lineRule="auto"/>
        <w:rPr>
          <w:rFonts w:eastAsia="Times New Roman" w:cs="Arial"/>
          <w:color w:val="000000"/>
          <w:lang w:eastAsia="en-AU"/>
        </w:rPr>
      </w:pPr>
    </w:p>
    <w:p w14:paraId="55457351" w14:textId="20AD7043"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Caroline Jackson</w:t>
      </w:r>
    </w:p>
    <w:p w14:paraId="6465C9F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Molecular, Genetic and Population Health Sciences, The University of Edinburgh</w:t>
      </w:r>
    </w:p>
    <w:p w14:paraId="3001AC8C" w14:textId="77777777" w:rsidR="00681D31" w:rsidRPr="00681D31" w:rsidRDefault="00681D31" w:rsidP="00681D31">
      <w:pPr>
        <w:spacing w:after="0" w:line="240" w:lineRule="auto"/>
        <w:rPr>
          <w:rFonts w:eastAsia="Times New Roman" w:cs="Arial"/>
          <w:color w:val="000000"/>
          <w:lang w:eastAsia="en-AU"/>
        </w:rPr>
      </w:pPr>
    </w:p>
    <w:p w14:paraId="4B4549F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Regina </w:t>
      </w:r>
      <w:proofErr w:type="spellStart"/>
      <w:r w:rsidRPr="00681D31">
        <w:rPr>
          <w:rFonts w:eastAsia="Times New Roman" w:cs="Arial"/>
          <w:color w:val="000000"/>
          <w:lang w:eastAsia="en-AU"/>
        </w:rPr>
        <w:t>Prigge</w:t>
      </w:r>
      <w:proofErr w:type="spellEnd"/>
    </w:p>
    <w:p w14:paraId="3C33005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Edinburgh</w:t>
      </w:r>
    </w:p>
    <w:p w14:paraId="0BA0D643" w14:textId="77777777" w:rsidR="00681D31" w:rsidRPr="00681D31" w:rsidRDefault="00681D31" w:rsidP="00681D31">
      <w:pPr>
        <w:spacing w:after="0" w:line="240" w:lineRule="auto"/>
        <w:rPr>
          <w:rFonts w:eastAsia="Times New Roman" w:cs="Arial"/>
          <w:color w:val="000000"/>
          <w:lang w:eastAsia="en-AU"/>
        </w:rPr>
      </w:pPr>
    </w:p>
    <w:p w14:paraId="344874D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Emma Beckman</w:t>
      </w:r>
    </w:p>
    <w:p w14:paraId="5AB77EA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 Movement and Nutrition Studies, The University of Queensland</w:t>
      </w:r>
    </w:p>
    <w:p w14:paraId="4C819924" w14:textId="77777777" w:rsidR="00681D31" w:rsidRPr="00681D31" w:rsidRDefault="00681D31" w:rsidP="00681D31">
      <w:pPr>
        <w:spacing w:after="0" w:line="240" w:lineRule="auto"/>
        <w:rPr>
          <w:rFonts w:eastAsia="Times New Roman" w:cs="Arial"/>
          <w:color w:val="000000"/>
          <w:lang w:eastAsia="en-AU"/>
        </w:rPr>
      </w:pPr>
    </w:p>
    <w:p w14:paraId="22DCCBD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Tayla </w:t>
      </w:r>
      <w:proofErr w:type="spellStart"/>
      <w:r w:rsidRPr="00681D31">
        <w:rPr>
          <w:rFonts w:eastAsia="Times New Roman" w:cs="Arial"/>
          <w:color w:val="000000"/>
          <w:lang w:eastAsia="en-AU"/>
        </w:rPr>
        <w:t>Lamerton</w:t>
      </w:r>
      <w:proofErr w:type="spellEnd"/>
    </w:p>
    <w:p w14:paraId="0B843E0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Human Movement and Nutrition Sciences, The University of Queensland</w:t>
      </w:r>
    </w:p>
    <w:p w14:paraId="6B4BC331" w14:textId="77777777" w:rsidR="00681D31" w:rsidRPr="00681D31" w:rsidRDefault="00681D31" w:rsidP="00681D31">
      <w:pPr>
        <w:spacing w:after="0" w:line="240" w:lineRule="auto"/>
        <w:rPr>
          <w:rFonts w:eastAsia="Times New Roman" w:cs="Arial"/>
          <w:color w:val="000000"/>
          <w:lang w:eastAsia="en-AU"/>
        </w:rPr>
      </w:pPr>
    </w:p>
    <w:p w14:paraId="548C214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Cheryce</w:t>
      </w:r>
      <w:proofErr w:type="spellEnd"/>
      <w:r w:rsidRPr="00681D31">
        <w:rPr>
          <w:rFonts w:eastAsia="Times New Roman" w:cs="Arial"/>
          <w:color w:val="000000"/>
          <w:lang w:eastAsia="en-AU"/>
        </w:rPr>
        <w:t xml:space="preserve"> Harrison</w:t>
      </w:r>
    </w:p>
    <w:p w14:paraId="1EE602B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79027FAA" w14:textId="77777777" w:rsidR="00681D31" w:rsidRPr="00681D31" w:rsidRDefault="00681D31" w:rsidP="00681D31">
      <w:pPr>
        <w:spacing w:after="0" w:line="240" w:lineRule="auto"/>
        <w:rPr>
          <w:rFonts w:eastAsia="Times New Roman" w:cs="Arial"/>
          <w:color w:val="000000"/>
          <w:lang w:eastAsia="en-AU"/>
        </w:rPr>
      </w:pPr>
    </w:p>
    <w:p w14:paraId="6FE8998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Julie Martin</w:t>
      </w:r>
    </w:p>
    <w:p w14:paraId="4956211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Research Centre for Health Research and Implementation, Monash University</w:t>
      </w:r>
    </w:p>
    <w:p w14:paraId="083F4100" w14:textId="77777777" w:rsidR="00681D31" w:rsidRPr="00681D31" w:rsidRDefault="00681D31" w:rsidP="00681D31">
      <w:pPr>
        <w:spacing w:after="0" w:line="240" w:lineRule="auto"/>
        <w:rPr>
          <w:rFonts w:eastAsia="Times New Roman" w:cs="Arial"/>
          <w:color w:val="000000"/>
          <w:lang w:eastAsia="en-AU"/>
        </w:rPr>
      </w:pPr>
    </w:p>
    <w:p w14:paraId="7DAD5CD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Elle McKenna</w:t>
      </w:r>
    </w:p>
    <w:p w14:paraId="7ECF74A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Griffith University</w:t>
      </w:r>
    </w:p>
    <w:p w14:paraId="77BB0EB2" w14:textId="77777777" w:rsidR="00681D31" w:rsidRPr="00681D31" w:rsidRDefault="00681D31" w:rsidP="00681D31">
      <w:pPr>
        <w:spacing w:after="0" w:line="240" w:lineRule="auto"/>
        <w:rPr>
          <w:rFonts w:eastAsia="Times New Roman" w:cs="Arial"/>
          <w:color w:val="000000"/>
          <w:lang w:eastAsia="en-AU"/>
        </w:rPr>
      </w:pPr>
    </w:p>
    <w:p w14:paraId="5E2FAF6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Marion Haas</w:t>
      </w:r>
    </w:p>
    <w:p w14:paraId="6668320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Health Economics Research and Evaluation, University of Technology Sydney</w:t>
      </w:r>
    </w:p>
    <w:p w14:paraId="4653C77A" w14:textId="77777777" w:rsidR="00681D31" w:rsidRPr="00681D31" w:rsidRDefault="00681D31" w:rsidP="00681D31">
      <w:pPr>
        <w:spacing w:after="0" w:line="240" w:lineRule="auto"/>
        <w:rPr>
          <w:rFonts w:eastAsia="Times New Roman" w:cs="Arial"/>
          <w:color w:val="000000"/>
          <w:lang w:eastAsia="en-AU"/>
        </w:rPr>
      </w:pPr>
    </w:p>
    <w:p w14:paraId="17186F1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Michael Wright</w:t>
      </w:r>
    </w:p>
    <w:p w14:paraId="1F6B4C3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Health Economics Centre for Health Economics Research and Evaluation, University of Technology Sydney</w:t>
      </w:r>
    </w:p>
    <w:p w14:paraId="197A8AA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Flavia Cicuttini</w:t>
      </w:r>
    </w:p>
    <w:p w14:paraId="0D26CBE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Epidemiology and Preventative Medicine, Monash University</w:t>
      </w:r>
    </w:p>
    <w:p w14:paraId="2469AB46" w14:textId="77777777" w:rsidR="00681D31" w:rsidRPr="00681D31" w:rsidRDefault="00681D31" w:rsidP="00681D31">
      <w:pPr>
        <w:spacing w:after="0" w:line="240" w:lineRule="auto"/>
        <w:rPr>
          <w:rFonts w:eastAsia="Times New Roman" w:cs="Arial"/>
          <w:color w:val="000000"/>
          <w:lang w:eastAsia="en-AU"/>
        </w:rPr>
      </w:pPr>
    </w:p>
    <w:p w14:paraId="04DC590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Sharmayne</w:t>
      </w:r>
      <w:proofErr w:type="spellEnd"/>
      <w:r w:rsidRPr="00681D31">
        <w:rPr>
          <w:rFonts w:eastAsia="Times New Roman" w:cs="Arial"/>
          <w:color w:val="000000"/>
          <w:lang w:eastAsia="en-AU"/>
        </w:rPr>
        <w:t xml:space="preserve"> Brady</w:t>
      </w:r>
    </w:p>
    <w:p w14:paraId="1450F92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017408B2" w14:textId="77777777" w:rsidR="00681D31" w:rsidRPr="00681D31" w:rsidRDefault="00681D31" w:rsidP="00681D31">
      <w:pPr>
        <w:spacing w:after="0" w:line="240" w:lineRule="auto"/>
        <w:rPr>
          <w:rFonts w:eastAsia="Times New Roman" w:cs="Arial"/>
          <w:color w:val="000000"/>
          <w:lang w:eastAsia="en-AU"/>
        </w:rPr>
      </w:pPr>
    </w:p>
    <w:p w14:paraId="5B7E43D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Jia Yin </w:t>
      </w:r>
      <w:proofErr w:type="spellStart"/>
      <w:r w:rsidRPr="00681D31">
        <w:rPr>
          <w:rFonts w:eastAsia="Times New Roman" w:cs="Arial"/>
          <w:color w:val="000000"/>
          <w:lang w:eastAsia="en-AU"/>
        </w:rPr>
        <w:t>Ooi</w:t>
      </w:r>
      <w:proofErr w:type="spellEnd"/>
    </w:p>
    <w:p w14:paraId="15FE862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606C3CD6" w14:textId="77777777" w:rsidR="00681D31" w:rsidRPr="00681D31" w:rsidRDefault="00681D31" w:rsidP="00681D31">
      <w:pPr>
        <w:spacing w:after="0" w:line="240" w:lineRule="auto"/>
        <w:rPr>
          <w:rFonts w:eastAsia="Times New Roman" w:cs="Arial"/>
          <w:color w:val="000000"/>
          <w:lang w:eastAsia="en-AU"/>
        </w:rPr>
      </w:pPr>
    </w:p>
    <w:p w14:paraId="3366B4F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Peta Forder</w:t>
      </w:r>
    </w:p>
    <w:p w14:paraId="0639055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548E37B0" w14:textId="77777777" w:rsidR="00681D31" w:rsidRPr="00681D31" w:rsidRDefault="00681D31" w:rsidP="00681D31">
      <w:pPr>
        <w:spacing w:after="0" w:line="240" w:lineRule="auto"/>
        <w:rPr>
          <w:rFonts w:eastAsia="Times New Roman" w:cs="Arial"/>
          <w:color w:val="000000"/>
          <w:lang w:eastAsia="en-AU"/>
        </w:rPr>
      </w:pPr>
    </w:p>
    <w:p w14:paraId="6EFB426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Parivash Eftekhari</w:t>
      </w:r>
    </w:p>
    <w:p w14:paraId="382FB06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Research Centre for Gender, Health &amp; Ageing, The University of Newcastle</w:t>
      </w:r>
    </w:p>
    <w:p w14:paraId="18903039" w14:textId="77777777" w:rsidR="00681D31" w:rsidRPr="00681D31" w:rsidRDefault="00681D31" w:rsidP="00681D31">
      <w:pPr>
        <w:spacing w:after="0" w:line="240" w:lineRule="auto"/>
        <w:rPr>
          <w:rFonts w:eastAsia="Times New Roman" w:cs="Arial"/>
          <w:color w:val="000000"/>
          <w:lang w:eastAsia="en-AU"/>
        </w:rPr>
      </w:pPr>
    </w:p>
    <w:p w14:paraId="6E96C063" w14:textId="1B0866AC"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Mike Jones</w:t>
      </w:r>
    </w:p>
    <w:p w14:paraId="285F935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Psychology Department, Macquarie University</w:t>
      </w:r>
    </w:p>
    <w:p w14:paraId="75A38647" w14:textId="77777777" w:rsidR="00681D31" w:rsidRPr="00681D31" w:rsidRDefault="00681D31" w:rsidP="00681D31">
      <w:pPr>
        <w:spacing w:after="0" w:line="240" w:lineRule="auto"/>
        <w:rPr>
          <w:rFonts w:eastAsia="Times New Roman" w:cs="Arial"/>
          <w:color w:val="000000"/>
          <w:lang w:eastAsia="en-AU"/>
        </w:rPr>
      </w:pPr>
    </w:p>
    <w:p w14:paraId="1D635BA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Jennifer Hudson</w:t>
      </w:r>
    </w:p>
    <w:p w14:paraId="07C044A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Black Dog Institute, The University of New South Wales</w:t>
      </w:r>
    </w:p>
    <w:p w14:paraId="76158CFB" w14:textId="77777777" w:rsidR="00681D31" w:rsidRPr="00681D31" w:rsidRDefault="00681D31" w:rsidP="00681D31">
      <w:pPr>
        <w:spacing w:after="0" w:line="240" w:lineRule="auto"/>
        <w:rPr>
          <w:rFonts w:eastAsia="Times New Roman" w:cs="Arial"/>
          <w:color w:val="000000"/>
          <w:lang w:eastAsia="en-AU"/>
        </w:rPr>
      </w:pPr>
    </w:p>
    <w:p w14:paraId="33CE77B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Sarah Stanford</w:t>
      </w:r>
    </w:p>
    <w:p w14:paraId="12D45F8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Macquarie University</w:t>
      </w:r>
    </w:p>
    <w:p w14:paraId="7862B8E1" w14:textId="77777777" w:rsidR="00681D31" w:rsidRPr="00681D31" w:rsidRDefault="00681D31" w:rsidP="00681D31">
      <w:pPr>
        <w:spacing w:after="0" w:line="240" w:lineRule="auto"/>
        <w:rPr>
          <w:rFonts w:eastAsia="Times New Roman" w:cs="Arial"/>
          <w:color w:val="000000"/>
          <w:lang w:eastAsia="en-AU"/>
        </w:rPr>
      </w:pPr>
    </w:p>
    <w:p w14:paraId="7E5B77F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Lesley MacDonald-Wicks</w:t>
      </w:r>
    </w:p>
    <w:p w14:paraId="16160BA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Nutrition &amp; Dietetics, The University of Newcastle</w:t>
      </w:r>
    </w:p>
    <w:p w14:paraId="66CB0107" w14:textId="77777777" w:rsidR="00681D31" w:rsidRPr="00681D31" w:rsidRDefault="00681D31" w:rsidP="00681D31">
      <w:pPr>
        <w:spacing w:after="0" w:line="240" w:lineRule="auto"/>
        <w:rPr>
          <w:rFonts w:eastAsia="Times New Roman" w:cs="Arial"/>
          <w:color w:val="000000"/>
          <w:lang w:eastAsia="en-AU"/>
        </w:rPr>
      </w:pPr>
    </w:p>
    <w:p w14:paraId="14F35C3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Clare Daley</w:t>
      </w:r>
    </w:p>
    <w:p w14:paraId="57244D7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26BCB8A1" w14:textId="77777777" w:rsidR="00681D31" w:rsidRPr="00681D31" w:rsidRDefault="00681D31" w:rsidP="00681D31">
      <w:pPr>
        <w:spacing w:after="0" w:line="240" w:lineRule="auto"/>
        <w:rPr>
          <w:rFonts w:eastAsia="Times New Roman" w:cs="Arial"/>
          <w:color w:val="000000"/>
          <w:lang w:eastAsia="en-AU"/>
        </w:rPr>
      </w:pPr>
    </w:p>
    <w:p w14:paraId="1C12B00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Ingrid Rowlands</w:t>
      </w:r>
    </w:p>
    <w:p w14:paraId="13F767D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15585E08" w14:textId="77777777" w:rsidR="00681D31" w:rsidRPr="00681D31" w:rsidRDefault="00681D31" w:rsidP="00681D31">
      <w:pPr>
        <w:spacing w:after="0" w:line="240" w:lineRule="auto"/>
        <w:rPr>
          <w:rFonts w:eastAsia="Times New Roman" w:cs="Arial"/>
          <w:color w:val="000000"/>
          <w:lang w:eastAsia="en-AU"/>
        </w:rPr>
      </w:pPr>
    </w:p>
    <w:p w14:paraId="7A1C1D1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Melissa Johnstone</w:t>
      </w:r>
    </w:p>
    <w:p w14:paraId="2394E07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Social Science Research, The University of Queensland</w:t>
      </w:r>
    </w:p>
    <w:p w14:paraId="2172DD84" w14:textId="77777777" w:rsidR="00681D31" w:rsidRPr="00681D31" w:rsidRDefault="00681D31" w:rsidP="00681D31">
      <w:pPr>
        <w:spacing w:after="0" w:line="240" w:lineRule="auto"/>
        <w:rPr>
          <w:rFonts w:eastAsia="Times New Roman" w:cs="Arial"/>
          <w:color w:val="000000"/>
          <w:lang w:eastAsia="en-AU"/>
        </w:rPr>
      </w:pPr>
    </w:p>
    <w:p w14:paraId="273E17A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Suzy </w:t>
      </w:r>
      <w:proofErr w:type="spellStart"/>
      <w:r w:rsidRPr="00681D31">
        <w:rPr>
          <w:rFonts w:eastAsia="Times New Roman" w:cs="Arial"/>
          <w:color w:val="000000"/>
          <w:lang w:eastAsia="en-AU"/>
        </w:rPr>
        <w:t>Ladanyi</w:t>
      </w:r>
      <w:proofErr w:type="spellEnd"/>
    </w:p>
    <w:p w14:paraId="141D543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Technology Sydney</w:t>
      </w:r>
    </w:p>
    <w:p w14:paraId="44342B21" w14:textId="77777777" w:rsidR="00681D31" w:rsidRPr="00681D31" w:rsidRDefault="00681D31" w:rsidP="00681D31">
      <w:pPr>
        <w:spacing w:after="0" w:line="240" w:lineRule="auto"/>
        <w:rPr>
          <w:rFonts w:eastAsia="Times New Roman" w:cs="Arial"/>
          <w:color w:val="000000"/>
          <w:lang w:eastAsia="en-AU"/>
        </w:rPr>
      </w:pPr>
    </w:p>
    <w:p w14:paraId="20675B7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Sophie Meredith</w:t>
      </w:r>
    </w:p>
    <w:p w14:paraId="382CD33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Technology Sydney</w:t>
      </w:r>
    </w:p>
    <w:p w14:paraId="2AAF25BE" w14:textId="77777777" w:rsidR="00681D31" w:rsidRPr="00681D31" w:rsidRDefault="00681D31" w:rsidP="00681D31">
      <w:pPr>
        <w:spacing w:after="0" w:line="240" w:lineRule="auto"/>
        <w:rPr>
          <w:rFonts w:eastAsia="Times New Roman" w:cs="Arial"/>
          <w:color w:val="000000"/>
          <w:lang w:eastAsia="en-AU"/>
        </w:rPr>
      </w:pPr>
    </w:p>
    <w:p w14:paraId="1C47B82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Abhijit Chowdhury</w:t>
      </w:r>
    </w:p>
    <w:p w14:paraId="06715B2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Clinical Epidemiology and Biostatistics, The University of Newcastle</w:t>
      </w:r>
    </w:p>
    <w:p w14:paraId="45C1F773" w14:textId="77777777" w:rsidR="00681D31" w:rsidRPr="00681D31" w:rsidRDefault="00681D31" w:rsidP="00681D31">
      <w:pPr>
        <w:spacing w:after="0" w:line="240" w:lineRule="auto"/>
        <w:rPr>
          <w:rFonts w:eastAsia="Times New Roman" w:cs="Arial"/>
          <w:color w:val="000000"/>
          <w:lang w:eastAsia="en-AU"/>
        </w:rPr>
      </w:pPr>
    </w:p>
    <w:p w14:paraId="44C2956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Stephanie Lithgow</w:t>
      </w:r>
    </w:p>
    <w:p w14:paraId="77EB2A8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13CB2BCD" w14:textId="77777777" w:rsidR="00681D31" w:rsidRPr="00681D31" w:rsidRDefault="00681D31" w:rsidP="00681D31">
      <w:pPr>
        <w:spacing w:after="0" w:line="240" w:lineRule="auto"/>
        <w:rPr>
          <w:rFonts w:eastAsia="Times New Roman" w:cs="Arial"/>
          <w:color w:val="000000"/>
          <w:lang w:eastAsia="en-AU"/>
        </w:rPr>
      </w:pPr>
    </w:p>
    <w:p w14:paraId="517A53E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Lisa Hall</w:t>
      </w:r>
    </w:p>
    <w:p w14:paraId="5CF1789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36AD2BFA" w14:textId="77777777" w:rsidR="00681D31" w:rsidRPr="00681D31" w:rsidRDefault="00681D31" w:rsidP="00681D31">
      <w:pPr>
        <w:spacing w:after="0" w:line="240" w:lineRule="auto"/>
        <w:rPr>
          <w:rFonts w:eastAsia="Times New Roman" w:cs="Arial"/>
          <w:color w:val="000000"/>
          <w:lang w:eastAsia="en-AU"/>
        </w:rPr>
      </w:pPr>
    </w:p>
    <w:p w14:paraId="2C7CE2D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Megan McStea</w:t>
      </w:r>
    </w:p>
    <w:p w14:paraId="4E176E2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73EAC242" w14:textId="77777777" w:rsidR="00681D31" w:rsidRPr="00681D31" w:rsidRDefault="00681D31" w:rsidP="00681D31">
      <w:pPr>
        <w:spacing w:after="0" w:line="240" w:lineRule="auto"/>
        <w:rPr>
          <w:rFonts w:eastAsia="Times New Roman" w:cs="Arial"/>
          <w:color w:val="000000"/>
          <w:lang w:eastAsia="en-AU"/>
        </w:rPr>
      </w:pPr>
    </w:p>
    <w:p w14:paraId="6CF6CF3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Therese </w:t>
      </w:r>
      <w:proofErr w:type="spellStart"/>
      <w:r w:rsidRPr="00681D31">
        <w:rPr>
          <w:rFonts w:eastAsia="Times New Roman" w:cs="Arial"/>
          <w:color w:val="000000"/>
          <w:lang w:eastAsia="en-AU"/>
        </w:rPr>
        <w:t>Kairuz</w:t>
      </w:r>
      <w:proofErr w:type="spellEnd"/>
    </w:p>
    <w:p w14:paraId="5378CB9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5C286DCC" w14:textId="77777777" w:rsidR="00681D31" w:rsidRPr="00681D31" w:rsidRDefault="00681D31" w:rsidP="00681D31">
      <w:pPr>
        <w:spacing w:after="0" w:line="240" w:lineRule="auto"/>
        <w:rPr>
          <w:rFonts w:eastAsia="Times New Roman" w:cs="Arial"/>
          <w:color w:val="000000"/>
          <w:lang w:eastAsia="en-AU"/>
        </w:rPr>
      </w:pPr>
    </w:p>
    <w:p w14:paraId="68A5244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Louise Koller-Smith</w:t>
      </w:r>
    </w:p>
    <w:p w14:paraId="226EE4C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134ABC33" w14:textId="77777777" w:rsidR="00681D31" w:rsidRPr="00681D31" w:rsidRDefault="00681D31" w:rsidP="00681D31">
      <w:pPr>
        <w:spacing w:after="0" w:line="240" w:lineRule="auto"/>
        <w:rPr>
          <w:rFonts w:eastAsia="Times New Roman" w:cs="Arial"/>
          <w:color w:val="000000"/>
          <w:lang w:eastAsia="en-AU"/>
        </w:rPr>
      </w:pPr>
    </w:p>
    <w:p w14:paraId="35229C3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Putu Novi Arfirsta Dharmayani</w:t>
      </w:r>
    </w:p>
    <w:p w14:paraId="0BCF997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Macquarie University</w:t>
      </w:r>
    </w:p>
    <w:p w14:paraId="36400A08" w14:textId="77777777" w:rsidR="00681D31" w:rsidRPr="00681D31" w:rsidRDefault="00681D31" w:rsidP="00681D31">
      <w:pPr>
        <w:spacing w:after="0" w:line="240" w:lineRule="auto"/>
        <w:rPr>
          <w:rFonts w:eastAsia="Times New Roman" w:cs="Arial"/>
          <w:color w:val="000000"/>
          <w:lang w:eastAsia="en-AU"/>
        </w:rPr>
      </w:pPr>
    </w:p>
    <w:p w14:paraId="51CDA28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Aarushi Dhingra</w:t>
      </w:r>
    </w:p>
    <w:p w14:paraId="58E11C2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4F0157A9" w14:textId="77777777" w:rsidR="00681D31" w:rsidRPr="00681D31" w:rsidRDefault="00681D31" w:rsidP="00681D31">
      <w:pPr>
        <w:spacing w:after="0" w:line="240" w:lineRule="auto"/>
        <w:rPr>
          <w:rFonts w:eastAsia="Times New Roman" w:cs="Arial"/>
          <w:color w:val="000000"/>
          <w:lang w:eastAsia="en-AU"/>
        </w:rPr>
      </w:pPr>
    </w:p>
    <w:p w14:paraId="018CCC4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Nadira </w:t>
      </w:r>
      <w:proofErr w:type="spellStart"/>
      <w:r w:rsidRPr="00681D31">
        <w:rPr>
          <w:rFonts w:eastAsia="Times New Roman" w:cs="Arial"/>
          <w:color w:val="000000"/>
          <w:lang w:eastAsia="en-AU"/>
        </w:rPr>
        <w:t>Kakoly</w:t>
      </w:r>
      <w:proofErr w:type="spellEnd"/>
    </w:p>
    <w:p w14:paraId="1185B07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North South University </w:t>
      </w:r>
    </w:p>
    <w:p w14:paraId="50D06614" w14:textId="77777777" w:rsidR="00681D31" w:rsidRPr="00681D31" w:rsidRDefault="00681D31" w:rsidP="00681D31">
      <w:pPr>
        <w:spacing w:after="0" w:line="240" w:lineRule="auto"/>
        <w:rPr>
          <w:rFonts w:eastAsia="Times New Roman" w:cs="Arial"/>
          <w:color w:val="000000"/>
          <w:lang w:eastAsia="en-AU"/>
        </w:rPr>
      </w:pPr>
    </w:p>
    <w:p w14:paraId="65E8FB3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Ellie D </w:t>
      </w:r>
      <w:proofErr w:type="spellStart"/>
      <w:r w:rsidRPr="00681D31">
        <w:rPr>
          <w:rFonts w:eastAsia="Times New Roman" w:cs="Arial"/>
          <w:color w:val="000000"/>
          <w:lang w:eastAsia="en-AU"/>
        </w:rPr>
        <w:t>Arcy</w:t>
      </w:r>
      <w:proofErr w:type="spellEnd"/>
    </w:p>
    <w:p w14:paraId="35FA95B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Health Intelligence Unit, NSW Health</w:t>
      </w:r>
    </w:p>
    <w:p w14:paraId="694E8FC7" w14:textId="77777777" w:rsidR="00681D31" w:rsidRPr="00681D31" w:rsidRDefault="00681D31" w:rsidP="00681D31">
      <w:pPr>
        <w:spacing w:after="0" w:line="240" w:lineRule="auto"/>
        <w:rPr>
          <w:rFonts w:eastAsia="Times New Roman" w:cs="Arial"/>
          <w:color w:val="000000"/>
          <w:lang w:eastAsia="en-AU"/>
        </w:rPr>
      </w:pPr>
    </w:p>
    <w:p w14:paraId="636EF1E6" w14:textId="36244D3D"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Sophie Lewandowski</w:t>
      </w:r>
    </w:p>
    <w:p w14:paraId="3242F56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Wollongong</w:t>
      </w:r>
    </w:p>
    <w:p w14:paraId="4DCD12A9" w14:textId="77777777" w:rsidR="00681D31" w:rsidRPr="00681D31" w:rsidRDefault="00681D31" w:rsidP="00681D31">
      <w:pPr>
        <w:spacing w:after="0" w:line="240" w:lineRule="auto"/>
        <w:rPr>
          <w:rFonts w:eastAsia="Times New Roman" w:cs="Arial"/>
          <w:color w:val="000000"/>
          <w:lang w:eastAsia="en-AU"/>
        </w:rPr>
      </w:pPr>
    </w:p>
    <w:p w14:paraId="4F51B79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Mahnaz</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Bahri</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Khomami</w:t>
      </w:r>
      <w:proofErr w:type="spellEnd"/>
    </w:p>
    <w:p w14:paraId="0CFDA9D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7A68C86F" w14:textId="77777777" w:rsidR="00681D31" w:rsidRPr="00681D31" w:rsidRDefault="00681D31" w:rsidP="00681D31">
      <w:pPr>
        <w:spacing w:after="0" w:line="240" w:lineRule="auto"/>
        <w:rPr>
          <w:rFonts w:eastAsia="Times New Roman" w:cs="Arial"/>
          <w:color w:val="000000"/>
          <w:lang w:eastAsia="en-AU"/>
        </w:rPr>
      </w:pPr>
    </w:p>
    <w:p w14:paraId="20DE40C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Leona Phillips</w:t>
      </w:r>
    </w:p>
    <w:p w14:paraId="09683F9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7F5CD5F3" w14:textId="77777777" w:rsidR="00681D31" w:rsidRPr="00681D31" w:rsidRDefault="00681D31" w:rsidP="00681D31">
      <w:pPr>
        <w:spacing w:after="0" w:line="240" w:lineRule="auto"/>
        <w:rPr>
          <w:rFonts w:eastAsia="Times New Roman" w:cs="Arial"/>
          <w:color w:val="000000"/>
          <w:lang w:eastAsia="en-AU"/>
        </w:rPr>
      </w:pPr>
    </w:p>
    <w:p w14:paraId="2788D7C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Julia Dixon</w:t>
      </w:r>
    </w:p>
    <w:p w14:paraId="47CA6A3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Wollongong</w:t>
      </w:r>
    </w:p>
    <w:p w14:paraId="3B59D563" w14:textId="77777777" w:rsidR="00681D31" w:rsidRPr="00681D31" w:rsidRDefault="00681D31" w:rsidP="00681D31">
      <w:pPr>
        <w:spacing w:after="0" w:line="240" w:lineRule="auto"/>
        <w:rPr>
          <w:rFonts w:eastAsia="Times New Roman" w:cs="Arial"/>
          <w:color w:val="000000"/>
          <w:lang w:eastAsia="en-AU"/>
        </w:rPr>
      </w:pPr>
    </w:p>
    <w:p w14:paraId="005C1827"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Koert</w:t>
      </w:r>
      <w:proofErr w:type="spellEnd"/>
      <w:r w:rsidRPr="00681D31">
        <w:rPr>
          <w:rFonts w:eastAsia="Times New Roman" w:cs="Arial"/>
          <w:color w:val="000000"/>
          <w:lang w:eastAsia="en-AU"/>
        </w:rPr>
        <w:t xml:space="preserve"> de Waal</w:t>
      </w:r>
    </w:p>
    <w:p w14:paraId="681733D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Neonatology John Hunter Children's Hospital</w:t>
      </w:r>
    </w:p>
    <w:p w14:paraId="5D2C5DE7" w14:textId="77777777" w:rsidR="00681D31" w:rsidRPr="00681D31" w:rsidRDefault="00681D31" w:rsidP="00681D31">
      <w:pPr>
        <w:spacing w:after="0" w:line="240" w:lineRule="auto"/>
        <w:rPr>
          <w:rFonts w:eastAsia="Times New Roman" w:cs="Arial"/>
          <w:color w:val="000000"/>
          <w:lang w:eastAsia="en-AU"/>
        </w:rPr>
      </w:pPr>
    </w:p>
    <w:p w14:paraId="409E38C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Wing Kwok</w:t>
      </w:r>
    </w:p>
    <w:p w14:paraId="10F63A9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Sydney</w:t>
      </w:r>
    </w:p>
    <w:p w14:paraId="5131663A" w14:textId="77777777" w:rsidR="00681D31" w:rsidRPr="00681D31" w:rsidRDefault="00681D31" w:rsidP="00681D31">
      <w:pPr>
        <w:spacing w:after="0" w:line="240" w:lineRule="auto"/>
        <w:rPr>
          <w:rFonts w:eastAsia="Times New Roman" w:cs="Arial"/>
          <w:color w:val="000000"/>
          <w:lang w:eastAsia="en-AU"/>
        </w:rPr>
      </w:pPr>
    </w:p>
    <w:p w14:paraId="6F2B969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Zanna Franks</w:t>
      </w:r>
    </w:p>
    <w:p w14:paraId="763CD8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1743CE48" w14:textId="77777777" w:rsidR="00681D31" w:rsidRPr="00681D31" w:rsidRDefault="00681D31" w:rsidP="00681D31">
      <w:pPr>
        <w:spacing w:after="0" w:line="240" w:lineRule="auto"/>
        <w:rPr>
          <w:rFonts w:eastAsia="Times New Roman" w:cs="Arial"/>
          <w:color w:val="000000"/>
          <w:lang w:eastAsia="en-AU"/>
        </w:rPr>
      </w:pPr>
    </w:p>
    <w:p w14:paraId="1F4D69D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Lee Ting Yeo</w:t>
      </w:r>
    </w:p>
    <w:p w14:paraId="77E1193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119240B5" w14:textId="77777777" w:rsidR="00681D31" w:rsidRPr="00681D31" w:rsidRDefault="00681D31" w:rsidP="00681D31">
      <w:pPr>
        <w:spacing w:after="0" w:line="240" w:lineRule="auto"/>
        <w:rPr>
          <w:rFonts w:eastAsia="Times New Roman" w:cs="Arial"/>
          <w:color w:val="000000"/>
          <w:lang w:eastAsia="en-AU"/>
        </w:rPr>
      </w:pPr>
    </w:p>
    <w:p w14:paraId="32C929D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Nanda Gopal Jayaraman</w:t>
      </w:r>
    </w:p>
    <w:p w14:paraId="6A57A90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3FFD202E" w14:textId="77777777" w:rsidR="00681D31" w:rsidRPr="00681D31" w:rsidRDefault="00681D31" w:rsidP="00681D31">
      <w:pPr>
        <w:spacing w:after="0" w:line="240" w:lineRule="auto"/>
        <w:rPr>
          <w:rFonts w:eastAsia="Times New Roman" w:cs="Arial"/>
          <w:color w:val="000000"/>
          <w:lang w:eastAsia="en-AU"/>
        </w:rPr>
      </w:pPr>
    </w:p>
    <w:p w14:paraId="6CC850F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Katrina Moss</w:t>
      </w:r>
    </w:p>
    <w:p w14:paraId="5BD7D04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015F0473" w14:textId="77777777" w:rsidR="00681D31" w:rsidRPr="00681D31" w:rsidRDefault="00681D31" w:rsidP="00681D31">
      <w:pPr>
        <w:spacing w:after="0" w:line="240" w:lineRule="auto"/>
        <w:rPr>
          <w:rFonts w:eastAsia="Times New Roman" w:cs="Arial"/>
          <w:color w:val="000000"/>
          <w:lang w:eastAsia="en-AU"/>
        </w:rPr>
      </w:pPr>
    </w:p>
    <w:p w14:paraId="353A678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Michael Waller</w:t>
      </w:r>
    </w:p>
    <w:p w14:paraId="1CA25EE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Longitudinal and Life Course Research, School of Public Health, The University of Queensland</w:t>
      </w:r>
    </w:p>
    <w:p w14:paraId="1C20172E" w14:textId="77777777" w:rsidR="00681D31" w:rsidRPr="00681D31" w:rsidRDefault="00681D31" w:rsidP="00681D31">
      <w:pPr>
        <w:spacing w:after="0" w:line="240" w:lineRule="auto"/>
        <w:rPr>
          <w:rFonts w:eastAsia="Times New Roman" w:cs="Arial"/>
          <w:color w:val="000000"/>
          <w:lang w:eastAsia="en-AU"/>
        </w:rPr>
      </w:pPr>
    </w:p>
    <w:p w14:paraId="16260B9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Stina</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Oftedal</w:t>
      </w:r>
      <w:proofErr w:type="spellEnd"/>
    </w:p>
    <w:p w14:paraId="4C96F00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558290F9" w14:textId="77777777" w:rsidR="00681D31" w:rsidRPr="00681D31" w:rsidRDefault="00681D31" w:rsidP="00681D31">
      <w:pPr>
        <w:spacing w:after="0" w:line="240" w:lineRule="auto"/>
        <w:rPr>
          <w:rFonts w:eastAsia="Times New Roman" w:cs="Arial"/>
          <w:color w:val="000000"/>
          <w:lang w:eastAsia="en-AU"/>
        </w:rPr>
      </w:pPr>
    </w:p>
    <w:p w14:paraId="0D007594" w14:textId="7460177A"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Venise</w:t>
      </w:r>
      <w:proofErr w:type="spellEnd"/>
      <w:r w:rsidRPr="00681D31">
        <w:rPr>
          <w:rFonts w:eastAsia="Times New Roman" w:cs="Arial"/>
          <w:color w:val="000000"/>
          <w:lang w:eastAsia="en-AU"/>
        </w:rPr>
        <w:t xml:space="preserve"> Y Hon</w:t>
      </w:r>
    </w:p>
    <w:p w14:paraId="65AB6F6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7CDE9F6E" w14:textId="77777777" w:rsidR="00681D31" w:rsidRPr="00681D31" w:rsidRDefault="00681D31" w:rsidP="00681D31">
      <w:pPr>
        <w:spacing w:after="0" w:line="240" w:lineRule="auto"/>
        <w:rPr>
          <w:rFonts w:eastAsia="Times New Roman" w:cs="Arial"/>
          <w:color w:val="000000"/>
          <w:lang w:eastAsia="en-AU"/>
        </w:rPr>
      </w:pPr>
    </w:p>
    <w:p w14:paraId="03974250" w14:textId="25719211"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Teagan Lindsay</w:t>
      </w:r>
    </w:p>
    <w:p w14:paraId="5CD7BA9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Newcastle</w:t>
      </w:r>
    </w:p>
    <w:p w14:paraId="5B1D6621" w14:textId="77777777" w:rsidR="00681D31" w:rsidRPr="00681D31" w:rsidRDefault="00681D31" w:rsidP="00681D31">
      <w:pPr>
        <w:spacing w:after="0" w:line="240" w:lineRule="auto"/>
        <w:rPr>
          <w:rFonts w:eastAsia="Times New Roman" w:cs="Arial"/>
          <w:color w:val="000000"/>
          <w:lang w:eastAsia="en-AU"/>
        </w:rPr>
      </w:pPr>
    </w:p>
    <w:p w14:paraId="11E3D9D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Joseph Welsh</w:t>
      </w:r>
    </w:p>
    <w:p w14:paraId="6D286BA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42B81854" w14:textId="77777777" w:rsidR="00681D31" w:rsidRPr="00681D31" w:rsidRDefault="00681D31" w:rsidP="00681D31">
      <w:pPr>
        <w:spacing w:after="0" w:line="240" w:lineRule="auto"/>
        <w:rPr>
          <w:rFonts w:eastAsia="Times New Roman" w:cs="Arial"/>
          <w:color w:val="000000"/>
          <w:lang w:eastAsia="en-AU"/>
        </w:rPr>
      </w:pPr>
    </w:p>
    <w:p w14:paraId="2B8A1CD1" w14:textId="10FD5BA3"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Francesca Orchard-Hall</w:t>
      </w:r>
    </w:p>
    <w:p w14:paraId="6C8050A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11A2B82A" w14:textId="77777777" w:rsidR="00681D31" w:rsidRPr="00681D31" w:rsidRDefault="00681D31" w:rsidP="00681D31">
      <w:pPr>
        <w:spacing w:after="0" w:line="240" w:lineRule="auto"/>
        <w:rPr>
          <w:rFonts w:eastAsia="Times New Roman" w:cs="Arial"/>
          <w:color w:val="000000"/>
          <w:lang w:eastAsia="en-AU"/>
        </w:rPr>
      </w:pPr>
    </w:p>
    <w:p w14:paraId="2A7FDE3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Callum Sinclair</w:t>
      </w:r>
    </w:p>
    <w:p w14:paraId="067D2F0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0B824F8E" w14:textId="77777777" w:rsidR="00681D31" w:rsidRPr="00681D31" w:rsidRDefault="00681D31" w:rsidP="00681D31">
      <w:pPr>
        <w:spacing w:after="0" w:line="240" w:lineRule="auto"/>
        <w:rPr>
          <w:rFonts w:eastAsia="Times New Roman" w:cs="Arial"/>
          <w:color w:val="000000"/>
          <w:lang w:eastAsia="en-AU"/>
        </w:rPr>
      </w:pPr>
    </w:p>
    <w:p w14:paraId="2132A18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Karina Ly</w:t>
      </w:r>
    </w:p>
    <w:p w14:paraId="2E6C631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0F21F3B3" w14:textId="77777777" w:rsidR="00681D31" w:rsidRPr="00681D31" w:rsidRDefault="00681D31" w:rsidP="00681D31">
      <w:pPr>
        <w:spacing w:after="0" w:line="240" w:lineRule="auto"/>
        <w:rPr>
          <w:rFonts w:eastAsia="Times New Roman" w:cs="Arial"/>
          <w:color w:val="000000"/>
          <w:lang w:eastAsia="en-AU"/>
        </w:rPr>
      </w:pPr>
    </w:p>
    <w:p w14:paraId="248ED00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Marcin Sowa</w:t>
      </w:r>
    </w:p>
    <w:p w14:paraId="15D05B2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75453470" w14:textId="77777777" w:rsidR="00681D31" w:rsidRPr="00681D31" w:rsidRDefault="00681D31" w:rsidP="00681D31">
      <w:pPr>
        <w:spacing w:after="0" w:line="240" w:lineRule="auto"/>
        <w:rPr>
          <w:rFonts w:eastAsia="Times New Roman" w:cs="Arial"/>
          <w:color w:val="000000"/>
          <w:lang w:eastAsia="en-AU"/>
        </w:rPr>
      </w:pPr>
    </w:p>
    <w:p w14:paraId="7AF9AE0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Daniel Walton</w:t>
      </w:r>
    </w:p>
    <w:p w14:paraId="579596B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Queensland</w:t>
      </w:r>
    </w:p>
    <w:p w14:paraId="20C39411" w14:textId="77777777" w:rsidR="00681D31" w:rsidRPr="00681D31" w:rsidRDefault="00681D31" w:rsidP="00681D31">
      <w:pPr>
        <w:spacing w:after="0" w:line="240" w:lineRule="auto"/>
        <w:rPr>
          <w:rFonts w:eastAsia="Times New Roman" w:cs="Arial"/>
          <w:color w:val="000000"/>
          <w:lang w:eastAsia="en-AU"/>
        </w:rPr>
      </w:pPr>
    </w:p>
    <w:p w14:paraId="0A1422C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Mijanur</w:t>
      </w:r>
      <w:proofErr w:type="spellEnd"/>
      <w:r w:rsidRPr="00681D31">
        <w:rPr>
          <w:rFonts w:eastAsia="Times New Roman" w:cs="Arial"/>
          <w:color w:val="000000"/>
          <w:lang w:eastAsia="en-AU"/>
        </w:rPr>
        <w:t xml:space="preserve"> Rahman</w:t>
      </w:r>
    </w:p>
    <w:p w14:paraId="4185D9A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Wollongong</w:t>
      </w:r>
    </w:p>
    <w:p w14:paraId="46FC5E9F" w14:textId="77777777" w:rsidR="00681D31" w:rsidRPr="00681D31" w:rsidRDefault="00681D31" w:rsidP="00681D31">
      <w:pPr>
        <w:spacing w:after="0" w:line="240" w:lineRule="auto"/>
        <w:rPr>
          <w:rFonts w:eastAsia="Times New Roman" w:cs="Arial"/>
          <w:color w:val="000000"/>
          <w:lang w:eastAsia="en-AU"/>
        </w:rPr>
      </w:pPr>
    </w:p>
    <w:p w14:paraId="5AC6CA0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Virginia </w:t>
      </w:r>
      <w:proofErr w:type="spellStart"/>
      <w:r w:rsidRPr="00681D31">
        <w:rPr>
          <w:rFonts w:eastAsia="Times New Roman" w:cs="Arial"/>
          <w:color w:val="000000"/>
          <w:lang w:eastAsia="en-AU"/>
        </w:rPr>
        <w:t>Stulz</w:t>
      </w:r>
      <w:proofErr w:type="spellEnd"/>
    </w:p>
    <w:p w14:paraId="17409D2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Nursing and Midwifery, Western Sydney University</w:t>
      </w:r>
    </w:p>
    <w:p w14:paraId="24DA70C9" w14:textId="77777777" w:rsidR="00681D31" w:rsidRPr="00681D31" w:rsidRDefault="00681D31" w:rsidP="00681D31">
      <w:pPr>
        <w:spacing w:after="0" w:line="240" w:lineRule="auto"/>
        <w:rPr>
          <w:rFonts w:eastAsia="Times New Roman" w:cs="Arial"/>
          <w:color w:val="000000"/>
          <w:lang w:eastAsia="en-AU"/>
        </w:rPr>
      </w:pPr>
    </w:p>
    <w:p w14:paraId="6B2593A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Tracey Oorschot</w:t>
      </w:r>
    </w:p>
    <w:p w14:paraId="1B9E563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Technology Sydney</w:t>
      </w:r>
    </w:p>
    <w:p w14:paraId="245D7EA1" w14:textId="77777777" w:rsidR="00681D31" w:rsidRPr="00681D31" w:rsidRDefault="00681D31" w:rsidP="00681D31">
      <w:pPr>
        <w:spacing w:after="0" w:line="240" w:lineRule="auto"/>
        <w:rPr>
          <w:rFonts w:eastAsia="Times New Roman" w:cs="Arial"/>
          <w:color w:val="000000"/>
          <w:lang w:eastAsia="en-AU"/>
        </w:rPr>
      </w:pPr>
    </w:p>
    <w:p w14:paraId="31CF9E6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Emily Princehorn</w:t>
      </w:r>
    </w:p>
    <w:p w14:paraId="04FC02C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5303325B" w14:textId="77777777" w:rsidR="00681D31" w:rsidRPr="00681D31" w:rsidRDefault="00681D31" w:rsidP="00681D31">
      <w:pPr>
        <w:spacing w:after="0" w:line="240" w:lineRule="auto"/>
        <w:rPr>
          <w:rFonts w:eastAsia="Times New Roman" w:cs="Arial"/>
          <w:color w:val="000000"/>
          <w:lang w:eastAsia="en-AU"/>
        </w:rPr>
      </w:pPr>
    </w:p>
    <w:p w14:paraId="3CAFB16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 xml:space="preserve">Dr Jillian (Chau </w:t>
      </w:r>
      <w:proofErr w:type="spellStart"/>
      <w:r w:rsidRPr="00681D31">
        <w:rPr>
          <w:rFonts w:eastAsia="Times New Roman" w:cs="Arial"/>
          <w:color w:val="000000"/>
          <w:lang w:eastAsia="en-AU"/>
        </w:rPr>
        <w:t>Thien</w:t>
      </w:r>
      <w:proofErr w:type="spellEnd"/>
      <w:r w:rsidRPr="00681D31">
        <w:rPr>
          <w:rFonts w:eastAsia="Times New Roman" w:cs="Arial"/>
          <w:color w:val="000000"/>
          <w:lang w:eastAsia="en-AU"/>
        </w:rPr>
        <w:t>) Tay</w:t>
      </w:r>
    </w:p>
    <w:p w14:paraId="3B35051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7C124E26" w14:textId="77777777" w:rsidR="00681D31" w:rsidRPr="00681D31" w:rsidRDefault="00681D31" w:rsidP="00681D31">
      <w:pPr>
        <w:spacing w:after="0" w:line="240" w:lineRule="auto"/>
        <w:rPr>
          <w:rFonts w:eastAsia="Times New Roman" w:cs="Arial"/>
          <w:color w:val="000000"/>
          <w:lang w:eastAsia="en-AU"/>
        </w:rPr>
      </w:pPr>
    </w:p>
    <w:p w14:paraId="654D0A7A"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Ke</w:t>
      </w:r>
      <w:proofErr w:type="spellEnd"/>
      <w:r w:rsidRPr="00681D31">
        <w:rPr>
          <w:rFonts w:eastAsia="Times New Roman" w:cs="Arial"/>
          <w:color w:val="000000"/>
          <w:lang w:eastAsia="en-AU"/>
        </w:rPr>
        <w:t xml:space="preserve"> Pan</w:t>
      </w:r>
    </w:p>
    <w:p w14:paraId="5797E22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Tulane School of Public Health and Tropical Medicine</w:t>
      </w:r>
    </w:p>
    <w:p w14:paraId="78CAF6D5" w14:textId="77777777" w:rsidR="00681D31" w:rsidRPr="00681D31" w:rsidRDefault="00681D31" w:rsidP="00681D31">
      <w:pPr>
        <w:spacing w:after="0" w:line="240" w:lineRule="auto"/>
        <w:rPr>
          <w:rFonts w:eastAsia="Times New Roman" w:cs="Arial"/>
          <w:color w:val="000000"/>
          <w:lang w:eastAsia="en-AU"/>
        </w:rPr>
      </w:pPr>
    </w:p>
    <w:p w14:paraId="1D6C4A5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Danusha Jayawardana</w:t>
      </w:r>
    </w:p>
    <w:p w14:paraId="5E6C699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Queensland</w:t>
      </w:r>
    </w:p>
    <w:p w14:paraId="001B56A5" w14:textId="77777777" w:rsidR="00681D31" w:rsidRPr="00681D31" w:rsidRDefault="00681D31" w:rsidP="00681D31">
      <w:pPr>
        <w:spacing w:after="0" w:line="240" w:lineRule="auto"/>
        <w:rPr>
          <w:rFonts w:eastAsia="Times New Roman" w:cs="Arial"/>
          <w:color w:val="000000"/>
          <w:lang w:eastAsia="en-AU"/>
        </w:rPr>
      </w:pPr>
    </w:p>
    <w:p w14:paraId="33D79F6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Marie Ishida</w:t>
      </w:r>
    </w:p>
    <w:p w14:paraId="720C0E3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Nossal Institute for Global Health, University of Melbourne</w:t>
      </w:r>
    </w:p>
    <w:p w14:paraId="538B02C4" w14:textId="77777777" w:rsidR="00681D31" w:rsidRPr="00681D31" w:rsidRDefault="00681D31" w:rsidP="00681D31">
      <w:pPr>
        <w:spacing w:after="0" w:line="240" w:lineRule="auto"/>
        <w:rPr>
          <w:rFonts w:eastAsia="Times New Roman" w:cs="Arial"/>
          <w:color w:val="000000"/>
          <w:lang w:eastAsia="en-AU"/>
        </w:rPr>
      </w:pPr>
    </w:p>
    <w:p w14:paraId="16F5F37F" w14:textId="2CDA548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Imaina Widagdo</w:t>
      </w:r>
    </w:p>
    <w:p w14:paraId="748AFDE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Quality Use of Medicines and Pharmacy Research Centre, University of South Australia</w:t>
      </w:r>
    </w:p>
    <w:p w14:paraId="133AFADC" w14:textId="77777777" w:rsidR="00681D31" w:rsidRPr="00681D31" w:rsidRDefault="00681D31" w:rsidP="00681D31">
      <w:pPr>
        <w:spacing w:after="0" w:line="240" w:lineRule="auto"/>
        <w:rPr>
          <w:rFonts w:eastAsia="Times New Roman" w:cs="Arial"/>
          <w:color w:val="000000"/>
          <w:lang w:eastAsia="en-AU"/>
        </w:rPr>
      </w:pPr>
    </w:p>
    <w:p w14:paraId="58B6741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Meredith Harris</w:t>
      </w:r>
    </w:p>
    <w:p w14:paraId="6A9113C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5AB00584" w14:textId="77777777" w:rsidR="00681D31" w:rsidRPr="00681D31" w:rsidRDefault="00681D31" w:rsidP="00681D31">
      <w:pPr>
        <w:spacing w:after="0" w:line="240" w:lineRule="auto"/>
        <w:rPr>
          <w:rFonts w:eastAsia="Times New Roman" w:cs="Arial"/>
          <w:color w:val="000000"/>
          <w:lang w:eastAsia="en-AU"/>
        </w:rPr>
      </w:pPr>
    </w:p>
    <w:p w14:paraId="6B79140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Meredith Tavener</w:t>
      </w:r>
    </w:p>
    <w:p w14:paraId="1F032E4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Health and Ageing, University of Newcastle</w:t>
      </w:r>
    </w:p>
    <w:p w14:paraId="581462A4" w14:textId="77777777" w:rsidR="00681D31" w:rsidRPr="00681D31" w:rsidRDefault="00681D31" w:rsidP="00681D31">
      <w:pPr>
        <w:spacing w:after="0" w:line="240" w:lineRule="auto"/>
        <w:rPr>
          <w:rFonts w:eastAsia="Times New Roman" w:cs="Arial"/>
          <w:color w:val="000000"/>
          <w:lang w:eastAsia="en-AU"/>
        </w:rPr>
      </w:pPr>
    </w:p>
    <w:p w14:paraId="2119148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w:t>
      </w:r>
      <w:proofErr w:type="spellStart"/>
      <w:r w:rsidRPr="00681D31">
        <w:rPr>
          <w:rFonts w:eastAsia="Times New Roman" w:cs="Arial"/>
          <w:color w:val="000000"/>
          <w:lang w:eastAsia="en-AU"/>
        </w:rPr>
        <w:t>Befikadu</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Wubishet</w:t>
      </w:r>
      <w:proofErr w:type="spellEnd"/>
    </w:p>
    <w:p w14:paraId="5A356EE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Health and Medicine, The University of Newcastle</w:t>
      </w:r>
    </w:p>
    <w:p w14:paraId="4EECC1C0" w14:textId="77777777" w:rsidR="00681D31" w:rsidRPr="00681D31" w:rsidRDefault="00681D31" w:rsidP="00681D31">
      <w:pPr>
        <w:spacing w:after="0" w:line="240" w:lineRule="auto"/>
        <w:rPr>
          <w:rFonts w:eastAsia="Times New Roman" w:cs="Arial"/>
          <w:color w:val="000000"/>
          <w:lang w:eastAsia="en-AU"/>
        </w:rPr>
      </w:pPr>
    </w:p>
    <w:p w14:paraId="6BD1CC2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Kelly Hall</w:t>
      </w:r>
    </w:p>
    <w:p w14:paraId="6A92A3A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Adelaide Health Technology Assessment (AHTA), The University of Adelaide</w:t>
      </w:r>
    </w:p>
    <w:p w14:paraId="169C23D8" w14:textId="77777777" w:rsidR="00681D31" w:rsidRPr="00681D31" w:rsidRDefault="00681D31" w:rsidP="00681D31">
      <w:pPr>
        <w:spacing w:after="0" w:line="240" w:lineRule="auto"/>
        <w:rPr>
          <w:rFonts w:eastAsia="Times New Roman" w:cs="Arial"/>
          <w:color w:val="000000"/>
          <w:lang w:eastAsia="en-AU"/>
        </w:rPr>
      </w:pPr>
    </w:p>
    <w:p w14:paraId="7F17CC7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Clare Collins</w:t>
      </w:r>
    </w:p>
    <w:p w14:paraId="4F0BD78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College of Health, Medicine and Wellbeing, The University of Newcastle</w:t>
      </w:r>
    </w:p>
    <w:p w14:paraId="14576DD2" w14:textId="77777777" w:rsidR="00681D31" w:rsidRPr="00681D31" w:rsidRDefault="00681D31" w:rsidP="00681D31">
      <w:pPr>
        <w:spacing w:after="0" w:line="240" w:lineRule="auto"/>
        <w:rPr>
          <w:rFonts w:eastAsia="Times New Roman" w:cs="Arial"/>
          <w:color w:val="000000"/>
          <w:lang w:eastAsia="en-AU"/>
        </w:rPr>
      </w:pPr>
    </w:p>
    <w:p w14:paraId="791CD1B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Alexis Hure</w:t>
      </w:r>
    </w:p>
    <w:p w14:paraId="61A6AE8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College of Health, Medicine and Wellbeing, The University of Newcastle</w:t>
      </w:r>
    </w:p>
    <w:p w14:paraId="52814DEC" w14:textId="77777777" w:rsidR="00681D31" w:rsidRPr="00681D31" w:rsidRDefault="00681D31" w:rsidP="00681D31">
      <w:pPr>
        <w:spacing w:after="0" w:line="240" w:lineRule="auto"/>
        <w:rPr>
          <w:rFonts w:eastAsia="Times New Roman" w:cs="Arial"/>
          <w:color w:val="000000"/>
          <w:lang w:eastAsia="en-AU"/>
        </w:rPr>
      </w:pPr>
    </w:p>
    <w:p w14:paraId="4597466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Amanda Patterson</w:t>
      </w:r>
    </w:p>
    <w:p w14:paraId="5773C37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College of Health, Medicine and Wellbeing, The University of Newcastle</w:t>
      </w:r>
    </w:p>
    <w:p w14:paraId="0F1D957A" w14:textId="77777777" w:rsidR="00681D31" w:rsidRPr="00681D31" w:rsidRDefault="00681D31" w:rsidP="00681D31">
      <w:pPr>
        <w:spacing w:after="0" w:line="240" w:lineRule="auto"/>
        <w:rPr>
          <w:rFonts w:eastAsia="Times New Roman" w:cs="Arial"/>
          <w:color w:val="000000"/>
          <w:lang w:eastAsia="en-AU"/>
        </w:rPr>
      </w:pPr>
    </w:p>
    <w:p w14:paraId="7CFC317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Jennifer Baldwin</w:t>
      </w:r>
    </w:p>
    <w:p w14:paraId="7202EC1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College of Health, Medicine and Wellbeing, The University of Newcastle</w:t>
      </w:r>
    </w:p>
    <w:p w14:paraId="7527EF04" w14:textId="77777777" w:rsidR="00681D31" w:rsidRPr="00681D31" w:rsidRDefault="00681D31" w:rsidP="00681D31">
      <w:pPr>
        <w:spacing w:after="0" w:line="240" w:lineRule="auto"/>
        <w:rPr>
          <w:rFonts w:eastAsia="Times New Roman" w:cs="Arial"/>
          <w:color w:val="000000"/>
          <w:lang w:eastAsia="en-AU"/>
        </w:rPr>
      </w:pPr>
    </w:p>
    <w:p w14:paraId="1809635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Tracy Burrows</w:t>
      </w:r>
    </w:p>
    <w:p w14:paraId="3B35CAD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College of Health, Medicine and Wellbeing, University of Newcastle</w:t>
      </w:r>
    </w:p>
    <w:p w14:paraId="6F072BA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Rebecca Haslam</w:t>
      </w:r>
    </w:p>
    <w:p w14:paraId="01219A4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College of Health, Medicine and Wellbeing, The University of Newcastle</w:t>
      </w:r>
    </w:p>
    <w:p w14:paraId="01295B83" w14:textId="77777777" w:rsidR="00681D31" w:rsidRPr="00681D31" w:rsidRDefault="00681D31" w:rsidP="00681D31">
      <w:pPr>
        <w:spacing w:after="0" w:line="240" w:lineRule="auto"/>
        <w:rPr>
          <w:rFonts w:eastAsia="Times New Roman" w:cs="Arial"/>
          <w:color w:val="000000"/>
          <w:lang w:eastAsia="en-AU"/>
        </w:rPr>
      </w:pPr>
    </w:p>
    <w:p w14:paraId="2AA8546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Nicole Reilly</w:t>
      </w:r>
    </w:p>
    <w:p w14:paraId="16BAF86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Wollongong</w:t>
      </w:r>
    </w:p>
    <w:p w14:paraId="1DD75D39" w14:textId="77777777" w:rsidR="00681D31" w:rsidRPr="00681D31" w:rsidRDefault="00681D31" w:rsidP="00681D31">
      <w:pPr>
        <w:spacing w:after="0" w:line="240" w:lineRule="auto"/>
        <w:rPr>
          <w:rFonts w:eastAsia="Times New Roman" w:cs="Arial"/>
          <w:color w:val="000000"/>
          <w:lang w:eastAsia="en-AU"/>
        </w:rPr>
      </w:pPr>
    </w:p>
    <w:p w14:paraId="6A20037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Abdulbasit Seid</w:t>
      </w:r>
    </w:p>
    <w:p w14:paraId="69321E2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42BB6A3A" w14:textId="77777777" w:rsidR="00681D31" w:rsidRPr="00681D31" w:rsidRDefault="00681D31" w:rsidP="00681D31">
      <w:pPr>
        <w:spacing w:after="0" w:line="240" w:lineRule="auto"/>
        <w:rPr>
          <w:rFonts w:eastAsia="Times New Roman" w:cs="Arial"/>
          <w:color w:val="000000"/>
          <w:lang w:eastAsia="en-AU"/>
        </w:rPr>
      </w:pPr>
    </w:p>
    <w:p w14:paraId="6AE22B4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Vinicius Andre do Rosario</w:t>
      </w:r>
    </w:p>
    <w:p w14:paraId="01A2811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Wollongong</w:t>
      </w:r>
    </w:p>
    <w:p w14:paraId="523ED114" w14:textId="77777777" w:rsidR="00681D31" w:rsidRPr="00681D31" w:rsidRDefault="00681D31" w:rsidP="00681D31">
      <w:pPr>
        <w:spacing w:after="0" w:line="240" w:lineRule="auto"/>
        <w:rPr>
          <w:rFonts w:eastAsia="Times New Roman" w:cs="Arial"/>
          <w:color w:val="000000"/>
          <w:lang w:eastAsia="en-AU"/>
        </w:rPr>
      </w:pPr>
    </w:p>
    <w:p w14:paraId="13EFFDD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Luke Knibbs</w:t>
      </w:r>
    </w:p>
    <w:p w14:paraId="78EA655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Honorary Principal Fellow, The University of Queensland</w:t>
      </w:r>
    </w:p>
    <w:p w14:paraId="533EAFF1" w14:textId="77777777" w:rsidR="00681D31" w:rsidRPr="00681D31" w:rsidRDefault="00681D31" w:rsidP="00681D31">
      <w:pPr>
        <w:spacing w:after="0" w:line="240" w:lineRule="auto"/>
        <w:rPr>
          <w:rFonts w:eastAsia="Times New Roman" w:cs="Arial"/>
          <w:color w:val="000000"/>
          <w:lang w:eastAsia="en-AU"/>
        </w:rPr>
      </w:pPr>
    </w:p>
    <w:p w14:paraId="26F09BC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Treasure McGuire</w:t>
      </w:r>
    </w:p>
    <w:p w14:paraId="7794D1F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Pharmacy, The University of Queensland</w:t>
      </w:r>
    </w:p>
    <w:p w14:paraId="23490006" w14:textId="77777777" w:rsidR="00681D31" w:rsidRPr="00681D31" w:rsidRDefault="00681D31" w:rsidP="00681D31">
      <w:pPr>
        <w:spacing w:after="0" w:line="240" w:lineRule="auto"/>
        <w:rPr>
          <w:rFonts w:eastAsia="Times New Roman" w:cs="Arial"/>
          <w:color w:val="000000"/>
          <w:lang w:eastAsia="en-AU"/>
        </w:rPr>
      </w:pPr>
    </w:p>
    <w:p w14:paraId="0DD0400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Kylie Bailey</w:t>
      </w:r>
    </w:p>
    <w:p w14:paraId="0935F12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Psychology Department, University of Newcastle</w:t>
      </w:r>
    </w:p>
    <w:p w14:paraId="7570B151" w14:textId="77777777" w:rsidR="00681D31" w:rsidRPr="00681D31" w:rsidRDefault="00681D31" w:rsidP="00681D31">
      <w:pPr>
        <w:spacing w:after="0" w:line="240" w:lineRule="auto"/>
        <w:rPr>
          <w:rFonts w:eastAsia="Times New Roman" w:cs="Arial"/>
          <w:color w:val="000000"/>
          <w:lang w:eastAsia="en-AU"/>
        </w:rPr>
      </w:pPr>
    </w:p>
    <w:p w14:paraId="1B94F8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Michael Berk</w:t>
      </w:r>
    </w:p>
    <w:p w14:paraId="3D0743D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Deakin University</w:t>
      </w:r>
    </w:p>
    <w:p w14:paraId="5AC392EF" w14:textId="77777777" w:rsidR="00681D31" w:rsidRPr="00681D31" w:rsidRDefault="00681D31" w:rsidP="00681D31">
      <w:pPr>
        <w:spacing w:after="0" w:line="240" w:lineRule="auto"/>
        <w:rPr>
          <w:rFonts w:eastAsia="Times New Roman" w:cs="Arial"/>
          <w:color w:val="000000"/>
          <w:lang w:eastAsia="en-AU"/>
        </w:rPr>
      </w:pPr>
    </w:p>
    <w:p w14:paraId="1BE8BB4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Nigel Stocks</w:t>
      </w:r>
    </w:p>
    <w:p w14:paraId="4A64A40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Adelaide Medical School, The University of Adelaide</w:t>
      </w:r>
    </w:p>
    <w:p w14:paraId="11F64EBB" w14:textId="77777777" w:rsidR="00681D31" w:rsidRPr="00681D31" w:rsidRDefault="00681D31" w:rsidP="00681D31">
      <w:pPr>
        <w:spacing w:after="0" w:line="240" w:lineRule="auto"/>
        <w:rPr>
          <w:rFonts w:eastAsia="Times New Roman" w:cs="Arial"/>
          <w:color w:val="000000"/>
          <w:lang w:eastAsia="en-AU"/>
        </w:rPr>
      </w:pPr>
    </w:p>
    <w:p w14:paraId="1BCADA7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Anastasia </w:t>
      </w:r>
      <w:proofErr w:type="spellStart"/>
      <w:r w:rsidRPr="00681D31">
        <w:rPr>
          <w:rFonts w:eastAsia="Times New Roman" w:cs="Arial"/>
          <w:color w:val="000000"/>
          <w:lang w:eastAsia="en-AU"/>
        </w:rPr>
        <w:t>Ejova</w:t>
      </w:r>
      <w:proofErr w:type="spellEnd"/>
    </w:p>
    <w:p w14:paraId="502AE6A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Psychology, The University of Adelaide</w:t>
      </w:r>
    </w:p>
    <w:p w14:paraId="18DFB16C" w14:textId="77777777" w:rsidR="00681D31" w:rsidRPr="00681D31" w:rsidRDefault="00681D31" w:rsidP="00681D31">
      <w:pPr>
        <w:spacing w:after="0" w:line="240" w:lineRule="auto"/>
        <w:rPr>
          <w:rFonts w:eastAsia="Times New Roman" w:cs="Arial"/>
          <w:color w:val="000000"/>
          <w:lang w:eastAsia="en-AU"/>
        </w:rPr>
      </w:pPr>
    </w:p>
    <w:p w14:paraId="58A62F6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Suzanne Robinson</w:t>
      </w:r>
    </w:p>
    <w:p w14:paraId="7A75AB4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Curtin University</w:t>
      </w:r>
    </w:p>
    <w:p w14:paraId="3483196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Erica James</w:t>
      </w:r>
    </w:p>
    <w:p w14:paraId="2472FEA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6AA126C2" w14:textId="77777777" w:rsidR="00681D31" w:rsidRPr="00681D31" w:rsidRDefault="00681D31" w:rsidP="00681D31">
      <w:pPr>
        <w:spacing w:after="0" w:line="240" w:lineRule="auto"/>
        <w:rPr>
          <w:rFonts w:eastAsia="Times New Roman" w:cs="Arial"/>
          <w:color w:val="000000"/>
          <w:lang w:eastAsia="en-AU"/>
        </w:rPr>
      </w:pPr>
    </w:p>
    <w:p w14:paraId="4358E09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Lana </w:t>
      </w:r>
      <w:proofErr w:type="spellStart"/>
      <w:r w:rsidRPr="00681D31">
        <w:rPr>
          <w:rFonts w:eastAsia="Times New Roman" w:cs="Arial"/>
          <w:color w:val="000000"/>
          <w:lang w:eastAsia="en-AU"/>
        </w:rPr>
        <w:t>Mawass</w:t>
      </w:r>
      <w:proofErr w:type="spellEnd"/>
    </w:p>
    <w:p w14:paraId="43AD650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Macquarie University</w:t>
      </w:r>
    </w:p>
    <w:p w14:paraId="6E090199" w14:textId="77777777" w:rsidR="00681D31" w:rsidRPr="00681D31" w:rsidRDefault="00681D31" w:rsidP="00681D31">
      <w:pPr>
        <w:spacing w:after="0" w:line="240" w:lineRule="auto"/>
        <w:rPr>
          <w:rFonts w:eastAsia="Times New Roman" w:cs="Arial"/>
          <w:color w:val="000000"/>
          <w:lang w:eastAsia="en-AU"/>
        </w:rPr>
      </w:pPr>
    </w:p>
    <w:p w14:paraId="6A8F3EC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Grant Montgomery</w:t>
      </w:r>
    </w:p>
    <w:p w14:paraId="1468E77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Molecular Biosciences, The University of Queensland</w:t>
      </w:r>
    </w:p>
    <w:p w14:paraId="17845B0F" w14:textId="77777777" w:rsidR="00681D31" w:rsidRPr="00681D31" w:rsidRDefault="00681D31" w:rsidP="00681D31">
      <w:pPr>
        <w:spacing w:after="0" w:line="240" w:lineRule="auto"/>
        <w:rPr>
          <w:rFonts w:eastAsia="Times New Roman" w:cs="Arial"/>
          <w:color w:val="000000"/>
          <w:lang w:eastAsia="en-AU"/>
        </w:rPr>
      </w:pPr>
    </w:p>
    <w:p w14:paraId="4BA602F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Dori Rosenberg</w:t>
      </w:r>
    </w:p>
    <w:p w14:paraId="3ACCF0F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Kaiser Permanente Washington Health Research Institute</w:t>
      </w:r>
    </w:p>
    <w:p w14:paraId="6344D36C" w14:textId="77777777" w:rsidR="00681D31" w:rsidRPr="00681D31" w:rsidRDefault="00681D31" w:rsidP="00681D31">
      <w:pPr>
        <w:spacing w:after="0" w:line="240" w:lineRule="auto"/>
        <w:rPr>
          <w:rFonts w:eastAsia="Times New Roman" w:cs="Arial"/>
          <w:color w:val="000000"/>
          <w:lang w:eastAsia="en-AU"/>
        </w:rPr>
      </w:pPr>
    </w:p>
    <w:p w14:paraId="36C2EE51" w14:textId="77777777" w:rsidR="00A842D2" w:rsidRDefault="00A842D2" w:rsidP="00681D31">
      <w:pPr>
        <w:spacing w:after="0" w:line="240" w:lineRule="auto"/>
        <w:rPr>
          <w:rFonts w:eastAsia="Times New Roman" w:cs="Arial"/>
          <w:color w:val="000000"/>
          <w:lang w:eastAsia="en-AU"/>
        </w:rPr>
      </w:pPr>
    </w:p>
    <w:p w14:paraId="221A3949" w14:textId="77777777" w:rsidR="00A842D2" w:rsidRDefault="00A842D2" w:rsidP="00681D31">
      <w:pPr>
        <w:spacing w:after="0" w:line="240" w:lineRule="auto"/>
        <w:rPr>
          <w:rFonts w:eastAsia="Times New Roman" w:cs="Arial"/>
          <w:color w:val="000000"/>
          <w:lang w:eastAsia="en-AU"/>
        </w:rPr>
      </w:pPr>
    </w:p>
    <w:p w14:paraId="626FD011" w14:textId="6F3D6A0C"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Prof Kaarin Anstey</w:t>
      </w:r>
    </w:p>
    <w:p w14:paraId="768E035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Australian National University, Centre for Mental Health Research</w:t>
      </w:r>
    </w:p>
    <w:p w14:paraId="4123721B" w14:textId="77777777" w:rsidR="00681D31" w:rsidRPr="00681D31" w:rsidRDefault="00681D31" w:rsidP="00681D31">
      <w:pPr>
        <w:spacing w:after="0" w:line="240" w:lineRule="auto"/>
        <w:rPr>
          <w:rFonts w:eastAsia="Times New Roman" w:cs="Arial"/>
          <w:color w:val="000000"/>
          <w:lang w:eastAsia="en-AU"/>
        </w:rPr>
      </w:pPr>
    </w:p>
    <w:p w14:paraId="07DD4A8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Donna Urquhart</w:t>
      </w:r>
    </w:p>
    <w:p w14:paraId="4F81EDC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Epidemiology and Preventive Medicine, Monash University</w:t>
      </w:r>
    </w:p>
    <w:p w14:paraId="468B83A5" w14:textId="77777777" w:rsidR="00681D31" w:rsidRPr="00681D31" w:rsidRDefault="00681D31" w:rsidP="00681D31">
      <w:pPr>
        <w:spacing w:after="0" w:line="240" w:lineRule="auto"/>
        <w:rPr>
          <w:rFonts w:eastAsia="Times New Roman" w:cs="Arial"/>
          <w:color w:val="000000"/>
          <w:lang w:eastAsia="en-AU"/>
        </w:rPr>
      </w:pPr>
    </w:p>
    <w:p w14:paraId="71462C0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Yuanyuan Wang</w:t>
      </w:r>
    </w:p>
    <w:p w14:paraId="2C14EA2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Epidemiology and Preventive Medicine, Monash University</w:t>
      </w:r>
    </w:p>
    <w:p w14:paraId="3966D41F" w14:textId="77777777" w:rsidR="00681D31" w:rsidRPr="00681D31" w:rsidRDefault="00681D31" w:rsidP="00681D31">
      <w:pPr>
        <w:spacing w:after="0" w:line="240" w:lineRule="auto"/>
        <w:rPr>
          <w:rFonts w:eastAsia="Times New Roman" w:cs="Arial"/>
          <w:color w:val="000000"/>
          <w:lang w:eastAsia="en-AU"/>
        </w:rPr>
      </w:pPr>
    </w:p>
    <w:p w14:paraId="38E484D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Monira Hussain</w:t>
      </w:r>
    </w:p>
    <w:p w14:paraId="31C86B2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Department of Epidemiology and Preventive Medicine, Monash University</w:t>
      </w:r>
    </w:p>
    <w:p w14:paraId="70C331C5" w14:textId="77777777" w:rsidR="00681D31" w:rsidRPr="00681D31" w:rsidRDefault="00681D31" w:rsidP="00681D31">
      <w:pPr>
        <w:spacing w:after="0" w:line="240" w:lineRule="auto"/>
        <w:rPr>
          <w:rFonts w:eastAsia="Times New Roman" w:cs="Arial"/>
          <w:color w:val="000000"/>
          <w:lang w:eastAsia="en-AU"/>
        </w:rPr>
      </w:pPr>
    </w:p>
    <w:p w14:paraId="0B594FC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Sally Mortlock</w:t>
      </w:r>
    </w:p>
    <w:p w14:paraId="7C56267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Molecular Biosciences, The University of Queensland</w:t>
      </w:r>
    </w:p>
    <w:p w14:paraId="100F4ECC" w14:textId="77777777" w:rsidR="00681D31" w:rsidRPr="00681D31" w:rsidRDefault="00681D31" w:rsidP="00681D31">
      <w:pPr>
        <w:spacing w:after="0" w:line="240" w:lineRule="auto"/>
        <w:rPr>
          <w:rFonts w:eastAsia="Times New Roman" w:cs="Arial"/>
          <w:color w:val="000000"/>
          <w:lang w:eastAsia="en-AU"/>
        </w:rPr>
      </w:pPr>
    </w:p>
    <w:p w14:paraId="6AE60A9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Chen Liang</w:t>
      </w:r>
    </w:p>
    <w:p w14:paraId="1632438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University of Queensland</w:t>
      </w:r>
    </w:p>
    <w:p w14:paraId="2155CD97" w14:textId="77777777" w:rsidR="00681D31" w:rsidRPr="00681D31" w:rsidRDefault="00681D31" w:rsidP="00681D31">
      <w:pPr>
        <w:spacing w:after="0" w:line="240" w:lineRule="auto"/>
        <w:rPr>
          <w:rFonts w:eastAsia="Times New Roman" w:cs="Arial"/>
          <w:color w:val="000000"/>
          <w:lang w:eastAsia="en-AU"/>
        </w:rPr>
      </w:pPr>
    </w:p>
    <w:p w14:paraId="73BCE62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David Gonzalez-Chica</w:t>
      </w:r>
    </w:p>
    <w:p w14:paraId="30D57CB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Adelaide Medical School, The University of Adelaide</w:t>
      </w:r>
    </w:p>
    <w:p w14:paraId="091F6F80" w14:textId="77777777" w:rsidR="00681D31" w:rsidRPr="00681D31" w:rsidRDefault="00681D31" w:rsidP="00681D31">
      <w:pPr>
        <w:spacing w:after="0" w:line="240" w:lineRule="auto"/>
        <w:rPr>
          <w:rFonts w:eastAsia="Times New Roman" w:cs="Arial"/>
          <w:color w:val="000000"/>
          <w:lang w:eastAsia="en-AU"/>
        </w:rPr>
      </w:pPr>
    </w:p>
    <w:p w14:paraId="1605394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w:t>
      </w:r>
      <w:proofErr w:type="spellStart"/>
      <w:proofErr w:type="gramStart"/>
      <w:r w:rsidRPr="00681D31">
        <w:rPr>
          <w:rFonts w:eastAsia="Times New Roman" w:cs="Arial"/>
          <w:color w:val="000000"/>
          <w:lang w:eastAsia="en-AU"/>
        </w:rPr>
        <w:t>Corneel</w:t>
      </w:r>
      <w:proofErr w:type="spellEnd"/>
      <w:r w:rsidRPr="00681D31">
        <w:rPr>
          <w:rFonts w:eastAsia="Times New Roman" w:cs="Arial"/>
          <w:color w:val="000000"/>
          <w:lang w:eastAsia="en-AU"/>
        </w:rPr>
        <w:t xml:space="preserve">  </w:t>
      </w:r>
      <w:proofErr w:type="spellStart"/>
      <w:r w:rsidRPr="00681D31">
        <w:rPr>
          <w:rFonts w:eastAsia="Times New Roman" w:cs="Arial"/>
          <w:color w:val="000000"/>
          <w:lang w:eastAsia="en-AU"/>
        </w:rPr>
        <w:t>Vandelanotte</w:t>
      </w:r>
      <w:proofErr w:type="spellEnd"/>
      <w:proofErr w:type="gramEnd"/>
    </w:p>
    <w:p w14:paraId="6172051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Appleton Institute and School of Health, Medical and Applied Sciences, Central Queensland University</w:t>
      </w:r>
    </w:p>
    <w:p w14:paraId="6E3B4AEE" w14:textId="77777777" w:rsidR="00681D31" w:rsidRPr="00681D31" w:rsidRDefault="00681D31" w:rsidP="00681D31">
      <w:pPr>
        <w:spacing w:after="0" w:line="240" w:lineRule="auto"/>
        <w:rPr>
          <w:rFonts w:eastAsia="Times New Roman" w:cs="Arial"/>
          <w:color w:val="000000"/>
          <w:lang w:eastAsia="en-AU"/>
        </w:rPr>
      </w:pPr>
    </w:p>
    <w:p w14:paraId="73B6700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Saman Khalesi</w:t>
      </w:r>
    </w:p>
    <w:p w14:paraId="38F518E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Central Queensland University</w:t>
      </w:r>
    </w:p>
    <w:p w14:paraId="2DC95E10" w14:textId="77777777" w:rsidR="00681D31" w:rsidRPr="00681D31" w:rsidRDefault="00681D31" w:rsidP="00681D31">
      <w:pPr>
        <w:spacing w:after="0" w:line="240" w:lineRule="auto"/>
        <w:rPr>
          <w:rFonts w:eastAsia="Times New Roman" w:cs="Arial"/>
          <w:color w:val="000000"/>
          <w:lang w:eastAsia="en-AU"/>
        </w:rPr>
      </w:pPr>
    </w:p>
    <w:p w14:paraId="212A673A" w14:textId="54AC4B6B"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Charlotte Gupta</w:t>
      </w:r>
    </w:p>
    <w:p w14:paraId="72C6E69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Appleton Institute and School of Health, Medical and Applied Sciences, Central Queensland University</w:t>
      </w:r>
    </w:p>
    <w:p w14:paraId="538A57B3" w14:textId="77777777" w:rsidR="00681D31" w:rsidRPr="00681D31" w:rsidRDefault="00681D31" w:rsidP="00681D31">
      <w:pPr>
        <w:spacing w:after="0" w:line="240" w:lineRule="auto"/>
        <w:rPr>
          <w:rFonts w:eastAsia="Times New Roman" w:cs="Arial"/>
          <w:color w:val="000000"/>
          <w:lang w:eastAsia="en-AU"/>
        </w:rPr>
      </w:pPr>
    </w:p>
    <w:p w14:paraId="7D53444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Christopher Irwin</w:t>
      </w:r>
    </w:p>
    <w:p w14:paraId="7E6EE78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Menzies Health Institute Queensland, School of Health Sciences and Social Work, Griffith University</w:t>
      </w:r>
    </w:p>
    <w:p w14:paraId="7FB50593" w14:textId="77777777" w:rsidR="00681D31" w:rsidRPr="00681D31" w:rsidRDefault="00681D31" w:rsidP="00681D31">
      <w:pPr>
        <w:spacing w:after="0" w:line="240" w:lineRule="auto"/>
        <w:rPr>
          <w:rFonts w:eastAsia="Times New Roman" w:cs="Arial"/>
          <w:color w:val="000000"/>
          <w:lang w:eastAsia="en-AU"/>
        </w:rPr>
      </w:pPr>
    </w:p>
    <w:p w14:paraId="5EA3C90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Terence Cheng</w:t>
      </w:r>
    </w:p>
    <w:p w14:paraId="4C639EF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Harvard T.H. Chan School of Public Health</w:t>
      </w:r>
    </w:p>
    <w:p w14:paraId="24D5E430" w14:textId="77777777" w:rsidR="00681D31" w:rsidRPr="00681D31" w:rsidRDefault="00681D31" w:rsidP="00681D31">
      <w:pPr>
        <w:spacing w:after="0" w:line="240" w:lineRule="auto"/>
        <w:rPr>
          <w:rFonts w:eastAsia="Times New Roman" w:cs="Arial"/>
          <w:color w:val="000000"/>
          <w:lang w:eastAsia="en-AU"/>
        </w:rPr>
      </w:pPr>
    </w:p>
    <w:p w14:paraId="3C9FCE5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Eleanor Pei Hua Thong</w:t>
      </w:r>
    </w:p>
    <w:p w14:paraId="59BBD5B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1601CB55" w14:textId="77777777" w:rsidR="00681D31" w:rsidRPr="00681D31" w:rsidRDefault="00681D31" w:rsidP="00681D31">
      <w:pPr>
        <w:spacing w:after="0" w:line="240" w:lineRule="auto"/>
        <w:rPr>
          <w:rFonts w:eastAsia="Times New Roman" w:cs="Arial"/>
          <w:color w:val="000000"/>
          <w:lang w:eastAsia="en-AU"/>
        </w:rPr>
      </w:pPr>
    </w:p>
    <w:p w14:paraId="1FD1F2DC" w14:textId="77777777" w:rsidR="00A842D2" w:rsidRDefault="00A842D2" w:rsidP="00681D31">
      <w:pPr>
        <w:spacing w:after="0" w:line="240" w:lineRule="auto"/>
        <w:rPr>
          <w:rFonts w:eastAsia="Times New Roman" w:cs="Arial"/>
          <w:color w:val="000000"/>
          <w:lang w:eastAsia="en-AU"/>
        </w:rPr>
      </w:pPr>
    </w:p>
    <w:p w14:paraId="5DE24229" w14:textId="631460C9"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Philip Burgess</w:t>
      </w:r>
    </w:p>
    <w:p w14:paraId="4C11074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4450BCE1" w14:textId="77777777" w:rsidR="00681D31" w:rsidRPr="00681D31" w:rsidRDefault="00681D31" w:rsidP="00681D31">
      <w:pPr>
        <w:spacing w:after="0" w:line="240" w:lineRule="auto"/>
        <w:rPr>
          <w:rFonts w:eastAsia="Times New Roman" w:cs="Arial"/>
          <w:color w:val="000000"/>
          <w:lang w:eastAsia="en-AU"/>
        </w:rPr>
      </w:pPr>
    </w:p>
    <w:p w14:paraId="686AE34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Beth </w:t>
      </w:r>
      <w:proofErr w:type="spellStart"/>
      <w:r w:rsidRPr="00681D31">
        <w:rPr>
          <w:rFonts w:eastAsia="Times New Roman" w:cs="Arial"/>
          <w:color w:val="000000"/>
          <w:lang w:eastAsia="en-AU"/>
        </w:rPr>
        <w:t>Mah</w:t>
      </w:r>
      <w:proofErr w:type="spellEnd"/>
    </w:p>
    <w:p w14:paraId="679DBE9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St John of God</w:t>
      </w:r>
    </w:p>
    <w:p w14:paraId="29A639C5" w14:textId="77777777" w:rsidR="00681D31" w:rsidRPr="00681D31" w:rsidRDefault="00681D31" w:rsidP="00681D31">
      <w:pPr>
        <w:spacing w:after="0" w:line="240" w:lineRule="auto"/>
        <w:rPr>
          <w:rFonts w:eastAsia="Times New Roman" w:cs="Arial"/>
          <w:color w:val="000000"/>
          <w:lang w:eastAsia="en-AU"/>
        </w:rPr>
      </w:pPr>
    </w:p>
    <w:p w14:paraId="6902FEE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Ajay Mahal</w:t>
      </w:r>
    </w:p>
    <w:p w14:paraId="32F9B09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Nossal Institute for Global Health, The University of Melbourne</w:t>
      </w:r>
    </w:p>
    <w:p w14:paraId="2FF7A3E9" w14:textId="77777777" w:rsidR="00681D31" w:rsidRPr="00681D31" w:rsidRDefault="00681D31" w:rsidP="00681D31">
      <w:pPr>
        <w:spacing w:after="0" w:line="240" w:lineRule="auto"/>
        <w:rPr>
          <w:rFonts w:eastAsia="Times New Roman" w:cs="Arial"/>
          <w:color w:val="000000"/>
          <w:lang w:eastAsia="en-AU"/>
        </w:rPr>
      </w:pPr>
    </w:p>
    <w:p w14:paraId="4A57F770"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Teralynn</w:t>
      </w:r>
      <w:proofErr w:type="spellEnd"/>
      <w:r w:rsidRPr="00681D31">
        <w:rPr>
          <w:rFonts w:eastAsia="Times New Roman" w:cs="Arial"/>
          <w:color w:val="000000"/>
          <w:lang w:eastAsia="en-AU"/>
        </w:rPr>
        <w:t xml:space="preserve"> Ludwick</w:t>
      </w:r>
    </w:p>
    <w:p w14:paraId="2BBC5CB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Nossal Institute for Global Health, The University of Melbourne</w:t>
      </w:r>
    </w:p>
    <w:p w14:paraId="743D3722" w14:textId="77777777" w:rsidR="00681D31" w:rsidRPr="00681D31" w:rsidRDefault="00681D31" w:rsidP="00681D31">
      <w:pPr>
        <w:spacing w:after="0" w:line="240" w:lineRule="auto"/>
        <w:rPr>
          <w:rFonts w:eastAsia="Times New Roman" w:cs="Arial"/>
          <w:color w:val="000000"/>
          <w:lang w:eastAsia="en-AU"/>
        </w:rPr>
      </w:pPr>
    </w:p>
    <w:p w14:paraId="6B791A1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Gita Mishra</w:t>
      </w:r>
    </w:p>
    <w:p w14:paraId="1FEA152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Queensland</w:t>
      </w:r>
    </w:p>
    <w:p w14:paraId="723A79AB" w14:textId="77777777" w:rsidR="00681D31" w:rsidRPr="00681D31" w:rsidRDefault="00681D31" w:rsidP="00681D31">
      <w:pPr>
        <w:spacing w:after="0" w:line="240" w:lineRule="auto"/>
        <w:rPr>
          <w:rFonts w:eastAsia="Times New Roman" w:cs="Arial"/>
          <w:color w:val="000000"/>
          <w:lang w:eastAsia="en-AU"/>
        </w:rPr>
      </w:pPr>
    </w:p>
    <w:p w14:paraId="485A82A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Xenia Dolja-Gore</w:t>
      </w:r>
    </w:p>
    <w:p w14:paraId="5353A32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Medicine and Public Health, The University of Newcastle</w:t>
      </w:r>
    </w:p>
    <w:p w14:paraId="4AA7D302" w14:textId="77777777" w:rsidR="00681D31" w:rsidRPr="00681D31" w:rsidRDefault="00681D31" w:rsidP="00681D31">
      <w:pPr>
        <w:spacing w:after="0" w:line="240" w:lineRule="auto"/>
        <w:rPr>
          <w:rFonts w:eastAsia="Times New Roman" w:cs="Arial"/>
          <w:color w:val="000000"/>
          <w:lang w:eastAsia="en-AU"/>
        </w:rPr>
      </w:pPr>
    </w:p>
    <w:p w14:paraId="67BBACB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Philip Clare</w:t>
      </w:r>
    </w:p>
    <w:p w14:paraId="25DD58A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Prevention Research Collaboration, The University of Sydney</w:t>
      </w:r>
    </w:p>
    <w:p w14:paraId="379F8BD0" w14:textId="77777777" w:rsidR="00681D31" w:rsidRPr="00681D31" w:rsidRDefault="00681D31" w:rsidP="00681D31">
      <w:pPr>
        <w:spacing w:after="0" w:line="240" w:lineRule="auto"/>
        <w:rPr>
          <w:rFonts w:eastAsia="Times New Roman" w:cs="Arial"/>
          <w:color w:val="000000"/>
          <w:lang w:eastAsia="en-AU"/>
        </w:rPr>
      </w:pPr>
    </w:p>
    <w:p w14:paraId="7EC36F6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Joseph Van Buskirk</w:t>
      </w:r>
    </w:p>
    <w:p w14:paraId="2A96594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Sydney</w:t>
      </w:r>
    </w:p>
    <w:p w14:paraId="64ECBB82" w14:textId="77777777" w:rsidR="00681D31" w:rsidRPr="00681D31" w:rsidRDefault="00681D31" w:rsidP="00681D31">
      <w:pPr>
        <w:spacing w:after="0" w:line="240" w:lineRule="auto"/>
        <w:rPr>
          <w:rFonts w:eastAsia="Times New Roman" w:cs="Arial"/>
          <w:color w:val="000000"/>
          <w:lang w:eastAsia="en-AU"/>
        </w:rPr>
      </w:pPr>
    </w:p>
    <w:p w14:paraId="68E2509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Long Le</w:t>
      </w:r>
    </w:p>
    <w:p w14:paraId="4D3A1C4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Deakin University</w:t>
      </w:r>
    </w:p>
    <w:p w14:paraId="495A9EF6" w14:textId="77777777" w:rsidR="00681D31" w:rsidRPr="00681D31" w:rsidRDefault="00681D31" w:rsidP="00681D31">
      <w:pPr>
        <w:spacing w:after="0" w:line="240" w:lineRule="auto"/>
        <w:rPr>
          <w:rFonts w:eastAsia="Times New Roman" w:cs="Arial"/>
          <w:color w:val="000000"/>
          <w:lang w:eastAsia="en-AU"/>
        </w:rPr>
      </w:pPr>
    </w:p>
    <w:p w14:paraId="349129C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Cathy </w:t>
      </w:r>
      <w:proofErr w:type="spellStart"/>
      <w:r w:rsidRPr="00681D31">
        <w:rPr>
          <w:rFonts w:eastAsia="Times New Roman" w:cs="Arial"/>
          <w:color w:val="000000"/>
          <w:lang w:eastAsia="en-AU"/>
        </w:rPr>
        <w:t>Mihalopoulos</w:t>
      </w:r>
      <w:proofErr w:type="spellEnd"/>
    </w:p>
    <w:p w14:paraId="3FFD363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Deakin University</w:t>
      </w:r>
    </w:p>
    <w:p w14:paraId="5047C5AB" w14:textId="77777777" w:rsidR="00A842D2" w:rsidRDefault="00A842D2" w:rsidP="00681D31">
      <w:pPr>
        <w:spacing w:after="0" w:line="240" w:lineRule="auto"/>
        <w:rPr>
          <w:rFonts w:eastAsia="Times New Roman" w:cs="Arial"/>
          <w:color w:val="000000"/>
          <w:lang w:eastAsia="en-AU"/>
        </w:rPr>
      </w:pPr>
    </w:p>
    <w:p w14:paraId="7497D7B2" w14:textId="545EB4B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Prof Jane </w:t>
      </w:r>
      <w:proofErr w:type="spellStart"/>
      <w:r w:rsidRPr="00681D31">
        <w:rPr>
          <w:rFonts w:eastAsia="Times New Roman" w:cs="Arial"/>
          <w:color w:val="000000"/>
          <w:lang w:eastAsia="en-AU"/>
        </w:rPr>
        <w:t>Pirkis</w:t>
      </w:r>
      <w:proofErr w:type="spellEnd"/>
    </w:p>
    <w:p w14:paraId="003ACFF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Population Health, University of Melbourne</w:t>
      </w:r>
    </w:p>
    <w:p w14:paraId="6B48D36D" w14:textId="77777777" w:rsidR="00681D31" w:rsidRPr="00681D31" w:rsidRDefault="00681D31" w:rsidP="00681D31">
      <w:pPr>
        <w:spacing w:after="0" w:line="240" w:lineRule="auto"/>
        <w:rPr>
          <w:rFonts w:eastAsia="Times New Roman" w:cs="Arial"/>
          <w:color w:val="000000"/>
          <w:lang w:eastAsia="en-AU"/>
        </w:rPr>
      </w:pPr>
    </w:p>
    <w:p w14:paraId="63E3EC3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Matthew </w:t>
      </w:r>
      <w:proofErr w:type="spellStart"/>
      <w:r w:rsidRPr="00681D31">
        <w:rPr>
          <w:rFonts w:eastAsia="Times New Roman" w:cs="Arial"/>
          <w:color w:val="000000"/>
          <w:lang w:eastAsia="en-AU"/>
        </w:rPr>
        <w:t>Spittal</w:t>
      </w:r>
      <w:proofErr w:type="spellEnd"/>
    </w:p>
    <w:p w14:paraId="39EAE11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Melbourne</w:t>
      </w:r>
    </w:p>
    <w:p w14:paraId="02CAE02B" w14:textId="77777777" w:rsidR="00681D31" w:rsidRPr="00681D31" w:rsidRDefault="00681D31" w:rsidP="00681D31">
      <w:pPr>
        <w:spacing w:after="0" w:line="240" w:lineRule="auto"/>
        <w:rPr>
          <w:rFonts w:eastAsia="Times New Roman" w:cs="Arial"/>
          <w:color w:val="000000"/>
          <w:lang w:eastAsia="en-AU"/>
        </w:rPr>
      </w:pPr>
    </w:p>
    <w:p w14:paraId="3C0681C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Sara Dingle</w:t>
      </w:r>
    </w:p>
    <w:p w14:paraId="60AE677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Deakin University </w:t>
      </w:r>
    </w:p>
    <w:p w14:paraId="1DC36652" w14:textId="77777777" w:rsidR="00681D31" w:rsidRPr="00681D31" w:rsidRDefault="00681D31" w:rsidP="00681D31">
      <w:pPr>
        <w:spacing w:after="0" w:line="240" w:lineRule="auto"/>
        <w:rPr>
          <w:rFonts w:eastAsia="Times New Roman" w:cs="Arial"/>
          <w:color w:val="000000"/>
          <w:lang w:eastAsia="en-AU"/>
        </w:rPr>
      </w:pPr>
    </w:p>
    <w:p w14:paraId="6C390C7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Robin Daly</w:t>
      </w:r>
    </w:p>
    <w:p w14:paraId="639FFF4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Deakin University</w:t>
      </w:r>
    </w:p>
    <w:p w14:paraId="0C1237AB" w14:textId="77777777" w:rsidR="00681D31" w:rsidRPr="00681D31" w:rsidRDefault="00681D31" w:rsidP="00681D31">
      <w:pPr>
        <w:spacing w:after="0" w:line="240" w:lineRule="auto"/>
        <w:rPr>
          <w:rFonts w:eastAsia="Times New Roman" w:cs="Arial"/>
          <w:color w:val="000000"/>
          <w:lang w:eastAsia="en-AU"/>
        </w:rPr>
      </w:pPr>
    </w:p>
    <w:p w14:paraId="31EE56E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Catherine </w:t>
      </w:r>
      <w:proofErr w:type="spellStart"/>
      <w:r w:rsidRPr="00681D31">
        <w:rPr>
          <w:rFonts w:eastAsia="Times New Roman" w:cs="Arial"/>
          <w:color w:val="000000"/>
          <w:lang w:eastAsia="en-AU"/>
        </w:rPr>
        <w:t>Milte</w:t>
      </w:r>
      <w:proofErr w:type="spellEnd"/>
    </w:p>
    <w:p w14:paraId="1F8926E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Deakin University</w:t>
      </w:r>
    </w:p>
    <w:p w14:paraId="6BA621DD" w14:textId="77777777" w:rsidR="00681D31" w:rsidRPr="00681D31" w:rsidRDefault="00681D31" w:rsidP="00681D31">
      <w:pPr>
        <w:spacing w:after="0" w:line="240" w:lineRule="auto"/>
        <w:rPr>
          <w:rFonts w:eastAsia="Times New Roman" w:cs="Arial"/>
          <w:color w:val="000000"/>
          <w:lang w:eastAsia="en-AU"/>
        </w:rPr>
      </w:pPr>
    </w:p>
    <w:p w14:paraId="5F6E131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Susan Torres</w:t>
      </w:r>
    </w:p>
    <w:p w14:paraId="1CDF6AA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Deakin University</w:t>
      </w:r>
    </w:p>
    <w:p w14:paraId="420AF723" w14:textId="77777777" w:rsidR="00681D31" w:rsidRPr="00681D31" w:rsidRDefault="00681D31" w:rsidP="00681D31">
      <w:pPr>
        <w:spacing w:after="0" w:line="240" w:lineRule="auto"/>
        <w:rPr>
          <w:rFonts w:eastAsia="Times New Roman" w:cs="Arial"/>
          <w:color w:val="000000"/>
          <w:lang w:eastAsia="en-AU"/>
        </w:rPr>
      </w:pPr>
    </w:p>
    <w:p w14:paraId="2E6ACB5A" w14:textId="77777777" w:rsidR="00A842D2" w:rsidRDefault="00A842D2" w:rsidP="00681D31">
      <w:pPr>
        <w:spacing w:after="0" w:line="240" w:lineRule="auto"/>
        <w:rPr>
          <w:rFonts w:eastAsia="Times New Roman" w:cs="Arial"/>
          <w:color w:val="000000"/>
          <w:lang w:eastAsia="en-AU"/>
        </w:rPr>
      </w:pPr>
    </w:p>
    <w:p w14:paraId="39B7C039" w14:textId="6C770E41"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 xml:space="preserve">Joshua </w:t>
      </w:r>
      <w:proofErr w:type="spellStart"/>
      <w:r w:rsidRPr="00681D31">
        <w:rPr>
          <w:rFonts w:eastAsia="Times New Roman" w:cs="Arial"/>
          <w:color w:val="000000"/>
          <w:lang w:eastAsia="en-AU"/>
        </w:rPr>
        <w:t>Bennetts</w:t>
      </w:r>
      <w:proofErr w:type="spellEnd"/>
    </w:p>
    <w:p w14:paraId="5956219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Newcastle</w:t>
      </w:r>
    </w:p>
    <w:p w14:paraId="5854C593" w14:textId="77777777" w:rsidR="00681D31" w:rsidRPr="00681D31" w:rsidRDefault="00681D31" w:rsidP="00681D31">
      <w:pPr>
        <w:spacing w:after="0" w:line="240" w:lineRule="auto"/>
        <w:rPr>
          <w:rFonts w:eastAsia="Times New Roman" w:cs="Arial"/>
          <w:color w:val="000000"/>
          <w:lang w:eastAsia="en-AU"/>
        </w:rPr>
      </w:pPr>
    </w:p>
    <w:p w14:paraId="472C790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Tara </w:t>
      </w:r>
      <w:proofErr w:type="spellStart"/>
      <w:r w:rsidRPr="00681D31">
        <w:rPr>
          <w:rFonts w:eastAsia="Times New Roman" w:cs="Arial"/>
          <w:color w:val="000000"/>
          <w:lang w:eastAsia="en-AU"/>
        </w:rPr>
        <w:t>Tolhurst</w:t>
      </w:r>
      <w:proofErr w:type="spellEnd"/>
    </w:p>
    <w:p w14:paraId="102D1A6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2D5BA99B" w14:textId="77777777" w:rsidR="00681D31" w:rsidRPr="00681D31" w:rsidRDefault="00681D31" w:rsidP="00681D31">
      <w:pPr>
        <w:spacing w:after="0" w:line="240" w:lineRule="auto"/>
        <w:rPr>
          <w:rFonts w:eastAsia="Times New Roman" w:cs="Arial"/>
          <w:color w:val="000000"/>
          <w:lang w:eastAsia="en-AU"/>
        </w:rPr>
      </w:pPr>
    </w:p>
    <w:p w14:paraId="3086694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Karen Mate</w:t>
      </w:r>
    </w:p>
    <w:p w14:paraId="2F8113E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Biomedical Sciences and Pharmacy (Human Physiology), The University of Newcastle</w:t>
      </w:r>
    </w:p>
    <w:p w14:paraId="05E508E5" w14:textId="77777777" w:rsidR="00681D31" w:rsidRPr="00681D31" w:rsidRDefault="00681D31" w:rsidP="00681D31">
      <w:pPr>
        <w:spacing w:after="0" w:line="240" w:lineRule="auto"/>
        <w:rPr>
          <w:rFonts w:eastAsia="Times New Roman" w:cs="Arial"/>
          <w:color w:val="000000"/>
          <w:lang w:eastAsia="en-AU"/>
        </w:rPr>
      </w:pPr>
    </w:p>
    <w:p w14:paraId="3E92DE5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Alice Campbell</w:t>
      </w:r>
    </w:p>
    <w:p w14:paraId="2369267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Life Course Centre &amp; Institute for Social Science Research, The University of Queensland</w:t>
      </w:r>
    </w:p>
    <w:p w14:paraId="13F69D06" w14:textId="77777777" w:rsidR="00681D31" w:rsidRPr="00681D31" w:rsidRDefault="00681D31" w:rsidP="00681D31">
      <w:pPr>
        <w:spacing w:after="0" w:line="240" w:lineRule="auto"/>
        <w:rPr>
          <w:rFonts w:eastAsia="Times New Roman" w:cs="Arial"/>
          <w:color w:val="000000"/>
          <w:lang w:eastAsia="en-AU"/>
        </w:rPr>
      </w:pPr>
    </w:p>
    <w:p w14:paraId="76F29C3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Grace Vincent</w:t>
      </w:r>
    </w:p>
    <w:p w14:paraId="545FA3D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Appleton Institute and School of Health, Medical and Applied Sciences, Central Queensland University</w:t>
      </w:r>
    </w:p>
    <w:p w14:paraId="741CB82E" w14:textId="77777777" w:rsidR="00681D31" w:rsidRPr="00681D31" w:rsidRDefault="00681D31" w:rsidP="00681D31">
      <w:pPr>
        <w:spacing w:after="0" w:line="240" w:lineRule="auto"/>
        <w:rPr>
          <w:rFonts w:eastAsia="Times New Roman" w:cs="Arial"/>
          <w:color w:val="000000"/>
          <w:lang w:eastAsia="en-AU"/>
        </w:rPr>
      </w:pPr>
    </w:p>
    <w:p w14:paraId="0CD2B77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Rhonda </w:t>
      </w:r>
      <w:proofErr w:type="spellStart"/>
      <w:r w:rsidRPr="00681D31">
        <w:rPr>
          <w:rFonts w:eastAsia="Times New Roman" w:cs="Arial"/>
          <w:color w:val="000000"/>
          <w:lang w:eastAsia="en-AU"/>
        </w:rPr>
        <w:t>Garad</w:t>
      </w:r>
      <w:proofErr w:type="spellEnd"/>
    </w:p>
    <w:p w14:paraId="0AD4584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Centre for Health Research and Implementation, Monash University</w:t>
      </w:r>
    </w:p>
    <w:p w14:paraId="0F4B3054" w14:textId="77777777" w:rsidR="00681D31" w:rsidRPr="00681D31" w:rsidRDefault="00681D31" w:rsidP="00681D31">
      <w:pPr>
        <w:spacing w:after="0" w:line="240" w:lineRule="auto"/>
        <w:rPr>
          <w:rFonts w:eastAsia="Times New Roman" w:cs="Arial"/>
          <w:color w:val="000000"/>
          <w:lang w:eastAsia="en-AU"/>
        </w:rPr>
      </w:pPr>
    </w:p>
    <w:p w14:paraId="5289B12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Aaron Sverdlov</w:t>
      </w:r>
    </w:p>
    <w:p w14:paraId="075DE63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Newcastle</w:t>
      </w:r>
    </w:p>
    <w:p w14:paraId="38554C35" w14:textId="77777777" w:rsidR="00681D31" w:rsidRPr="00681D31" w:rsidRDefault="00681D31" w:rsidP="00681D31">
      <w:pPr>
        <w:spacing w:after="0" w:line="240" w:lineRule="auto"/>
        <w:rPr>
          <w:rFonts w:eastAsia="Times New Roman" w:cs="Arial"/>
          <w:color w:val="000000"/>
          <w:lang w:eastAsia="en-AU"/>
        </w:rPr>
      </w:pPr>
    </w:p>
    <w:p w14:paraId="3B5955A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Doan Ngo</w:t>
      </w:r>
    </w:p>
    <w:p w14:paraId="6D37138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Newcastle</w:t>
      </w:r>
    </w:p>
    <w:p w14:paraId="74F4D631" w14:textId="77777777" w:rsidR="00681D31" w:rsidRPr="00681D31" w:rsidRDefault="00681D31" w:rsidP="00681D31">
      <w:pPr>
        <w:spacing w:after="0" w:line="240" w:lineRule="auto"/>
        <w:rPr>
          <w:rFonts w:eastAsia="Times New Roman" w:cs="Arial"/>
          <w:color w:val="000000"/>
          <w:lang w:eastAsia="en-AU"/>
        </w:rPr>
      </w:pPr>
    </w:p>
    <w:p w14:paraId="6FC9FFD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Simone </w:t>
      </w:r>
      <w:proofErr w:type="spellStart"/>
      <w:r w:rsidRPr="00681D31">
        <w:rPr>
          <w:rFonts w:eastAsia="Times New Roman" w:cs="Arial"/>
          <w:color w:val="000000"/>
          <w:lang w:eastAsia="en-AU"/>
        </w:rPr>
        <w:t>Marschner</w:t>
      </w:r>
      <w:proofErr w:type="spellEnd"/>
    </w:p>
    <w:p w14:paraId="33681C6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Faculty of Medicine and Health, The University of Sydney</w:t>
      </w:r>
    </w:p>
    <w:p w14:paraId="3C1600F8" w14:textId="77777777" w:rsidR="00681D31" w:rsidRPr="00681D31" w:rsidRDefault="00681D31" w:rsidP="00681D31">
      <w:pPr>
        <w:spacing w:after="0" w:line="240" w:lineRule="auto"/>
        <w:rPr>
          <w:rFonts w:eastAsia="Times New Roman" w:cs="Arial"/>
          <w:color w:val="000000"/>
          <w:lang w:eastAsia="en-AU"/>
        </w:rPr>
      </w:pPr>
    </w:p>
    <w:p w14:paraId="332FFF5D" w14:textId="59A3DEB9"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Kristina Edvardsson</w:t>
      </w:r>
    </w:p>
    <w:p w14:paraId="5364616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La Trobe University</w:t>
      </w:r>
    </w:p>
    <w:p w14:paraId="4CF8DB32" w14:textId="77777777" w:rsidR="00681D31" w:rsidRPr="00681D31" w:rsidRDefault="00681D31" w:rsidP="00681D31">
      <w:pPr>
        <w:spacing w:after="0" w:line="240" w:lineRule="auto"/>
        <w:rPr>
          <w:rFonts w:eastAsia="Times New Roman" w:cs="Arial"/>
          <w:color w:val="000000"/>
          <w:lang w:eastAsia="en-AU"/>
        </w:rPr>
      </w:pPr>
    </w:p>
    <w:p w14:paraId="01FDEAE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Kailash Thapaliya</w:t>
      </w:r>
    </w:p>
    <w:p w14:paraId="05295C5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1EC72BFA" w14:textId="77777777" w:rsidR="00681D31" w:rsidRPr="00681D31" w:rsidRDefault="00681D31" w:rsidP="00681D31">
      <w:pPr>
        <w:spacing w:after="0" w:line="240" w:lineRule="auto"/>
        <w:rPr>
          <w:rFonts w:eastAsia="Times New Roman" w:cs="Arial"/>
          <w:color w:val="000000"/>
          <w:lang w:eastAsia="en-AU"/>
        </w:rPr>
      </w:pPr>
    </w:p>
    <w:p w14:paraId="59EEE82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Dr Helena </w:t>
      </w:r>
      <w:proofErr w:type="spellStart"/>
      <w:r w:rsidRPr="00681D31">
        <w:rPr>
          <w:rFonts w:eastAsia="Times New Roman" w:cs="Arial"/>
          <w:color w:val="000000"/>
          <w:lang w:eastAsia="en-AU"/>
        </w:rPr>
        <w:t>Menih</w:t>
      </w:r>
      <w:proofErr w:type="spellEnd"/>
    </w:p>
    <w:p w14:paraId="3D4D290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 England</w:t>
      </w:r>
    </w:p>
    <w:p w14:paraId="542BAF48" w14:textId="77777777" w:rsidR="00681D31" w:rsidRPr="00681D31" w:rsidRDefault="00681D31" w:rsidP="00681D31">
      <w:pPr>
        <w:spacing w:after="0" w:line="240" w:lineRule="auto"/>
        <w:rPr>
          <w:rFonts w:eastAsia="Times New Roman" w:cs="Arial"/>
          <w:color w:val="000000"/>
          <w:lang w:eastAsia="en-AU"/>
        </w:rPr>
      </w:pPr>
    </w:p>
    <w:p w14:paraId="2AF050C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Suzie Cosh</w:t>
      </w:r>
    </w:p>
    <w:p w14:paraId="605779D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 England</w:t>
      </w:r>
    </w:p>
    <w:p w14:paraId="16E9487B" w14:textId="77777777" w:rsidR="00681D31" w:rsidRPr="00681D31" w:rsidRDefault="00681D31" w:rsidP="00681D31">
      <w:pPr>
        <w:spacing w:after="0" w:line="240" w:lineRule="auto"/>
        <w:rPr>
          <w:rFonts w:eastAsia="Times New Roman" w:cs="Arial"/>
          <w:color w:val="000000"/>
          <w:lang w:eastAsia="en-AU"/>
        </w:rPr>
      </w:pPr>
    </w:p>
    <w:p w14:paraId="0E8E4C56"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Peter Ebeling</w:t>
      </w:r>
    </w:p>
    <w:p w14:paraId="041334D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Clinical Sciences, Monash University</w:t>
      </w:r>
    </w:p>
    <w:p w14:paraId="6FDE0AE4" w14:textId="77777777" w:rsidR="00681D31" w:rsidRPr="00681D31" w:rsidRDefault="00681D31" w:rsidP="00681D31">
      <w:pPr>
        <w:spacing w:after="0" w:line="240" w:lineRule="auto"/>
        <w:rPr>
          <w:rFonts w:eastAsia="Times New Roman" w:cs="Arial"/>
          <w:color w:val="000000"/>
          <w:lang w:eastAsia="en-AU"/>
        </w:rPr>
      </w:pPr>
    </w:p>
    <w:p w14:paraId="3454CC4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Dianne Currier</w:t>
      </w:r>
    </w:p>
    <w:p w14:paraId="342DBEF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Melbourne</w:t>
      </w:r>
    </w:p>
    <w:p w14:paraId="5A032D1E" w14:textId="77777777" w:rsidR="00681D31" w:rsidRPr="00681D31" w:rsidRDefault="00681D31" w:rsidP="00681D31">
      <w:pPr>
        <w:spacing w:after="0" w:line="240" w:lineRule="auto"/>
        <w:rPr>
          <w:rFonts w:eastAsia="Times New Roman" w:cs="Arial"/>
          <w:color w:val="000000"/>
          <w:lang w:eastAsia="en-AU"/>
        </w:rPr>
      </w:pPr>
    </w:p>
    <w:p w14:paraId="46E6C49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Ang Li</w:t>
      </w:r>
    </w:p>
    <w:p w14:paraId="1E11D0B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Melbourne</w:t>
      </w:r>
    </w:p>
    <w:p w14:paraId="2C81DFB8" w14:textId="77777777" w:rsidR="00681D31" w:rsidRPr="00681D31" w:rsidRDefault="00681D31" w:rsidP="00681D31">
      <w:pPr>
        <w:spacing w:after="0" w:line="240" w:lineRule="auto"/>
        <w:rPr>
          <w:rFonts w:eastAsia="Times New Roman" w:cs="Arial"/>
          <w:color w:val="000000"/>
          <w:lang w:eastAsia="en-AU"/>
        </w:rPr>
      </w:pPr>
    </w:p>
    <w:p w14:paraId="0D704F6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Anthony Villani</w:t>
      </w:r>
    </w:p>
    <w:p w14:paraId="28A275F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the Sunshine Coast</w:t>
      </w:r>
    </w:p>
    <w:p w14:paraId="7B952966" w14:textId="77777777" w:rsidR="00681D31" w:rsidRPr="00681D31" w:rsidRDefault="00681D31" w:rsidP="00681D31">
      <w:pPr>
        <w:spacing w:after="0" w:line="240" w:lineRule="auto"/>
        <w:rPr>
          <w:rFonts w:eastAsia="Times New Roman" w:cs="Arial"/>
          <w:color w:val="000000"/>
          <w:lang w:eastAsia="en-AU"/>
        </w:rPr>
      </w:pPr>
    </w:p>
    <w:p w14:paraId="24621AA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Evangeline Mantzioris</w:t>
      </w:r>
    </w:p>
    <w:p w14:paraId="62A44D9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South Australia</w:t>
      </w:r>
    </w:p>
    <w:p w14:paraId="54421936" w14:textId="77777777" w:rsidR="00681D31" w:rsidRPr="00681D31" w:rsidRDefault="00681D31" w:rsidP="00681D31">
      <w:pPr>
        <w:spacing w:after="0" w:line="240" w:lineRule="auto"/>
        <w:rPr>
          <w:rFonts w:eastAsia="Times New Roman" w:cs="Arial"/>
          <w:color w:val="000000"/>
          <w:lang w:eastAsia="en-AU"/>
        </w:rPr>
      </w:pPr>
    </w:p>
    <w:p w14:paraId="06CE07A9"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Julie Byles</w:t>
      </w:r>
    </w:p>
    <w:p w14:paraId="2908861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470D9DFD" w14:textId="77777777" w:rsidR="00681D31" w:rsidRPr="00681D31" w:rsidRDefault="00681D31" w:rsidP="00681D31">
      <w:pPr>
        <w:spacing w:after="0" w:line="240" w:lineRule="auto"/>
        <w:rPr>
          <w:rFonts w:eastAsia="Times New Roman" w:cs="Arial"/>
          <w:color w:val="000000"/>
          <w:lang w:eastAsia="en-AU"/>
        </w:rPr>
      </w:pPr>
    </w:p>
    <w:p w14:paraId="7072C72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Mridula Shankar</w:t>
      </w:r>
    </w:p>
    <w:p w14:paraId="7E4E1D1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Monash University</w:t>
      </w:r>
    </w:p>
    <w:p w14:paraId="15C009E7" w14:textId="77777777" w:rsidR="00681D31" w:rsidRPr="00681D31" w:rsidRDefault="00681D31" w:rsidP="00681D31">
      <w:pPr>
        <w:spacing w:after="0" w:line="240" w:lineRule="auto"/>
        <w:rPr>
          <w:rFonts w:eastAsia="Times New Roman" w:cs="Arial"/>
          <w:color w:val="000000"/>
          <w:lang w:eastAsia="en-AU"/>
        </w:rPr>
      </w:pPr>
    </w:p>
    <w:p w14:paraId="03489C18"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Lisa McDaid</w:t>
      </w:r>
    </w:p>
    <w:p w14:paraId="1398E88A"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Institute for Social Science Research, The University of Queensland</w:t>
      </w:r>
    </w:p>
    <w:p w14:paraId="6C1DA2DD" w14:textId="77777777" w:rsidR="00681D31" w:rsidRPr="00681D31" w:rsidRDefault="00681D31" w:rsidP="00681D31">
      <w:pPr>
        <w:spacing w:after="0" w:line="240" w:lineRule="auto"/>
        <w:rPr>
          <w:rFonts w:eastAsia="Times New Roman" w:cs="Arial"/>
          <w:color w:val="000000"/>
          <w:lang w:eastAsia="en-AU"/>
        </w:rPr>
      </w:pPr>
    </w:p>
    <w:p w14:paraId="47FDF9FC" w14:textId="77777777" w:rsidR="00681D31" w:rsidRPr="00681D31" w:rsidRDefault="00681D31" w:rsidP="00681D31">
      <w:pPr>
        <w:spacing w:after="0" w:line="240" w:lineRule="auto"/>
        <w:rPr>
          <w:rFonts w:eastAsia="Times New Roman" w:cs="Arial"/>
          <w:color w:val="000000"/>
          <w:lang w:eastAsia="en-AU"/>
        </w:rPr>
      </w:pPr>
      <w:proofErr w:type="spellStart"/>
      <w:r w:rsidRPr="00681D31">
        <w:rPr>
          <w:rFonts w:eastAsia="Times New Roman" w:cs="Arial"/>
          <w:color w:val="000000"/>
          <w:lang w:eastAsia="en-AU"/>
        </w:rPr>
        <w:t>Yunxi</w:t>
      </w:r>
      <w:proofErr w:type="spellEnd"/>
      <w:r w:rsidRPr="00681D31">
        <w:rPr>
          <w:rFonts w:eastAsia="Times New Roman" w:cs="Arial"/>
          <w:color w:val="000000"/>
          <w:lang w:eastAsia="en-AU"/>
        </w:rPr>
        <w:t xml:space="preserve"> (Lucy) Hu</w:t>
      </w:r>
    </w:p>
    <w:p w14:paraId="756C229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Actuarial Studies, Australian National University</w:t>
      </w:r>
    </w:p>
    <w:p w14:paraId="507715B4" w14:textId="77777777" w:rsidR="00681D31" w:rsidRPr="00681D31" w:rsidRDefault="00681D31" w:rsidP="00681D31">
      <w:pPr>
        <w:spacing w:after="0" w:line="240" w:lineRule="auto"/>
        <w:rPr>
          <w:rFonts w:eastAsia="Times New Roman" w:cs="Arial"/>
          <w:color w:val="000000"/>
          <w:lang w:eastAsia="en-AU"/>
        </w:rPr>
      </w:pPr>
    </w:p>
    <w:p w14:paraId="03886C2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Jananie William</w:t>
      </w:r>
    </w:p>
    <w:p w14:paraId="23A95B1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Australian National University</w:t>
      </w:r>
    </w:p>
    <w:p w14:paraId="3317B202" w14:textId="77777777" w:rsidR="00681D31" w:rsidRPr="00681D31" w:rsidRDefault="00681D31" w:rsidP="00681D31">
      <w:pPr>
        <w:spacing w:after="0" w:line="240" w:lineRule="auto"/>
        <w:rPr>
          <w:rFonts w:eastAsia="Times New Roman" w:cs="Arial"/>
          <w:color w:val="000000"/>
          <w:lang w:eastAsia="en-AU"/>
        </w:rPr>
      </w:pPr>
    </w:p>
    <w:p w14:paraId="2F14C2D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Prof Jenny Doust</w:t>
      </w:r>
    </w:p>
    <w:p w14:paraId="4A84140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4800A9BB" w14:textId="77777777" w:rsidR="00681D31" w:rsidRPr="00681D31" w:rsidRDefault="00681D31" w:rsidP="00681D31">
      <w:pPr>
        <w:spacing w:after="0" w:line="240" w:lineRule="auto"/>
        <w:rPr>
          <w:rFonts w:eastAsia="Times New Roman" w:cs="Arial"/>
          <w:color w:val="000000"/>
          <w:lang w:eastAsia="en-AU"/>
        </w:rPr>
      </w:pPr>
    </w:p>
    <w:p w14:paraId="5C7C415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Hugh Bainbridge</w:t>
      </w:r>
    </w:p>
    <w:p w14:paraId="25E2F78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 South Wales</w:t>
      </w:r>
    </w:p>
    <w:p w14:paraId="0F3FB35E" w14:textId="77777777" w:rsidR="00681D31" w:rsidRPr="00681D31" w:rsidRDefault="00681D31" w:rsidP="00681D31">
      <w:pPr>
        <w:spacing w:after="0" w:line="240" w:lineRule="auto"/>
        <w:rPr>
          <w:rFonts w:eastAsia="Times New Roman" w:cs="Arial"/>
          <w:color w:val="000000"/>
          <w:lang w:eastAsia="en-AU"/>
        </w:rPr>
      </w:pPr>
    </w:p>
    <w:p w14:paraId="2107C716" w14:textId="77777777" w:rsidR="00D048FC" w:rsidRDefault="00D048FC" w:rsidP="00681D31">
      <w:pPr>
        <w:spacing w:after="0" w:line="240" w:lineRule="auto"/>
        <w:rPr>
          <w:rFonts w:eastAsia="Times New Roman" w:cs="Arial"/>
          <w:color w:val="000000"/>
          <w:lang w:eastAsia="en-AU"/>
        </w:rPr>
      </w:pPr>
    </w:p>
    <w:p w14:paraId="19D0DA25" w14:textId="00498F36"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Suzanne Chan-Serafin</w:t>
      </w:r>
    </w:p>
    <w:p w14:paraId="7C4D6B5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 South Wales</w:t>
      </w:r>
    </w:p>
    <w:p w14:paraId="411D029D" w14:textId="77777777" w:rsidR="00681D31" w:rsidRPr="00681D31" w:rsidRDefault="00681D31" w:rsidP="00681D31">
      <w:pPr>
        <w:spacing w:after="0" w:line="240" w:lineRule="auto"/>
        <w:rPr>
          <w:rFonts w:eastAsia="Times New Roman" w:cs="Arial"/>
          <w:color w:val="000000"/>
          <w:lang w:eastAsia="en-AU"/>
        </w:rPr>
      </w:pPr>
    </w:p>
    <w:p w14:paraId="10FA187B"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Sally Hunt</w:t>
      </w:r>
    </w:p>
    <w:p w14:paraId="6589D92F"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Newcastle</w:t>
      </w:r>
    </w:p>
    <w:p w14:paraId="745DCA3F" w14:textId="77777777" w:rsidR="00681D31" w:rsidRPr="00681D31" w:rsidRDefault="00681D31" w:rsidP="00681D31">
      <w:pPr>
        <w:spacing w:after="0" w:line="240" w:lineRule="auto"/>
        <w:rPr>
          <w:rFonts w:eastAsia="Times New Roman" w:cs="Arial"/>
          <w:color w:val="000000"/>
          <w:lang w:eastAsia="en-AU"/>
        </w:rPr>
      </w:pPr>
    </w:p>
    <w:p w14:paraId="4D24BB7C"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A/Prof Penny </w:t>
      </w:r>
      <w:proofErr w:type="spellStart"/>
      <w:r w:rsidRPr="00681D31">
        <w:rPr>
          <w:rFonts w:eastAsia="Times New Roman" w:cs="Arial"/>
          <w:color w:val="000000"/>
          <w:lang w:eastAsia="en-AU"/>
        </w:rPr>
        <w:t>Buykx</w:t>
      </w:r>
      <w:proofErr w:type="spellEnd"/>
    </w:p>
    <w:p w14:paraId="153973C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Newcastle</w:t>
      </w:r>
    </w:p>
    <w:p w14:paraId="581AF95F" w14:textId="77777777" w:rsidR="00681D31" w:rsidRPr="00681D31" w:rsidRDefault="00681D31" w:rsidP="00681D31">
      <w:pPr>
        <w:spacing w:after="0" w:line="240" w:lineRule="auto"/>
        <w:rPr>
          <w:rFonts w:eastAsia="Times New Roman" w:cs="Arial"/>
          <w:color w:val="000000"/>
          <w:lang w:eastAsia="en-AU"/>
        </w:rPr>
      </w:pPr>
    </w:p>
    <w:p w14:paraId="1DDDA32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Rebecca Fellowes</w:t>
      </w:r>
    </w:p>
    <w:p w14:paraId="5AC9E43D"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Newcastle</w:t>
      </w:r>
    </w:p>
    <w:p w14:paraId="0E45F1C6" w14:textId="77777777" w:rsidR="00681D31" w:rsidRPr="00681D31" w:rsidRDefault="00681D31" w:rsidP="00681D31">
      <w:pPr>
        <w:spacing w:after="0" w:line="240" w:lineRule="auto"/>
        <w:rPr>
          <w:rFonts w:eastAsia="Times New Roman" w:cs="Arial"/>
          <w:color w:val="000000"/>
          <w:lang w:eastAsia="en-AU"/>
        </w:rPr>
      </w:pPr>
    </w:p>
    <w:p w14:paraId="2C58E4D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Tessa Copp</w:t>
      </w:r>
    </w:p>
    <w:p w14:paraId="694FD08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Sydney</w:t>
      </w:r>
    </w:p>
    <w:p w14:paraId="35FF2B93" w14:textId="77777777" w:rsidR="00681D31" w:rsidRPr="00681D31" w:rsidRDefault="00681D31" w:rsidP="00681D31">
      <w:pPr>
        <w:spacing w:after="0" w:line="240" w:lineRule="auto"/>
        <w:rPr>
          <w:rFonts w:eastAsia="Times New Roman" w:cs="Arial"/>
          <w:color w:val="000000"/>
          <w:lang w:eastAsia="en-AU"/>
        </w:rPr>
      </w:pPr>
    </w:p>
    <w:p w14:paraId="19377528" w14:textId="426D60E0"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A/Prof Leigh Tooth</w:t>
      </w:r>
    </w:p>
    <w:p w14:paraId="7F962F5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School of Public Health, The University of Queensland</w:t>
      </w:r>
    </w:p>
    <w:p w14:paraId="3FA2CBBC" w14:textId="77777777" w:rsidR="00681D31" w:rsidRPr="00681D31" w:rsidRDefault="00681D31" w:rsidP="00681D31">
      <w:pPr>
        <w:spacing w:after="0" w:line="240" w:lineRule="auto"/>
        <w:rPr>
          <w:rFonts w:eastAsia="Times New Roman" w:cs="Arial"/>
          <w:color w:val="000000"/>
          <w:lang w:eastAsia="en-AU"/>
        </w:rPr>
      </w:pPr>
    </w:p>
    <w:p w14:paraId="636ECEE0"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lastRenderedPageBreak/>
        <w:t xml:space="preserve">Hannah </w:t>
      </w:r>
      <w:proofErr w:type="spellStart"/>
      <w:r w:rsidRPr="00681D31">
        <w:rPr>
          <w:rFonts w:eastAsia="Times New Roman" w:cs="Arial"/>
          <w:color w:val="000000"/>
          <w:lang w:eastAsia="en-AU"/>
        </w:rPr>
        <w:t>Wetzler</w:t>
      </w:r>
      <w:proofErr w:type="spellEnd"/>
    </w:p>
    <w:p w14:paraId="2D035093"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Centre for Women's Health Research, The University of Newcastle</w:t>
      </w:r>
    </w:p>
    <w:p w14:paraId="7336F223" w14:textId="77777777" w:rsidR="00681D31" w:rsidRPr="00681D31" w:rsidRDefault="00681D31" w:rsidP="00681D31">
      <w:pPr>
        <w:spacing w:after="0" w:line="240" w:lineRule="auto"/>
        <w:rPr>
          <w:rFonts w:eastAsia="Times New Roman" w:cs="Arial"/>
          <w:color w:val="000000"/>
          <w:lang w:eastAsia="en-AU"/>
        </w:rPr>
      </w:pPr>
    </w:p>
    <w:p w14:paraId="1DF427A5"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Geeske Peeters</w:t>
      </w:r>
    </w:p>
    <w:p w14:paraId="3AA1B364"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Radboud University Medical Centre (</w:t>
      </w:r>
      <w:proofErr w:type="spellStart"/>
      <w:r w:rsidRPr="00681D31">
        <w:rPr>
          <w:rFonts w:eastAsia="Times New Roman" w:cs="Arial"/>
          <w:color w:val="000000"/>
          <w:lang w:eastAsia="en-AU"/>
        </w:rPr>
        <w:t>Radboudumc</w:t>
      </w:r>
      <w:proofErr w:type="spellEnd"/>
      <w:r w:rsidRPr="00681D31">
        <w:rPr>
          <w:rFonts w:eastAsia="Times New Roman" w:cs="Arial"/>
          <w:color w:val="000000"/>
          <w:lang w:eastAsia="en-AU"/>
        </w:rPr>
        <w:t>)</w:t>
      </w:r>
    </w:p>
    <w:p w14:paraId="0E162087"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 xml:space="preserve">Neta </w:t>
      </w:r>
      <w:proofErr w:type="spellStart"/>
      <w:r w:rsidRPr="00681D31">
        <w:rPr>
          <w:rFonts w:eastAsia="Times New Roman" w:cs="Arial"/>
          <w:color w:val="000000"/>
          <w:lang w:eastAsia="en-AU"/>
        </w:rPr>
        <w:t>HaGani</w:t>
      </w:r>
      <w:proofErr w:type="spellEnd"/>
    </w:p>
    <w:p w14:paraId="01EA96B1"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University of Sydney</w:t>
      </w:r>
    </w:p>
    <w:p w14:paraId="1FA3A7E5" w14:textId="77777777" w:rsidR="00681D31" w:rsidRPr="00681D31" w:rsidRDefault="00681D31" w:rsidP="00681D31">
      <w:pPr>
        <w:spacing w:after="0" w:line="240" w:lineRule="auto"/>
        <w:rPr>
          <w:rFonts w:eastAsia="Times New Roman" w:cs="Arial"/>
          <w:color w:val="000000"/>
          <w:lang w:eastAsia="en-AU"/>
        </w:rPr>
      </w:pPr>
    </w:p>
    <w:p w14:paraId="646CBA62"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Dr Melody Ding</w:t>
      </w:r>
    </w:p>
    <w:p w14:paraId="3A37294E" w14:textId="77777777" w:rsidR="00681D31" w:rsidRPr="00681D31" w:rsidRDefault="00681D31" w:rsidP="00681D31">
      <w:pPr>
        <w:spacing w:after="0" w:line="240" w:lineRule="auto"/>
        <w:rPr>
          <w:rFonts w:eastAsia="Times New Roman" w:cs="Arial"/>
          <w:color w:val="000000"/>
          <w:lang w:eastAsia="en-AU"/>
        </w:rPr>
      </w:pPr>
      <w:r w:rsidRPr="00681D31">
        <w:rPr>
          <w:rFonts w:eastAsia="Times New Roman" w:cs="Arial"/>
          <w:color w:val="000000"/>
          <w:lang w:eastAsia="en-AU"/>
        </w:rPr>
        <w:t>The University of Sydney</w:t>
      </w:r>
    </w:p>
    <w:p w14:paraId="198D0B5F" w14:textId="77777777" w:rsidR="00681D31" w:rsidRDefault="00681D31" w:rsidP="00681D31">
      <w:pPr>
        <w:spacing w:after="160" w:line="259" w:lineRule="auto"/>
        <w:rPr>
          <w:rFonts w:eastAsia="Calibri" w:cs="Arial"/>
        </w:rPr>
        <w:sectPr w:rsidR="00681D31" w:rsidSect="00681D31">
          <w:type w:val="continuous"/>
          <w:pgSz w:w="11906" w:h="16838"/>
          <w:pgMar w:top="1440" w:right="1440" w:bottom="1440" w:left="1440" w:header="708" w:footer="708" w:gutter="0"/>
          <w:cols w:num="2" w:space="708"/>
          <w:titlePg/>
          <w:docGrid w:linePitch="360"/>
        </w:sectPr>
      </w:pPr>
    </w:p>
    <w:p w14:paraId="713857CB" w14:textId="77777777" w:rsidR="00681D31" w:rsidRPr="00681D31" w:rsidRDefault="00681D31" w:rsidP="00681D31">
      <w:pPr>
        <w:spacing w:after="160" w:line="259" w:lineRule="auto"/>
        <w:rPr>
          <w:rFonts w:eastAsia="Calibri" w:cs="Arial"/>
        </w:rPr>
      </w:pPr>
    </w:p>
    <w:p w14:paraId="761B5195" w14:textId="7E7B6993" w:rsidR="00681D31" w:rsidRDefault="00681D31" w:rsidP="00FF7226">
      <w:pPr>
        <w:spacing w:before="240" w:line="276" w:lineRule="auto"/>
        <w:rPr>
          <w:rFonts w:cs="Arial"/>
          <w:sz w:val="24"/>
          <w:szCs w:val="24"/>
        </w:rPr>
      </w:pPr>
    </w:p>
    <w:p w14:paraId="5F8E1EF7" w14:textId="6493979D" w:rsidR="00681D31" w:rsidRDefault="00681D31" w:rsidP="00FF7226">
      <w:pPr>
        <w:spacing w:before="240" w:line="276" w:lineRule="auto"/>
        <w:rPr>
          <w:rFonts w:cs="Arial"/>
          <w:sz w:val="24"/>
          <w:szCs w:val="24"/>
        </w:rPr>
      </w:pPr>
    </w:p>
    <w:p w14:paraId="0D2C494A" w14:textId="77777777" w:rsidR="00681D31" w:rsidRDefault="00681D31" w:rsidP="00FF7226">
      <w:pPr>
        <w:spacing w:before="240" w:line="276" w:lineRule="auto"/>
        <w:rPr>
          <w:rFonts w:cs="Arial"/>
          <w:sz w:val="24"/>
          <w:szCs w:val="24"/>
        </w:rPr>
      </w:pPr>
    </w:p>
    <w:p w14:paraId="3EB4746A" w14:textId="2453A687" w:rsidR="00681D31" w:rsidRDefault="00681D31" w:rsidP="00FF7226">
      <w:pPr>
        <w:spacing w:before="240" w:line="276" w:lineRule="auto"/>
        <w:rPr>
          <w:rFonts w:cs="Arial"/>
          <w:sz w:val="24"/>
          <w:szCs w:val="24"/>
        </w:rPr>
      </w:pPr>
    </w:p>
    <w:p w14:paraId="3EE73239" w14:textId="77777777" w:rsidR="00681D31" w:rsidRDefault="00681D31" w:rsidP="00FF7226">
      <w:pPr>
        <w:spacing w:before="240" w:line="276" w:lineRule="auto"/>
        <w:rPr>
          <w:rFonts w:cs="Arial"/>
          <w:sz w:val="24"/>
          <w:szCs w:val="24"/>
        </w:rPr>
        <w:sectPr w:rsidR="00681D31" w:rsidSect="00681D31">
          <w:type w:val="continuous"/>
          <w:pgSz w:w="11906" w:h="16838"/>
          <w:pgMar w:top="1440" w:right="1440" w:bottom="1440" w:left="1440" w:header="708" w:footer="708" w:gutter="0"/>
          <w:cols w:space="708"/>
          <w:titlePg/>
          <w:docGrid w:linePitch="360"/>
        </w:sectPr>
      </w:pPr>
    </w:p>
    <w:p w14:paraId="38285698" w14:textId="77777777" w:rsidR="00681D31" w:rsidRPr="00731412" w:rsidRDefault="00681D31" w:rsidP="00FF7226">
      <w:pPr>
        <w:spacing w:before="240" w:line="276" w:lineRule="auto"/>
        <w:rPr>
          <w:rFonts w:cs="Arial"/>
          <w:sz w:val="24"/>
          <w:szCs w:val="24"/>
        </w:rPr>
      </w:pPr>
    </w:p>
    <w:p w14:paraId="753E71A5" w14:textId="77777777" w:rsidR="00164637" w:rsidRDefault="00164637" w:rsidP="00C752B4">
      <w:pPr>
        <w:spacing w:after="0" w:line="240" w:lineRule="auto"/>
        <w:rPr>
          <w:rFonts w:asciiTheme="minorHAnsi" w:eastAsiaTheme="majorEastAsia" w:hAnsiTheme="minorHAnsi" w:cstheme="minorHAnsi"/>
          <w:color w:val="7030A0"/>
          <w:sz w:val="24"/>
          <w:szCs w:val="24"/>
        </w:rPr>
        <w:sectPr w:rsidR="00164637" w:rsidSect="00681D31">
          <w:type w:val="continuous"/>
          <w:pgSz w:w="11906" w:h="16838"/>
          <w:pgMar w:top="1440" w:right="1440" w:bottom="1440" w:left="1440" w:header="708" w:footer="708" w:gutter="0"/>
          <w:cols w:space="708"/>
          <w:titlePg/>
          <w:docGrid w:linePitch="360"/>
        </w:sectPr>
      </w:pPr>
      <w:bookmarkStart w:id="26" w:name="_Toc477508291"/>
      <w:bookmarkStart w:id="27" w:name="_Toc505874470"/>
    </w:p>
    <w:p w14:paraId="71ECF8D1" w14:textId="39C63793" w:rsidR="002634CB" w:rsidRDefault="002634CB" w:rsidP="00687D37">
      <w:pPr>
        <w:pStyle w:val="Heading1"/>
      </w:pPr>
      <w:bookmarkStart w:id="28" w:name="_Toc95388042"/>
      <w:r>
        <w:lastRenderedPageBreak/>
        <w:t>Current Students</w:t>
      </w:r>
      <w:bookmarkStart w:id="29" w:name="_Toc473812646"/>
      <w:bookmarkEnd w:id="26"/>
      <w:bookmarkEnd w:id="27"/>
      <w:bookmarkEnd w:id="28"/>
    </w:p>
    <w:p w14:paraId="2B1257D9" w14:textId="02885CE2" w:rsidR="002634CB" w:rsidRPr="00833BC3" w:rsidRDefault="002634CB" w:rsidP="00156757">
      <w:pPr>
        <w:pStyle w:val="Heading2"/>
      </w:pPr>
      <w:r w:rsidRPr="00833BC3">
        <w:t>PhD STUDENTS</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861C41" w:rsidRPr="00F77281" w14:paraId="10D67890" w14:textId="77777777" w:rsidTr="00424D7B">
        <w:tc>
          <w:tcPr>
            <w:tcW w:w="2689" w:type="dxa"/>
          </w:tcPr>
          <w:p w14:paraId="36F2B5AC" w14:textId="77777777" w:rsidR="00861C41" w:rsidRPr="00F77281" w:rsidRDefault="00861C41" w:rsidP="00861C41">
            <w:pPr>
              <w:spacing w:line="276" w:lineRule="auto"/>
              <w:rPr>
                <w:rFonts w:cs="Arial"/>
                <w:b/>
                <w:bCs/>
                <w:sz w:val="22"/>
                <w:szCs w:val="22"/>
              </w:rPr>
            </w:pPr>
            <w:r w:rsidRPr="00F77281">
              <w:rPr>
                <w:rFonts w:cs="Arial"/>
                <w:b/>
                <w:bCs/>
                <w:sz w:val="22"/>
                <w:szCs w:val="22"/>
              </w:rPr>
              <w:t>Dr Shazia Abbas</w:t>
            </w:r>
          </w:p>
        </w:tc>
        <w:tc>
          <w:tcPr>
            <w:tcW w:w="6327" w:type="dxa"/>
          </w:tcPr>
          <w:p w14:paraId="1830526A" w14:textId="77777777" w:rsidR="00861C41" w:rsidRPr="00F77281" w:rsidRDefault="00861C41" w:rsidP="00861C41">
            <w:pPr>
              <w:spacing w:line="276" w:lineRule="auto"/>
              <w:rPr>
                <w:rFonts w:cs="Arial"/>
                <w:sz w:val="22"/>
                <w:szCs w:val="22"/>
              </w:rPr>
            </w:pPr>
            <w:r w:rsidRPr="00F77281">
              <w:rPr>
                <w:rFonts w:cs="Arial"/>
                <w:sz w:val="22"/>
                <w:szCs w:val="22"/>
                <w:lang w:val="en-GB"/>
              </w:rPr>
              <w:t>The University of Newcastle</w:t>
            </w:r>
          </w:p>
        </w:tc>
      </w:tr>
      <w:tr w:rsidR="00861C41" w:rsidRPr="00F77281" w14:paraId="4BD4BE07" w14:textId="77777777" w:rsidTr="00424D7B">
        <w:tc>
          <w:tcPr>
            <w:tcW w:w="2689" w:type="dxa"/>
          </w:tcPr>
          <w:p w14:paraId="0EDBEDCE"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263EA1DF" w14:textId="77777777" w:rsidR="00861C41" w:rsidRPr="00F77281" w:rsidRDefault="00861C41" w:rsidP="00861C41">
            <w:pPr>
              <w:spacing w:line="276" w:lineRule="auto"/>
              <w:rPr>
                <w:rFonts w:cs="Arial"/>
                <w:sz w:val="22"/>
                <w:szCs w:val="22"/>
              </w:rPr>
            </w:pPr>
            <w:r w:rsidRPr="00F77281">
              <w:rPr>
                <w:rFonts w:cs="Arial"/>
                <w:sz w:val="22"/>
                <w:szCs w:val="22"/>
              </w:rPr>
              <w:t xml:space="preserve">Prof Julie Byles, Prof </w:t>
            </w:r>
            <w:proofErr w:type="spellStart"/>
            <w:r w:rsidRPr="00F77281">
              <w:rPr>
                <w:rFonts w:cs="Arial"/>
                <w:sz w:val="22"/>
                <w:szCs w:val="22"/>
              </w:rPr>
              <w:t>Kichu</w:t>
            </w:r>
            <w:proofErr w:type="spellEnd"/>
            <w:r w:rsidRPr="00F77281">
              <w:rPr>
                <w:rFonts w:cs="Arial"/>
                <w:sz w:val="22"/>
                <w:szCs w:val="22"/>
              </w:rPr>
              <w:t xml:space="preserve"> </w:t>
            </w:r>
            <w:proofErr w:type="gramStart"/>
            <w:r w:rsidRPr="00F77281">
              <w:rPr>
                <w:rFonts w:cs="Arial"/>
                <w:sz w:val="22"/>
                <w:szCs w:val="22"/>
              </w:rPr>
              <w:t>Nair</w:t>
            </w:r>
            <w:proofErr w:type="gramEnd"/>
            <w:r w:rsidRPr="00F77281">
              <w:rPr>
                <w:rFonts w:cs="Arial"/>
                <w:sz w:val="22"/>
                <w:szCs w:val="22"/>
              </w:rPr>
              <w:t xml:space="preserve"> and Dr Tazeen Majeed</w:t>
            </w:r>
          </w:p>
        </w:tc>
      </w:tr>
      <w:tr w:rsidR="00861C41" w:rsidRPr="00F77281" w14:paraId="5F415A84" w14:textId="77777777" w:rsidTr="00424D7B">
        <w:tc>
          <w:tcPr>
            <w:tcW w:w="2689" w:type="dxa"/>
          </w:tcPr>
          <w:p w14:paraId="3B8B0077" w14:textId="77777777" w:rsidR="00861C41" w:rsidRPr="00F77281" w:rsidRDefault="00861C41" w:rsidP="00861C41">
            <w:pPr>
              <w:spacing w:line="276" w:lineRule="auto"/>
              <w:rPr>
                <w:rFonts w:cs="Arial"/>
                <w:sz w:val="22"/>
                <w:szCs w:val="22"/>
              </w:rPr>
            </w:pPr>
          </w:p>
        </w:tc>
        <w:tc>
          <w:tcPr>
            <w:tcW w:w="6327" w:type="dxa"/>
          </w:tcPr>
          <w:p w14:paraId="5E9D9A9D" w14:textId="77777777" w:rsidR="00861C41" w:rsidRPr="00F77281" w:rsidRDefault="00861C41" w:rsidP="00861C41">
            <w:pPr>
              <w:spacing w:line="276" w:lineRule="auto"/>
              <w:rPr>
                <w:rFonts w:cs="Arial"/>
                <w:sz w:val="22"/>
                <w:szCs w:val="22"/>
              </w:rPr>
            </w:pPr>
          </w:p>
        </w:tc>
      </w:tr>
      <w:tr w:rsidR="00861C41" w:rsidRPr="00F77281" w14:paraId="1D16E75D" w14:textId="77777777" w:rsidTr="00424D7B">
        <w:tc>
          <w:tcPr>
            <w:tcW w:w="2689" w:type="dxa"/>
          </w:tcPr>
          <w:p w14:paraId="693A5FDA" w14:textId="77777777" w:rsidR="00861C41" w:rsidRPr="00F77281" w:rsidRDefault="00861C41" w:rsidP="00861C41">
            <w:pPr>
              <w:spacing w:line="276" w:lineRule="auto"/>
              <w:rPr>
                <w:rFonts w:cs="Arial"/>
                <w:b/>
                <w:bCs/>
                <w:sz w:val="22"/>
                <w:szCs w:val="22"/>
              </w:rPr>
            </w:pPr>
            <w:r w:rsidRPr="00F77281">
              <w:rPr>
                <w:rFonts w:cs="Arial"/>
                <w:b/>
                <w:bCs/>
                <w:sz w:val="22"/>
                <w:szCs w:val="22"/>
              </w:rPr>
              <w:t>Salma Mohamed Ahmed</w:t>
            </w:r>
          </w:p>
        </w:tc>
        <w:tc>
          <w:tcPr>
            <w:tcW w:w="6327" w:type="dxa"/>
          </w:tcPr>
          <w:p w14:paraId="5A3ACEA8" w14:textId="6707D2B2" w:rsidR="00861C41" w:rsidRPr="00F77281" w:rsidRDefault="00861C41" w:rsidP="00861C41">
            <w:pPr>
              <w:spacing w:before="40" w:after="40" w:line="276" w:lineRule="auto"/>
              <w:contextualSpacing/>
              <w:jc w:val="both"/>
              <w:rPr>
                <w:rFonts w:cs="Arial"/>
                <w:sz w:val="22"/>
                <w:szCs w:val="22"/>
              </w:rPr>
            </w:pPr>
            <w:r w:rsidRPr="00F77281">
              <w:rPr>
                <w:rFonts w:cs="Arial"/>
                <w:sz w:val="22"/>
                <w:szCs w:val="22"/>
              </w:rPr>
              <w:t>The University of Queensland</w:t>
            </w:r>
          </w:p>
        </w:tc>
      </w:tr>
      <w:tr w:rsidR="00861C41" w:rsidRPr="00F77281" w14:paraId="11B6A059" w14:textId="77777777" w:rsidTr="00424D7B">
        <w:tc>
          <w:tcPr>
            <w:tcW w:w="2689" w:type="dxa"/>
          </w:tcPr>
          <w:p w14:paraId="12B69695"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01BB83A9"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Gita Mishra, A/Prof Luke </w:t>
            </w:r>
            <w:proofErr w:type="gramStart"/>
            <w:r w:rsidRPr="00F77281">
              <w:rPr>
                <w:rFonts w:cs="Arial"/>
                <w:color w:val="333333"/>
                <w:sz w:val="22"/>
                <w:szCs w:val="22"/>
              </w:rPr>
              <w:t>Knibbs</w:t>
            </w:r>
            <w:proofErr w:type="gramEnd"/>
            <w:r w:rsidRPr="00F77281">
              <w:rPr>
                <w:rFonts w:cs="Arial"/>
                <w:color w:val="333333"/>
                <w:sz w:val="22"/>
                <w:szCs w:val="22"/>
              </w:rPr>
              <w:t xml:space="preserve"> and Prof Ian Yang</w:t>
            </w:r>
          </w:p>
        </w:tc>
      </w:tr>
      <w:tr w:rsidR="00861C41" w:rsidRPr="00F77281" w14:paraId="5D2A57F1" w14:textId="77777777" w:rsidTr="00424D7B">
        <w:tc>
          <w:tcPr>
            <w:tcW w:w="2689" w:type="dxa"/>
          </w:tcPr>
          <w:p w14:paraId="2632216C" w14:textId="77777777" w:rsidR="00861C41" w:rsidRPr="00F77281" w:rsidRDefault="00861C41" w:rsidP="00861C41">
            <w:pPr>
              <w:spacing w:line="276" w:lineRule="auto"/>
              <w:rPr>
                <w:rFonts w:cs="Arial"/>
                <w:sz w:val="22"/>
                <w:szCs w:val="22"/>
              </w:rPr>
            </w:pPr>
          </w:p>
        </w:tc>
        <w:tc>
          <w:tcPr>
            <w:tcW w:w="6327" w:type="dxa"/>
          </w:tcPr>
          <w:p w14:paraId="6C38E15B" w14:textId="77777777" w:rsidR="00861C41" w:rsidRPr="00F77281" w:rsidRDefault="00861C41" w:rsidP="00861C41">
            <w:pPr>
              <w:spacing w:line="276" w:lineRule="auto"/>
              <w:rPr>
                <w:rFonts w:cs="Arial"/>
                <w:color w:val="333333"/>
                <w:sz w:val="22"/>
                <w:szCs w:val="22"/>
              </w:rPr>
            </w:pPr>
          </w:p>
        </w:tc>
      </w:tr>
      <w:tr w:rsidR="00861C41" w:rsidRPr="00F77281" w14:paraId="5057AE67" w14:textId="77777777" w:rsidTr="00424D7B">
        <w:tc>
          <w:tcPr>
            <w:tcW w:w="2689" w:type="dxa"/>
          </w:tcPr>
          <w:p w14:paraId="3C7CAA5E" w14:textId="77777777" w:rsidR="00861C41" w:rsidRPr="00F77281" w:rsidRDefault="00861C41" w:rsidP="00861C41">
            <w:pPr>
              <w:spacing w:line="276" w:lineRule="auto"/>
              <w:rPr>
                <w:rFonts w:cs="Arial"/>
                <w:b/>
                <w:bCs/>
                <w:sz w:val="22"/>
                <w:szCs w:val="22"/>
              </w:rPr>
            </w:pPr>
            <w:proofErr w:type="spellStart"/>
            <w:r w:rsidRPr="00F77281">
              <w:rPr>
                <w:rFonts w:cs="Arial"/>
                <w:b/>
                <w:bCs/>
                <w:sz w:val="22"/>
                <w:szCs w:val="22"/>
              </w:rPr>
              <w:t>Mamaru</w:t>
            </w:r>
            <w:proofErr w:type="spellEnd"/>
            <w:r w:rsidRPr="00F77281">
              <w:rPr>
                <w:rFonts w:cs="Arial"/>
                <w:b/>
                <w:bCs/>
                <w:sz w:val="22"/>
                <w:szCs w:val="22"/>
              </w:rPr>
              <w:t xml:space="preserve"> Awoke</w:t>
            </w:r>
          </w:p>
        </w:tc>
        <w:tc>
          <w:tcPr>
            <w:tcW w:w="6327" w:type="dxa"/>
          </w:tcPr>
          <w:p w14:paraId="15A0AE9E" w14:textId="77777777" w:rsidR="00861C41" w:rsidRPr="00F77281" w:rsidRDefault="00861C41" w:rsidP="00861C41">
            <w:pPr>
              <w:spacing w:line="276" w:lineRule="auto"/>
              <w:rPr>
                <w:rFonts w:cs="Arial"/>
                <w:sz w:val="22"/>
                <w:szCs w:val="22"/>
              </w:rPr>
            </w:pPr>
            <w:r w:rsidRPr="00F77281">
              <w:rPr>
                <w:rFonts w:cs="Arial"/>
                <w:sz w:val="22"/>
                <w:szCs w:val="22"/>
              </w:rPr>
              <w:t>Monash University</w:t>
            </w:r>
          </w:p>
        </w:tc>
      </w:tr>
      <w:tr w:rsidR="00861C41" w:rsidRPr="00F77281" w14:paraId="3BFC8DA5" w14:textId="77777777" w:rsidTr="00424D7B">
        <w:tc>
          <w:tcPr>
            <w:tcW w:w="2689" w:type="dxa"/>
          </w:tcPr>
          <w:p w14:paraId="4ECA7870"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487B446B" w14:textId="77777777" w:rsidR="00861C41" w:rsidRPr="00F77281" w:rsidRDefault="00861C41" w:rsidP="00861C41">
            <w:pPr>
              <w:spacing w:line="276" w:lineRule="auto"/>
              <w:rPr>
                <w:rFonts w:cs="Arial"/>
                <w:sz w:val="22"/>
                <w:szCs w:val="22"/>
              </w:rPr>
            </w:pPr>
            <w:r w:rsidRPr="00F77281">
              <w:rPr>
                <w:rFonts w:cs="Arial"/>
                <w:sz w:val="22"/>
                <w:szCs w:val="22"/>
              </w:rPr>
              <w:t xml:space="preserve">A/Prof Lisa Moran, A/Prof Arul </w:t>
            </w:r>
            <w:proofErr w:type="gramStart"/>
            <w:r w:rsidRPr="00F77281">
              <w:rPr>
                <w:rFonts w:cs="Arial"/>
                <w:sz w:val="22"/>
                <w:szCs w:val="22"/>
              </w:rPr>
              <w:t>Earnest</w:t>
            </w:r>
            <w:proofErr w:type="gramEnd"/>
            <w:r w:rsidRPr="00F77281">
              <w:rPr>
                <w:rFonts w:cs="Arial"/>
                <w:sz w:val="22"/>
                <w:szCs w:val="22"/>
              </w:rPr>
              <w:t xml:space="preserve"> and Prof Helen </w:t>
            </w:r>
            <w:proofErr w:type="spellStart"/>
            <w:r w:rsidRPr="00F77281">
              <w:rPr>
                <w:rFonts w:cs="Arial"/>
                <w:sz w:val="22"/>
                <w:szCs w:val="22"/>
              </w:rPr>
              <w:t>Skouteris</w:t>
            </w:r>
            <w:proofErr w:type="spellEnd"/>
          </w:p>
        </w:tc>
      </w:tr>
      <w:tr w:rsidR="00861C41" w:rsidRPr="00F77281" w14:paraId="08CA74A0" w14:textId="77777777" w:rsidTr="00424D7B">
        <w:tc>
          <w:tcPr>
            <w:tcW w:w="2689" w:type="dxa"/>
          </w:tcPr>
          <w:p w14:paraId="62D2C570" w14:textId="77777777" w:rsidR="00861C41" w:rsidRPr="00F77281" w:rsidRDefault="00861C41" w:rsidP="00861C41">
            <w:pPr>
              <w:spacing w:line="276" w:lineRule="auto"/>
              <w:rPr>
                <w:rFonts w:cs="Arial"/>
                <w:sz w:val="22"/>
                <w:szCs w:val="22"/>
              </w:rPr>
            </w:pPr>
          </w:p>
        </w:tc>
        <w:tc>
          <w:tcPr>
            <w:tcW w:w="6327" w:type="dxa"/>
          </w:tcPr>
          <w:p w14:paraId="4AED3300" w14:textId="77777777" w:rsidR="00861C41" w:rsidRPr="00F77281" w:rsidRDefault="00861C41" w:rsidP="00861C41">
            <w:pPr>
              <w:spacing w:line="276" w:lineRule="auto"/>
              <w:rPr>
                <w:rFonts w:cs="Arial"/>
                <w:sz w:val="22"/>
                <w:szCs w:val="22"/>
              </w:rPr>
            </w:pPr>
          </w:p>
        </w:tc>
      </w:tr>
      <w:tr w:rsidR="00861C41" w:rsidRPr="00F77281" w14:paraId="69B0CD54" w14:textId="77777777" w:rsidTr="00424D7B">
        <w:tc>
          <w:tcPr>
            <w:tcW w:w="2689" w:type="dxa"/>
          </w:tcPr>
          <w:p w14:paraId="59E8C7A2"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Asres Bedaso</w:t>
            </w:r>
          </w:p>
        </w:tc>
        <w:tc>
          <w:tcPr>
            <w:tcW w:w="6327" w:type="dxa"/>
          </w:tcPr>
          <w:p w14:paraId="523F83D1" w14:textId="77777777" w:rsidR="00861C41" w:rsidRPr="00F77281" w:rsidRDefault="00861C41" w:rsidP="00861C41">
            <w:pPr>
              <w:spacing w:line="276" w:lineRule="auto"/>
              <w:rPr>
                <w:rFonts w:cs="Arial"/>
                <w:sz w:val="22"/>
                <w:szCs w:val="22"/>
              </w:rPr>
            </w:pPr>
            <w:r w:rsidRPr="00F77281">
              <w:rPr>
                <w:rFonts w:cs="Arial"/>
                <w:color w:val="333333"/>
                <w:sz w:val="22"/>
                <w:szCs w:val="22"/>
              </w:rPr>
              <w:t>University Technology Sydney</w:t>
            </w:r>
          </w:p>
        </w:tc>
      </w:tr>
      <w:tr w:rsidR="00861C41" w:rsidRPr="00F77281" w14:paraId="075E5606" w14:textId="77777777" w:rsidTr="00424D7B">
        <w:tc>
          <w:tcPr>
            <w:tcW w:w="2689" w:type="dxa"/>
          </w:tcPr>
          <w:p w14:paraId="3EC1F8A4"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326C7F59"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Jon Adams, Prof David </w:t>
            </w:r>
            <w:proofErr w:type="spellStart"/>
            <w:r w:rsidRPr="00F77281">
              <w:rPr>
                <w:rFonts w:cs="Arial"/>
                <w:color w:val="333333"/>
                <w:sz w:val="22"/>
                <w:szCs w:val="22"/>
              </w:rPr>
              <w:t>Sibbritt</w:t>
            </w:r>
            <w:proofErr w:type="spellEnd"/>
            <w:r w:rsidRPr="00F77281">
              <w:rPr>
                <w:rFonts w:cs="Arial"/>
                <w:color w:val="333333"/>
                <w:sz w:val="22"/>
                <w:szCs w:val="22"/>
              </w:rPr>
              <w:t xml:space="preserve"> and Dr </w:t>
            </w:r>
            <w:proofErr w:type="spellStart"/>
            <w:r w:rsidRPr="00F77281">
              <w:rPr>
                <w:rFonts w:cs="Arial"/>
                <w:color w:val="333333"/>
                <w:sz w:val="22"/>
                <w:szCs w:val="22"/>
              </w:rPr>
              <w:t>WenBo</w:t>
            </w:r>
            <w:proofErr w:type="spellEnd"/>
            <w:r w:rsidRPr="00F77281">
              <w:rPr>
                <w:rFonts w:cs="Arial"/>
                <w:color w:val="333333"/>
                <w:sz w:val="22"/>
                <w:szCs w:val="22"/>
              </w:rPr>
              <w:t xml:space="preserve"> (Penny) Peng</w:t>
            </w:r>
          </w:p>
        </w:tc>
      </w:tr>
      <w:tr w:rsidR="00861C41" w:rsidRPr="00F77281" w14:paraId="4697232A" w14:textId="77777777" w:rsidTr="00424D7B">
        <w:tc>
          <w:tcPr>
            <w:tcW w:w="2689" w:type="dxa"/>
          </w:tcPr>
          <w:p w14:paraId="4916CBBE" w14:textId="77777777" w:rsidR="00861C41" w:rsidRPr="00F77281" w:rsidRDefault="00861C41" w:rsidP="00861C41">
            <w:pPr>
              <w:spacing w:line="276" w:lineRule="auto"/>
              <w:rPr>
                <w:rFonts w:cs="Arial"/>
                <w:sz w:val="22"/>
                <w:szCs w:val="22"/>
              </w:rPr>
            </w:pPr>
          </w:p>
        </w:tc>
        <w:tc>
          <w:tcPr>
            <w:tcW w:w="6327" w:type="dxa"/>
          </w:tcPr>
          <w:p w14:paraId="0A930E45" w14:textId="77777777" w:rsidR="00861C41" w:rsidRPr="00F77281" w:rsidRDefault="00861C41" w:rsidP="00861C41">
            <w:pPr>
              <w:spacing w:line="276" w:lineRule="auto"/>
              <w:rPr>
                <w:rFonts w:cs="Arial"/>
                <w:sz w:val="22"/>
                <w:szCs w:val="22"/>
              </w:rPr>
            </w:pPr>
          </w:p>
        </w:tc>
      </w:tr>
      <w:tr w:rsidR="00861C41" w:rsidRPr="00F77281" w14:paraId="128D6D6A" w14:textId="77777777" w:rsidTr="00424D7B">
        <w:tc>
          <w:tcPr>
            <w:tcW w:w="2689" w:type="dxa"/>
          </w:tcPr>
          <w:p w14:paraId="2F2CE1A5"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Eline van Bennekom</w:t>
            </w:r>
          </w:p>
        </w:tc>
        <w:tc>
          <w:tcPr>
            <w:tcW w:w="6327" w:type="dxa"/>
          </w:tcPr>
          <w:p w14:paraId="67D9332F" w14:textId="77777777" w:rsidR="00861C41" w:rsidRPr="00F77281" w:rsidRDefault="00861C41" w:rsidP="00861C41">
            <w:pPr>
              <w:spacing w:line="276" w:lineRule="auto"/>
              <w:rPr>
                <w:rFonts w:cs="Arial"/>
                <w:sz w:val="22"/>
                <w:szCs w:val="22"/>
              </w:rPr>
            </w:pPr>
            <w:r w:rsidRPr="00F77281">
              <w:rPr>
                <w:rFonts w:cs="Arial"/>
                <w:color w:val="333333"/>
                <w:sz w:val="22"/>
                <w:szCs w:val="22"/>
              </w:rPr>
              <w:t>Wageningen University</w:t>
            </w:r>
          </w:p>
        </w:tc>
      </w:tr>
      <w:tr w:rsidR="00861C41" w:rsidRPr="00F77281" w14:paraId="5B136B39" w14:textId="77777777" w:rsidTr="00424D7B">
        <w:tc>
          <w:tcPr>
            <w:tcW w:w="2689" w:type="dxa"/>
          </w:tcPr>
          <w:p w14:paraId="56AB3F18"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02A04F6B"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Dr </w:t>
            </w:r>
            <w:proofErr w:type="spellStart"/>
            <w:r w:rsidRPr="00F77281">
              <w:rPr>
                <w:rFonts w:cs="Arial"/>
                <w:color w:val="333333"/>
                <w:sz w:val="22"/>
                <w:szCs w:val="22"/>
              </w:rPr>
              <w:t>Sabita</w:t>
            </w:r>
            <w:proofErr w:type="spellEnd"/>
            <w:r w:rsidRPr="00F77281">
              <w:rPr>
                <w:rFonts w:cs="Arial"/>
                <w:color w:val="333333"/>
                <w:sz w:val="22"/>
                <w:szCs w:val="22"/>
              </w:rPr>
              <w:t xml:space="preserve"> Soedamah-Muthu, Prof Marianne </w:t>
            </w:r>
            <w:proofErr w:type="spellStart"/>
            <w:r w:rsidRPr="00F77281">
              <w:rPr>
                <w:rFonts w:cs="Arial"/>
                <w:color w:val="333333"/>
                <w:sz w:val="22"/>
                <w:szCs w:val="22"/>
              </w:rPr>
              <w:t>Geleijnse</w:t>
            </w:r>
            <w:proofErr w:type="spellEnd"/>
            <w:r w:rsidRPr="00F77281">
              <w:rPr>
                <w:rFonts w:cs="Arial"/>
                <w:color w:val="333333"/>
                <w:sz w:val="22"/>
                <w:szCs w:val="22"/>
              </w:rPr>
              <w:t xml:space="preserve"> and Prof Gita Mishra</w:t>
            </w:r>
          </w:p>
        </w:tc>
      </w:tr>
      <w:tr w:rsidR="00861C41" w:rsidRPr="00F77281" w14:paraId="0CF42D7D" w14:textId="77777777" w:rsidTr="00424D7B">
        <w:tc>
          <w:tcPr>
            <w:tcW w:w="2689" w:type="dxa"/>
          </w:tcPr>
          <w:p w14:paraId="1305621F" w14:textId="77777777" w:rsidR="00861C41" w:rsidRPr="00F77281" w:rsidRDefault="00861C41" w:rsidP="00861C41">
            <w:pPr>
              <w:spacing w:line="276" w:lineRule="auto"/>
              <w:rPr>
                <w:rFonts w:cs="Arial"/>
                <w:b/>
                <w:bCs/>
                <w:sz w:val="22"/>
                <w:szCs w:val="22"/>
              </w:rPr>
            </w:pPr>
          </w:p>
        </w:tc>
        <w:tc>
          <w:tcPr>
            <w:tcW w:w="6327" w:type="dxa"/>
          </w:tcPr>
          <w:p w14:paraId="509205C5" w14:textId="77777777" w:rsidR="00861C41" w:rsidRPr="00F77281" w:rsidRDefault="00861C41" w:rsidP="00861C41">
            <w:pPr>
              <w:spacing w:line="276" w:lineRule="auto"/>
              <w:rPr>
                <w:rFonts w:cs="Arial"/>
                <w:color w:val="333333"/>
                <w:sz w:val="22"/>
                <w:szCs w:val="22"/>
              </w:rPr>
            </w:pPr>
          </w:p>
        </w:tc>
      </w:tr>
      <w:tr w:rsidR="00861C41" w:rsidRPr="00F77281" w14:paraId="21DB35BA" w14:textId="77777777" w:rsidTr="00424D7B">
        <w:tc>
          <w:tcPr>
            <w:tcW w:w="2689" w:type="dxa"/>
          </w:tcPr>
          <w:p w14:paraId="0E81BC80"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Habtamu Bizuayehu</w:t>
            </w:r>
          </w:p>
        </w:tc>
        <w:tc>
          <w:tcPr>
            <w:tcW w:w="6327" w:type="dxa"/>
          </w:tcPr>
          <w:p w14:paraId="222934CC" w14:textId="77777777" w:rsidR="00861C41" w:rsidRPr="00F77281" w:rsidRDefault="00861C41" w:rsidP="00861C41">
            <w:pPr>
              <w:spacing w:line="276" w:lineRule="auto"/>
              <w:rPr>
                <w:rFonts w:cs="Arial"/>
                <w:color w:val="333333"/>
                <w:sz w:val="22"/>
                <w:szCs w:val="22"/>
              </w:rPr>
            </w:pPr>
            <w:r w:rsidRPr="00F77281">
              <w:rPr>
                <w:rFonts w:cs="Arial"/>
                <w:color w:val="333333"/>
                <w:sz w:val="22"/>
                <w:szCs w:val="22"/>
              </w:rPr>
              <w:t>The University of Newcastle</w:t>
            </w:r>
          </w:p>
        </w:tc>
      </w:tr>
      <w:tr w:rsidR="00861C41" w:rsidRPr="00F77281" w14:paraId="1CDEFC75" w14:textId="77777777" w:rsidTr="00424D7B">
        <w:tc>
          <w:tcPr>
            <w:tcW w:w="2689" w:type="dxa"/>
          </w:tcPr>
          <w:p w14:paraId="71A8DC36"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7614F3EF" w14:textId="77777777" w:rsidR="00861C41" w:rsidRPr="00F77281" w:rsidRDefault="00861C41" w:rsidP="00861C41">
            <w:pPr>
              <w:spacing w:line="276" w:lineRule="auto"/>
              <w:rPr>
                <w:rFonts w:cs="Arial"/>
                <w:color w:val="333333"/>
                <w:sz w:val="22"/>
                <w:szCs w:val="22"/>
              </w:rPr>
            </w:pPr>
            <w:r w:rsidRPr="00F77281">
              <w:rPr>
                <w:rFonts w:cs="Arial"/>
                <w:color w:val="333333"/>
                <w:sz w:val="22"/>
                <w:szCs w:val="22"/>
              </w:rPr>
              <w:t xml:space="preserve">Prof Deborah Loxton, Dr Catherine </w:t>
            </w:r>
            <w:proofErr w:type="spellStart"/>
            <w:r w:rsidRPr="00F77281">
              <w:rPr>
                <w:rFonts w:cs="Arial"/>
                <w:color w:val="333333"/>
                <w:sz w:val="22"/>
                <w:szCs w:val="22"/>
              </w:rPr>
              <w:t>Chojenta</w:t>
            </w:r>
            <w:proofErr w:type="spellEnd"/>
            <w:r w:rsidRPr="00F77281">
              <w:rPr>
                <w:rFonts w:cs="Arial"/>
                <w:color w:val="333333"/>
                <w:sz w:val="22"/>
                <w:szCs w:val="22"/>
              </w:rPr>
              <w:t xml:space="preserve"> and Dr Melissa Harris  </w:t>
            </w:r>
          </w:p>
        </w:tc>
      </w:tr>
      <w:tr w:rsidR="00861C41" w:rsidRPr="00F77281" w14:paraId="03A64B03" w14:textId="77777777" w:rsidTr="00424D7B">
        <w:tc>
          <w:tcPr>
            <w:tcW w:w="2689" w:type="dxa"/>
          </w:tcPr>
          <w:p w14:paraId="3187C5E2" w14:textId="77777777" w:rsidR="00861C41" w:rsidRPr="00F77281" w:rsidRDefault="00861C41" w:rsidP="00861C41">
            <w:pPr>
              <w:spacing w:line="276" w:lineRule="auto"/>
              <w:rPr>
                <w:rFonts w:cs="Arial"/>
                <w:sz w:val="22"/>
                <w:szCs w:val="22"/>
              </w:rPr>
            </w:pPr>
          </w:p>
        </w:tc>
        <w:tc>
          <w:tcPr>
            <w:tcW w:w="6327" w:type="dxa"/>
          </w:tcPr>
          <w:p w14:paraId="40BF3D7A" w14:textId="77777777" w:rsidR="00861C41" w:rsidRPr="00F77281" w:rsidRDefault="00861C41" w:rsidP="00861C41">
            <w:pPr>
              <w:spacing w:line="276" w:lineRule="auto"/>
              <w:rPr>
                <w:rFonts w:cs="Arial"/>
                <w:color w:val="333333"/>
                <w:sz w:val="22"/>
                <w:szCs w:val="22"/>
              </w:rPr>
            </w:pPr>
          </w:p>
        </w:tc>
      </w:tr>
      <w:tr w:rsidR="00861C41" w:rsidRPr="00F77281" w14:paraId="2B571AFF" w14:textId="77777777" w:rsidTr="00424D7B">
        <w:tc>
          <w:tcPr>
            <w:tcW w:w="2689" w:type="dxa"/>
          </w:tcPr>
          <w:p w14:paraId="1D9875D4"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lastRenderedPageBreak/>
              <w:t>Suzannah Bownes</w:t>
            </w:r>
          </w:p>
        </w:tc>
        <w:tc>
          <w:tcPr>
            <w:tcW w:w="6327" w:type="dxa"/>
          </w:tcPr>
          <w:p w14:paraId="7CED0148" w14:textId="77777777" w:rsidR="00861C41" w:rsidRPr="00F77281" w:rsidRDefault="00861C41" w:rsidP="00861C41">
            <w:pPr>
              <w:spacing w:line="276" w:lineRule="auto"/>
              <w:rPr>
                <w:rFonts w:cs="Arial"/>
                <w:sz w:val="22"/>
                <w:szCs w:val="22"/>
              </w:rPr>
            </w:pPr>
            <w:r w:rsidRPr="00F77281">
              <w:rPr>
                <w:rFonts w:cs="Arial"/>
                <w:color w:val="333333"/>
                <w:sz w:val="22"/>
                <w:szCs w:val="22"/>
              </w:rPr>
              <w:t>University of Notre Dame</w:t>
            </w:r>
          </w:p>
        </w:tc>
      </w:tr>
      <w:tr w:rsidR="00861C41" w:rsidRPr="00F77281" w14:paraId="42D202B9" w14:textId="77777777" w:rsidTr="00424D7B">
        <w:tc>
          <w:tcPr>
            <w:tcW w:w="2689" w:type="dxa"/>
          </w:tcPr>
          <w:p w14:paraId="47B37B95"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4B98DFE4" w14:textId="77777777" w:rsidR="00861C41" w:rsidRPr="00F77281" w:rsidRDefault="00861C41" w:rsidP="00861C41">
            <w:pPr>
              <w:spacing w:line="276" w:lineRule="auto"/>
              <w:rPr>
                <w:rFonts w:cs="Arial"/>
                <w:sz w:val="22"/>
                <w:szCs w:val="22"/>
              </w:rPr>
            </w:pPr>
            <w:r w:rsidRPr="00F77281">
              <w:rPr>
                <w:rFonts w:cs="Arial"/>
                <w:color w:val="333333"/>
                <w:sz w:val="22"/>
                <w:szCs w:val="22"/>
              </w:rPr>
              <w:t>Dr Craig Smith, Dr Alexa Seal and A/Prof Catherine Harding</w:t>
            </w:r>
          </w:p>
        </w:tc>
      </w:tr>
      <w:tr w:rsidR="00861C41" w:rsidRPr="00F77281" w14:paraId="36894C8F" w14:textId="77777777" w:rsidTr="00424D7B">
        <w:tc>
          <w:tcPr>
            <w:tcW w:w="2689" w:type="dxa"/>
          </w:tcPr>
          <w:p w14:paraId="0DBF4555" w14:textId="77777777" w:rsidR="00861C41" w:rsidRPr="00F77281" w:rsidRDefault="00861C41" w:rsidP="00861C41">
            <w:pPr>
              <w:spacing w:line="276" w:lineRule="auto"/>
              <w:rPr>
                <w:rFonts w:cs="Arial"/>
                <w:sz w:val="22"/>
                <w:szCs w:val="22"/>
              </w:rPr>
            </w:pPr>
          </w:p>
        </w:tc>
        <w:tc>
          <w:tcPr>
            <w:tcW w:w="6327" w:type="dxa"/>
          </w:tcPr>
          <w:p w14:paraId="7DD38459" w14:textId="77777777" w:rsidR="00861C41" w:rsidRPr="00F77281" w:rsidRDefault="00861C41" w:rsidP="00861C41">
            <w:pPr>
              <w:spacing w:line="276" w:lineRule="auto"/>
              <w:rPr>
                <w:rFonts w:cs="Arial"/>
                <w:color w:val="333333"/>
                <w:sz w:val="22"/>
                <w:szCs w:val="22"/>
              </w:rPr>
            </w:pPr>
          </w:p>
        </w:tc>
      </w:tr>
      <w:tr w:rsidR="00861C41" w:rsidRPr="00F77281" w14:paraId="399B0188" w14:textId="77777777" w:rsidTr="00424D7B">
        <w:tc>
          <w:tcPr>
            <w:tcW w:w="2689" w:type="dxa"/>
          </w:tcPr>
          <w:p w14:paraId="4C4AD819"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Meredith Burgess</w:t>
            </w:r>
          </w:p>
        </w:tc>
        <w:tc>
          <w:tcPr>
            <w:tcW w:w="6327" w:type="dxa"/>
          </w:tcPr>
          <w:p w14:paraId="6E51223A"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Queensland</w:t>
            </w:r>
          </w:p>
        </w:tc>
      </w:tr>
      <w:tr w:rsidR="00861C41" w:rsidRPr="00F77281" w14:paraId="6B3AD37F" w14:textId="77777777" w:rsidTr="00424D7B">
        <w:tc>
          <w:tcPr>
            <w:tcW w:w="2689" w:type="dxa"/>
          </w:tcPr>
          <w:p w14:paraId="0A969EFE" w14:textId="218FE56C" w:rsidR="00861C41" w:rsidRPr="00F77281" w:rsidRDefault="00861C41" w:rsidP="00861C41">
            <w:pPr>
              <w:spacing w:line="276" w:lineRule="auto"/>
              <w:rPr>
                <w:rFonts w:cs="Arial"/>
                <w:sz w:val="22"/>
                <w:szCs w:val="22"/>
              </w:rPr>
            </w:pPr>
            <w:r w:rsidRPr="00F77281">
              <w:rPr>
                <w:rFonts w:cs="Arial"/>
                <w:sz w:val="22"/>
                <w:szCs w:val="22"/>
              </w:rPr>
              <w:t>Supervisor</w:t>
            </w:r>
          </w:p>
        </w:tc>
        <w:tc>
          <w:tcPr>
            <w:tcW w:w="6327" w:type="dxa"/>
          </w:tcPr>
          <w:p w14:paraId="4F5E2EEB" w14:textId="77777777" w:rsidR="00861C41" w:rsidRPr="00F77281" w:rsidRDefault="00861C41" w:rsidP="00861C41">
            <w:pPr>
              <w:spacing w:line="276" w:lineRule="auto"/>
              <w:rPr>
                <w:rFonts w:cs="Arial"/>
                <w:sz w:val="22"/>
                <w:szCs w:val="22"/>
              </w:rPr>
            </w:pPr>
            <w:r w:rsidRPr="00F77281">
              <w:rPr>
                <w:rFonts w:cs="Arial"/>
                <w:color w:val="333333"/>
                <w:sz w:val="22"/>
                <w:szCs w:val="22"/>
              </w:rPr>
              <w:t>Prof Janeen Baxter</w:t>
            </w:r>
          </w:p>
        </w:tc>
      </w:tr>
      <w:tr w:rsidR="00861C41" w:rsidRPr="00F77281" w14:paraId="306070A7" w14:textId="77777777" w:rsidTr="00424D7B">
        <w:tc>
          <w:tcPr>
            <w:tcW w:w="2689" w:type="dxa"/>
          </w:tcPr>
          <w:p w14:paraId="4AD09F14" w14:textId="77777777" w:rsidR="00861C41" w:rsidRPr="00F77281" w:rsidRDefault="00861C41" w:rsidP="00861C41">
            <w:pPr>
              <w:spacing w:line="276" w:lineRule="auto"/>
              <w:rPr>
                <w:rFonts w:cs="Arial"/>
                <w:sz w:val="22"/>
                <w:szCs w:val="22"/>
              </w:rPr>
            </w:pPr>
          </w:p>
        </w:tc>
        <w:tc>
          <w:tcPr>
            <w:tcW w:w="6327" w:type="dxa"/>
          </w:tcPr>
          <w:p w14:paraId="4073AA7E" w14:textId="77777777" w:rsidR="00861C41" w:rsidRPr="00F77281" w:rsidRDefault="00861C41" w:rsidP="00861C41">
            <w:pPr>
              <w:spacing w:line="276" w:lineRule="auto"/>
              <w:rPr>
                <w:rFonts w:cs="Arial"/>
                <w:sz w:val="22"/>
                <w:szCs w:val="22"/>
              </w:rPr>
            </w:pPr>
          </w:p>
        </w:tc>
      </w:tr>
      <w:tr w:rsidR="00861C41" w:rsidRPr="00F77281" w14:paraId="54072496" w14:textId="77777777" w:rsidTr="00424D7B">
        <w:tc>
          <w:tcPr>
            <w:tcW w:w="2689" w:type="dxa"/>
          </w:tcPr>
          <w:p w14:paraId="7ECE7814"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Sophie Callen</w:t>
            </w:r>
          </w:p>
        </w:tc>
        <w:tc>
          <w:tcPr>
            <w:tcW w:w="6327" w:type="dxa"/>
          </w:tcPr>
          <w:p w14:paraId="51E1870F" w14:textId="77777777" w:rsidR="00861C41" w:rsidRPr="00F77281" w:rsidRDefault="00861C41" w:rsidP="00861C41">
            <w:pPr>
              <w:spacing w:before="40" w:after="40" w:line="276" w:lineRule="auto"/>
              <w:contextualSpacing/>
              <w:rPr>
                <w:rFonts w:cs="Arial"/>
                <w:sz w:val="22"/>
                <w:szCs w:val="22"/>
              </w:rPr>
            </w:pPr>
            <w:r w:rsidRPr="00F77281">
              <w:rPr>
                <w:rFonts w:cs="Arial"/>
                <w:color w:val="333333"/>
                <w:sz w:val="22"/>
                <w:szCs w:val="22"/>
              </w:rPr>
              <w:t>The University of Queensland</w:t>
            </w:r>
          </w:p>
        </w:tc>
      </w:tr>
      <w:tr w:rsidR="00861C41" w:rsidRPr="00F77281" w14:paraId="7CDA01DA" w14:textId="77777777" w:rsidTr="00424D7B">
        <w:tc>
          <w:tcPr>
            <w:tcW w:w="2689" w:type="dxa"/>
          </w:tcPr>
          <w:p w14:paraId="31137C0A" w14:textId="77777777" w:rsidR="00861C41" w:rsidRPr="00F77281" w:rsidRDefault="00861C41" w:rsidP="00861C41">
            <w:pPr>
              <w:spacing w:line="276" w:lineRule="auto"/>
              <w:rPr>
                <w:rFonts w:cs="Arial"/>
                <w:sz w:val="22"/>
                <w:szCs w:val="22"/>
              </w:rPr>
            </w:pPr>
            <w:r w:rsidRPr="00F77281">
              <w:rPr>
                <w:rFonts w:cs="Arial"/>
                <w:sz w:val="22"/>
                <w:szCs w:val="22"/>
              </w:rPr>
              <w:t xml:space="preserve">Supervisors </w:t>
            </w:r>
          </w:p>
        </w:tc>
        <w:tc>
          <w:tcPr>
            <w:tcW w:w="6327" w:type="dxa"/>
          </w:tcPr>
          <w:p w14:paraId="538A548A" w14:textId="77777777" w:rsidR="00861C41" w:rsidRPr="00F77281" w:rsidRDefault="00861C41" w:rsidP="00861C41">
            <w:pPr>
              <w:spacing w:line="276" w:lineRule="auto"/>
              <w:rPr>
                <w:rFonts w:cs="Arial"/>
                <w:sz w:val="22"/>
                <w:szCs w:val="22"/>
              </w:rPr>
            </w:pPr>
            <w:r w:rsidRPr="00F77281">
              <w:rPr>
                <w:rFonts w:cs="Arial"/>
                <w:color w:val="333333"/>
                <w:sz w:val="22"/>
                <w:szCs w:val="22"/>
              </w:rPr>
              <w:t>Dr Ingrid Rowlands and Dr Melissa Johnstone</w:t>
            </w:r>
          </w:p>
        </w:tc>
      </w:tr>
      <w:tr w:rsidR="00861C41" w:rsidRPr="00F77281" w14:paraId="6CC993F5" w14:textId="77777777" w:rsidTr="00424D7B">
        <w:tc>
          <w:tcPr>
            <w:tcW w:w="2689" w:type="dxa"/>
          </w:tcPr>
          <w:p w14:paraId="52861296" w14:textId="77777777" w:rsidR="00861C41" w:rsidRPr="00F77281" w:rsidRDefault="00861C41" w:rsidP="00861C41">
            <w:pPr>
              <w:spacing w:line="276" w:lineRule="auto"/>
              <w:rPr>
                <w:rFonts w:cs="Arial"/>
                <w:sz w:val="22"/>
                <w:szCs w:val="22"/>
              </w:rPr>
            </w:pPr>
          </w:p>
        </w:tc>
        <w:tc>
          <w:tcPr>
            <w:tcW w:w="6327" w:type="dxa"/>
          </w:tcPr>
          <w:p w14:paraId="7C83F136" w14:textId="77777777" w:rsidR="00861C41" w:rsidRPr="00F77281" w:rsidRDefault="00861C41" w:rsidP="00861C41">
            <w:pPr>
              <w:spacing w:line="276" w:lineRule="auto"/>
              <w:rPr>
                <w:rFonts w:cs="Arial"/>
                <w:sz w:val="22"/>
                <w:szCs w:val="22"/>
              </w:rPr>
            </w:pPr>
          </w:p>
        </w:tc>
      </w:tr>
      <w:tr w:rsidR="00861C41" w:rsidRPr="00F77281" w14:paraId="2674B9BC" w14:textId="77777777" w:rsidTr="00424D7B">
        <w:tc>
          <w:tcPr>
            <w:tcW w:w="2689" w:type="dxa"/>
          </w:tcPr>
          <w:p w14:paraId="0C3E1B36"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Alice Campbell</w:t>
            </w:r>
          </w:p>
        </w:tc>
        <w:tc>
          <w:tcPr>
            <w:tcW w:w="6327" w:type="dxa"/>
          </w:tcPr>
          <w:p w14:paraId="45A6AE2C" w14:textId="77777777" w:rsidR="00861C41" w:rsidRPr="00F77281" w:rsidRDefault="00861C41" w:rsidP="00861C41">
            <w:pPr>
              <w:spacing w:before="40" w:after="40" w:line="276" w:lineRule="auto"/>
              <w:ind w:left="2835" w:hanging="2835"/>
              <w:contextualSpacing/>
              <w:rPr>
                <w:rFonts w:cs="Arial"/>
                <w:sz w:val="22"/>
                <w:szCs w:val="22"/>
              </w:rPr>
            </w:pPr>
            <w:r w:rsidRPr="00F77281">
              <w:rPr>
                <w:rFonts w:cs="Arial"/>
                <w:color w:val="333333"/>
                <w:sz w:val="22"/>
                <w:szCs w:val="22"/>
              </w:rPr>
              <w:t>The University of Queensland</w:t>
            </w:r>
          </w:p>
        </w:tc>
      </w:tr>
      <w:tr w:rsidR="00861C41" w:rsidRPr="00F77281" w14:paraId="04B93B30" w14:textId="77777777" w:rsidTr="00424D7B">
        <w:tc>
          <w:tcPr>
            <w:tcW w:w="2689" w:type="dxa"/>
          </w:tcPr>
          <w:p w14:paraId="67061C6A"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707CF468"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Dr </w:t>
            </w:r>
            <w:proofErr w:type="spellStart"/>
            <w:r w:rsidRPr="00F77281">
              <w:rPr>
                <w:rFonts w:cs="Arial"/>
                <w:color w:val="333333"/>
                <w:sz w:val="22"/>
                <w:szCs w:val="22"/>
              </w:rPr>
              <w:t>Franciso</w:t>
            </w:r>
            <w:proofErr w:type="spellEnd"/>
            <w:r w:rsidRPr="00F77281">
              <w:rPr>
                <w:rFonts w:cs="Arial"/>
                <w:color w:val="333333"/>
                <w:sz w:val="22"/>
                <w:szCs w:val="22"/>
              </w:rPr>
              <w:t xml:space="preserve"> Perales and Prof Janeen Baxter</w:t>
            </w:r>
          </w:p>
        </w:tc>
      </w:tr>
      <w:tr w:rsidR="00861C41" w:rsidRPr="00F77281" w14:paraId="60D7AAA8" w14:textId="77777777" w:rsidTr="00424D7B">
        <w:tc>
          <w:tcPr>
            <w:tcW w:w="2689" w:type="dxa"/>
          </w:tcPr>
          <w:p w14:paraId="51204839" w14:textId="77777777" w:rsidR="00861C41" w:rsidRPr="00F77281" w:rsidRDefault="00861C41" w:rsidP="00861C41">
            <w:pPr>
              <w:spacing w:line="276" w:lineRule="auto"/>
              <w:rPr>
                <w:rFonts w:cs="Arial"/>
                <w:sz w:val="22"/>
                <w:szCs w:val="22"/>
              </w:rPr>
            </w:pPr>
          </w:p>
        </w:tc>
        <w:tc>
          <w:tcPr>
            <w:tcW w:w="6327" w:type="dxa"/>
          </w:tcPr>
          <w:p w14:paraId="5E7F9DDA" w14:textId="77777777" w:rsidR="00861C41" w:rsidRPr="00F77281" w:rsidRDefault="00861C41" w:rsidP="00861C41">
            <w:pPr>
              <w:spacing w:line="276" w:lineRule="auto"/>
              <w:rPr>
                <w:rFonts w:cs="Arial"/>
                <w:sz w:val="22"/>
                <w:szCs w:val="22"/>
              </w:rPr>
            </w:pPr>
          </w:p>
        </w:tc>
      </w:tr>
      <w:tr w:rsidR="00861C41" w:rsidRPr="00F77281" w14:paraId="0AA4B73C" w14:textId="77777777" w:rsidTr="00424D7B">
        <w:tc>
          <w:tcPr>
            <w:tcW w:w="2689" w:type="dxa"/>
          </w:tcPr>
          <w:p w14:paraId="4CBACF8A"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Sifan Cao</w:t>
            </w:r>
          </w:p>
        </w:tc>
        <w:tc>
          <w:tcPr>
            <w:tcW w:w="6327" w:type="dxa"/>
          </w:tcPr>
          <w:p w14:paraId="35B8B92D"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Queensland</w:t>
            </w:r>
          </w:p>
        </w:tc>
      </w:tr>
      <w:tr w:rsidR="00861C41" w:rsidRPr="00F77281" w14:paraId="63EAF220" w14:textId="77777777" w:rsidTr="00424D7B">
        <w:tc>
          <w:tcPr>
            <w:tcW w:w="2689" w:type="dxa"/>
          </w:tcPr>
          <w:p w14:paraId="6C164200"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2CEEE599" w14:textId="77777777" w:rsidR="00861C41" w:rsidRPr="00F77281" w:rsidRDefault="00861C41" w:rsidP="00861C41">
            <w:pPr>
              <w:spacing w:line="276" w:lineRule="auto"/>
              <w:rPr>
                <w:rFonts w:cs="Arial"/>
                <w:sz w:val="22"/>
                <w:szCs w:val="22"/>
              </w:rPr>
            </w:pPr>
            <w:r w:rsidRPr="00F77281">
              <w:rPr>
                <w:rFonts w:cs="Arial"/>
                <w:color w:val="333333"/>
                <w:sz w:val="22"/>
                <w:szCs w:val="22"/>
              </w:rPr>
              <w:t>Prof Gita Mishra, Dr Mark Jones, and A/Prof Leigh Tooth</w:t>
            </w:r>
          </w:p>
        </w:tc>
      </w:tr>
      <w:tr w:rsidR="00861C41" w:rsidRPr="00F77281" w14:paraId="17D224AE" w14:textId="77777777" w:rsidTr="00424D7B">
        <w:tc>
          <w:tcPr>
            <w:tcW w:w="2689" w:type="dxa"/>
          </w:tcPr>
          <w:p w14:paraId="4757A3C5" w14:textId="77777777" w:rsidR="00861C41" w:rsidRPr="00F77281" w:rsidRDefault="00861C41" w:rsidP="00861C41">
            <w:pPr>
              <w:spacing w:line="276" w:lineRule="auto"/>
              <w:rPr>
                <w:rFonts w:cs="Arial"/>
                <w:sz w:val="22"/>
                <w:szCs w:val="22"/>
              </w:rPr>
            </w:pPr>
          </w:p>
        </w:tc>
        <w:tc>
          <w:tcPr>
            <w:tcW w:w="6327" w:type="dxa"/>
          </w:tcPr>
          <w:p w14:paraId="083296DC" w14:textId="77777777" w:rsidR="00861C41" w:rsidRPr="00F77281" w:rsidRDefault="00861C41" w:rsidP="00861C41">
            <w:pPr>
              <w:spacing w:line="276" w:lineRule="auto"/>
              <w:rPr>
                <w:rFonts w:cs="Arial"/>
                <w:color w:val="333333"/>
                <w:sz w:val="22"/>
                <w:szCs w:val="22"/>
              </w:rPr>
            </w:pPr>
          </w:p>
        </w:tc>
      </w:tr>
      <w:tr w:rsidR="00861C41" w:rsidRPr="00F77281" w14:paraId="14E9FDF9" w14:textId="77777777" w:rsidTr="00424D7B">
        <w:tc>
          <w:tcPr>
            <w:tcW w:w="2689" w:type="dxa"/>
          </w:tcPr>
          <w:p w14:paraId="73D5E7DF"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Siobhan Dickinson</w:t>
            </w:r>
          </w:p>
        </w:tc>
        <w:tc>
          <w:tcPr>
            <w:tcW w:w="6327" w:type="dxa"/>
          </w:tcPr>
          <w:p w14:paraId="702D4CD8" w14:textId="77777777" w:rsidR="00861C41" w:rsidRPr="00F77281" w:rsidRDefault="00861C41" w:rsidP="00861C41">
            <w:pPr>
              <w:spacing w:line="276" w:lineRule="auto"/>
              <w:rPr>
                <w:rFonts w:cs="Arial"/>
                <w:sz w:val="22"/>
                <w:szCs w:val="22"/>
              </w:rPr>
            </w:pPr>
            <w:r w:rsidRPr="00F77281">
              <w:rPr>
                <w:rFonts w:cs="Arial"/>
                <w:color w:val="333333"/>
                <w:sz w:val="22"/>
                <w:szCs w:val="22"/>
              </w:rPr>
              <w:t>University Technology Sydney</w:t>
            </w:r>
          </w:p>
        </w:tc>
      </w:tr>
      <w:tr w:rsidR="00861C41" w:rsidRPr="00F77281" w14:paraId="35BDB3EC" w14:textId="77777777" w:rsidTr="00424D7B">
        <w:tc>
          <w:tcPr>
            <w:tcW w:w="2689" w:type="dxa"/>
          </w:tcPr>
          <w:p w14:paraId="6FC0E48A"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560C6CFB"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Jane Hall, Prof </w:t>
            </w:r>
            <w:proofErr w:type="spellStart"/>
            <w:r w:rsidRPr="00F77281">
              <w:rPr>
                <w:rFonts w:cs="Arial"/>
                <w:color w:val="333333"/>
                <w:sz w:val="22"/>
                <w:szCs w:val="22"/>
              </w:rPr>
              <w:t>Kees</w:t>
            </w:r>
            <w:proofErr w:type="spellEnd"/>
            <w:r w:rsidRPr="00F77281">
              <w:rPr>
                <w:rFonts w:cs="Arial"/>
                <w:color w:val="333333"/>
                <w:sz w:val="22"/>
                <w:szCs w:val="22"/>
              </w:rPr>
              <w:t xml:space="preserve"> Van Gool and Dr Maryam </w:t>
            </w:r>
            <w:proofErr w:type="spellStart"/>
            <w:r w:rsidRPr="00F77281">
              <w:rPr>
                <w:rFonts w:cs="Arial"/>
                <w:color w:val="333333"/>
                <w:sz w:val="22"/>
                <w:szCs w:val="22"/>
              </w:rPr>
              <w:t>Naghsh</w:t>
            </w:r>
            <w:proofErr w:type="spellEnd"/>
            <w:r w:rsidRPr="00F77281">
              <w:rPr>
                <w:rFonts w:cs="Arial"/>
                <w:color w:val="333333"/>
                <w:sz w:val="22"/>
                <w:szCs w:val="22"/>
              </w:rPr>
              <w:t xml:space="preserve"> </w:t>
            </w:r>
            <w:proofErr w:type="spellStart"/>
            <w:r w:rsidRPr="00F77281">
              <w:rPr>
                <w:rFonts w:cs="Arial"/>
                <w:color w:val="333333"/>
                <w:sz w:val="22"/>
                <w:szCs w:val="22"/>
              </w:rPr>
              <w:t>Nejad</w:t>
            </w:r>
            <w:proofErr w:type="spellEnd"/>
          </w:p>
        </w:tc>
      </w:tr>
      <w:tr w:rsidR="00861C41" w:rsidRPr="00F77281" w14:paraId="14442D27" w14:textId="77777777" w:rsidTr="00424D7B">
        <w:tc>
          <w:tcPr>
            <w:tcW w:w="2689" w:type="dxa"/>
          </w:tcPr>
          <w:p w14:paraId="49AC3D4D" w14:textId="77777777" w:rsidR="00861C41" w:rsidRPr="00F77281" w:rsidRDefault="00861C41" w:rsidP="00861C41">
            <w:pPr>
              <w:spacing w:line="276" w:lineRule="auto"/>
              <w:rPr>
                <w:rFonts w:cs="Arial"/>
                <w:sz w:val="22"/>
                <w:szCs w:val="22"/>
              </w:rPr>
            </w:pPr>
          </w:p>
        </w:tc>
        <w:tc>
          <w:tcPr>
            <w:tcW w:w="6327" w:type="dxa"/>
          </w:tcPr>
          <w:p w14:paraId="6FB88145" w14:textId="77777777" w:rsidR="00861C41" w:rsidRPr="00F77281" w:rsidRDefault="00861C41" w:rsidP="00861C41">
            <w:pPr>
              <w:spacing w:line="276" w:lineRule="auto"/>
              <w:rPr>
                <w:rFonts w:cs="Arial"/>
                <w:color w:val="333333"/>
                <w:sz w:val="22"/>
                <w:szCs w:val="22"/>
              </w:rPr>
            </w:pPr>
          </w:p>
        </w:tc>
      </w:tr>
      <w:tr w:rsidR="00861C41" w:rsidRPr="00F77281" w14:paraId="1BE565B0" w14:textId="77777777" w:rsidTr="00424D7B">
        <w:tc>
          <w:tcPr>
            <w:tcW w:w="2689" w:type="dxa"/>
          </w:tcPr>
          <w:p w14:paraId="1684F907"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Vladylena Farion</w:t>
            </w:r>
          </w:p>
        </w:tc>
        <w:tc>
          <w:tcPr>
            <w:tcW w:w="6327" w:type="dxa"/>
          </w:tcPr>
          <w:p w14:paraId="06523C71" w14:textId="77777777" w:rsidR="00861C41" w:rsidRPr="00F77281" w:rsidRDefault="00861C41" w:rsidP="00861C41">
            <w:pPr>
              <w:spacing w:line="276" w:lineRule="auto"/>
              <w:rPr>
                <w:rFonts w:cs="Arial"/>
                <w:sz w:val="22"/>
                <w:szCs w:val="22"/>
              </w:rPr>
            </w:pPr>
            <w:r w:rsidRPr="00F77281">
              <w:rPr>
                <w:rFonts w:cs="Arial"/>
                <w:color w:val="333333"/>
                <w:sz w:val="22"/>
                <w:szCs w:val="22"/>
              </w:rPr>
              <w:t>Macquarie University</w:t>
            </w:r>
          </w:p>
        </w:tc>
      </w:tr>
      <w:tr w:rsidR="00861C41" w:rsidRPr="00F77281" w14:paraId="0819E450" w14:textId="77777777" w:rsidTr="00424D7B">
        <w:tc>
          <w:tcPr>
            <w:tcW w:w="2689" w:type="dxa"/>
          </w:tcPr>
          <w:p w14:paraId="4A7AD1FA"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64D630C5" w14:textId="77777777" w:rsidR="00861C41" w:rsidRPr="00F77281" w:rsidRDefault="00861C41" w:rsidP="00861C41">
            <w:pPr>
              <w:spacing w:line="276" w:lineRule="auto"/>
              <w:rPr>
                <w:rFonts w:cs="Arial"/>
                <w:sz w:val="22"/>
                <w:szCs w:val="22"/>
              </w:rPr>
            </w:pPr>
            <w:r w:rsidRPr="00F77281">
              <w:rPr>
                <w:rFonts w:cs="Arial"/>
                <w:color w:val="333333"/>
                <w:sz w:val="22"/>
                <w:szCs w:val="22"/>
              </w:rPr>
              <w:t>Dr Roger Engel and Dr Petra Graham</w:t>
            </w:r>
          </w:p>
        </w:tc>
      </w:tr>
      <w:tr w:rsidR="00861C41" w:rsidRPr="00F77281" w14:paraId="139AF135" w14:textId="77777777" w:rsidTr="00424D7B">
        <w:tc>
          <w:tcPr>
            <w:tcW w:w="2689" w:type="dxa"/>
          </w:tcPr>
          <w:p w14:paraId="6458965F" w14:textId="77777777" w:rsidR="00861C41" w:rsidRPr="00F77281" w:rsidRDefault="00861C41" w:rsidP="00861C41">
            <w:pPr>
              <w:spacing w:line="276" w:lineRule="auto"/>
              <w:rPr>
                <w:rFonts w:cs="Arial"/>
                <w:sz w:val="22"/>
                <w:szCs w:val="22"/>
              </w:rPr>
            </w:pPr>
          </w:p>
        </w:tc>
        <w:tc>
          <w:tcPr>
            <w:tcW w:w="6327" w:type="dxa"/>
          </w:tcPr>
          <w:p w14:paraId="358D9507" w14:textId="77777777" w:rsidR="00861C41" w:rsidRPr="00F77281" w:rsidRDefault="00861C41" w:rsidP="00861C41">
            <w:pPr>
              <w:spacing w:line="276" w:lineRule="auto"/>
              <w:rPr>
                <w:rFonts w:cs="Arial"/>
                <w:sz w:val="22"/>
                <w:szCs w:val="22"/>
              </w:rPr>
            </w:pPr>
          </w:p>
        </w:tc>
      </w:tr>
      <w:tr w:rsidR="00861C41" w:rsidRPr="00F77281" w14:paraId="3382347F" w14:textId="77777777" w:rsidTr="00424D7B">
        <w:tc>
          <w:tcPr>
            <w:tcW w:w="2689" w:type="dxa"/>
          </w:tcPr>
          <w:p w14:paraId="3A24328E"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Ni Gao</w:t>
            </w:r>
          </w:p>
        </w:tc>
        <w:tc>
          <w:tcPr>
            <w:tcW w:w="6327" w:type="dxa"/>
          </w:tcPr>
          <w:p w14:paraId="19B4432F" w14:textId="77777777" w:rsidR="00861C41" w:rsidRPr="00F77281" w:rsidRDefault="00861C41" w:rsidP="00861C41">
            <w:pPr>
              <w:spacing w:line="276" w:lineRule="auto"/>
              <w:rPr>
                <w:rFonts w:cs="Arial"/>
                <w:sz w:val="22"/>
                <w:szCs w:val="22"/>
              </w:rPr>
            </w:pPr>
            <w:r w:rsidRPr="00F77281">
              <w:rPr>
                <w:rFonts w:cs="Arial"/>
                <w:color w:val="333333"/>
                <w:sz w:val="22"/>
                <w:szCs w:val="22"/>
              </w:rPr>
              <w:t>University of Aberdeen</w:t>
            </w:r>
          </w:p>
        </w:tc>
      </w:tr>
      <w:tr w:rsidR="00861C41" w:rsidRPr="00F77281" w14:paraId="29E23319" w14:textId="77777777" w:rsidTr="00424D7B">
        <w:tc>
          <w:tcPr>
            <w:tcW w:w="2689" w:type="dxa"/>
          </w:tcPr>
          <w:p w14:paraId="2524BE7C"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0DAC666E"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Mandy Ryan, Dr Nicolas </w:t>
            </w:r>
            <w:proofErr w:type="spellStart"/>
            <w:r w:rsidRPr="00F77281">
              <w:rPr>
                <w:rFonts w:cs="Arial"/>
                <w:color w:val="333333"/>
                <w:sz w:val="22"/>
                <w:szCs w:val="22"/>
              </w:rPr>
              <w:t>Krucien</w:t>
            </w:r>
            <w:proofErr w:type="spellEnd"/>
            <w:r w:rsidRPr="00F77281">
              <w:rPr>
                <w:rFonts w:cs="Arial"/>
                <w:color w:val="333333"/>
                <w:sz w:val="22"/>
                <w:szCs w:val="22"/>
              </w:rPr>
              <w:t>, Dr Richard Norman and Dr Suzanne Robinson</w:t>
            </w:r>
          </w:p>
        </w:tc>
      </w:tr>
      <w:tr w:rsidR="00424D7B" w:rsidRPr="00F77281" w14:paraId="681D824E" w14:textId="77777777" w:rsidTr="00424D7B">
        <w:tc>
          <w:tcPr>
            <w:tcW w:w="2689" w:type="dxa"/>
          </w:tcPr>
          <w:p w14:paraId="3A767F6C" w14:textId="77777777" w:rsidR="00424D7B" w:rsidRPr="00F77281" w:rsidRDefault="00424D7B" w:rsidP="00861C41">
            <w:pPr>
              <w:spacing w:line="276" w:lineRule="auto"/>
              <w:rPr>
                <w:rFonts w:cs="Arial"/>
                <w:sz w:val="22"/>
                <w:szCs w:val="22"/>
              </w:rPr>
            </w:pPr>
          </w:p>
        </w:tc>
        <w:tc>
          <w:tcPr>
            <w:tcW w:w="6327" w:type="dxa"/>
          </w:tcPr>
          <w:p w14:paraId="6F032E8B" w14:textId="77777777" w:rsidR="00424D7B" w:rsidRPr="00F77281" w:rsidRDefault="00424D7B" w:rsidP="00861C41">
            <w:pPr>
              <w:spacing w:line="276" w:lineRule="auto"/>
              <w:rPr>
                <w:rFonts w:cs="Arial"/>
                <w:color w:val="333333"/>
                <w:sz w:val="22"/>
                <w:szCs w:val="22"/>
              </w:rPr>
            </w:pPr>
          </w:p>
        </w:tc>
      </w:tr>
    </w:tbl>
    <w:p w14:paraId="5B0C90FD" w14:textId="77777777" w:rsidR="00F77281" w:rsidRDefault="00F7728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861C41" w:rsidRPr="00F77281" w14:paraId="66D672DE" w14:textId="77777777" w:rsidTr="00424D7B">
        <w:tc>
          <w:tcPr>
            <w:tcW w:w="2689" w:type="dxa"/>
          </w:tcPr>
          <w:p w14:paraId="2C0C6E37" w14:textId="6CC4F58A" w:rsidR="00861C41" w:rsidRPr="00F77281" w:rsidRDefault="00861C41" w:rsidP="00861C41">
            <w:pPr>
              <w:spacing w:line="276" w:lineRule="auto"/>
              <w:rPr>
                <w:rFonts w:cs="Arial"/>
                <w:b/>
                <w:bCs/>
                <w:sz w:val="22"/>
                <w:szCs w:val="22"/>
              </w:rPr>
            </w:pPr>
            <w:r w:rsidRPr="00F77281">
              <w:rPr>
                <w:rFonts w:cs="Arial"/>
                <w:b/>
                <w:bCs/>
                <w:color w:val="333333"/>
                <w:sz w:val="22"/>
                <w:szCs w:val="22"/>
              </w:rPr>
              <w:lastRenderedPageBreak/>
              <w:t>Dereje Gedle Gete</w:t>
            </w:r>
          </w:p>
        </w:tc>
        <w:tc>
          <w:tcPr>
            <w:tcW w:w="6327" w:type="dxa"/>
          </w:tcPr>
          <w:p w14:paraId="73ED049A"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Queensland</w:t>
            </w:r>
          </w:p>
        </w:tc>
      </w:tr>
      <w:tr w:rsidR="00861C41" w:rsidRPr="00F77281" w14:paraId="37AB04A6" w14:textId="77777777" w:rsidTr="00424D7B">
        <w:tc>
          <w:tcPr>
            <w:tcW w:w="2689" w:type="dxa"/>
          </w:tcPr>
          <w:p w14:paraId="4C019048"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7308E7A1" w14:textId="77777777" w:rsidR="00861C41" w:rsidRPr="00F77281" w:rsidRDefault="00861C41" w:rsidP="00861C41">
            <w:pPr>
              <w:spacing w:line="276" w:lineRule="auto"/>
              <w:rPr>
                <w:rFonts w:cs="Arial"/>
                <w:sz w:val="22"/>
                <w:szCs w:val="22"/>
              </w:rPr>
            </w:pPr>
            <w:r w:rsidRPr="00F77281">
              <w:rPr>
                <w:rFonts w:cs="Arial"/>
                <w:color w:val="333333"/>
                <w:sz w:val="22"/>
                <w:szCs w:val="22"/>
              </w:rPr>
              <w:t>Prof Gita Mishra and Dr Michael Waller</w:t>
            </w:r>
          </w:p>
        </w:tc>
      </w:tr>
      <w:tr w:rsidR="00861C41" w:rsidRPr="00F77281" w14:paraId="34CAB4E4" w14:textId="77777777" w:rsidTr="00424D7B">
        <w:tc>
          <w:tcPr>
            <w:tcW w:w="2689" w:type="dxa"/>
          </w:tcPr>
          <w:p w14:paraId="36DE2334" w14:textId="77777777" w:rsidR="00861C41" w:rsidRPr="00F77281" w:rsidRDefault="00861C41" w:rsidP="00861C41">
            <w:pPr>
              <w:spacing w:line="276" w:lineRule="auto"/>
              <w:rPr>
                <w:rFonts w:cs="Arial"/>
                <w:sz w:val="22"/>
                <w:szCs w:val="22"/>
              </w:rPr>
            </w:pPr>
          </w:p>
        </w:tc>
        <w:tc>
          <w:tcPr>
            <w:tcW w:w="6327" w:type="dxa"/>
          </w:tcPr>
          <w:p w14:paraId="02F96600" w14:textId="77777777" w:rsidR="00861C41" w:rsidRPr="00F77281" w:rsidRDefault="00861C41" w:rsidP="00861C41">
            <w:pPr>
              <w:spacing w:line="276" w:lineRule="auto"/>
              <w:rPr>
                <w:rFonts w:cs="Arial"/>
                <w:sz w:val="22"/>
                <w:szCs w:val="22"/>
              </w:rPr>
            </w:pPr>
          </w:p>
        </w:tc>
      </w:tr>
      <w:tr w:rsidR="00861C41" w:rsidRPr="00F77281" w14:paraId="4E362937" w14:textId="77777777" w:rsidTr="00424D7B">
        <w:tc>
          <w:tcPr>
            <w:tcW w:w="2689" w:type="dxa"/>
          </w:tcPr>
          <w:p w14:paraId="5F8A4CB8"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Sarah Gribbin</w:t>
            </w:r>
          </w:p>
        </w:tc>
        <w:tc>
          <w:tcPr>
            <w:tcW w:w="6327" w:type="dxa"/>
          </w:tcPr>
          <w:p w14:paraId="57AE2109" w14:textId="77777777" w:rsidR="00861C41" w:rsidRPr="00F77281" w:rsidRDefault="00861C41" w:rsidP="00861C41">
            <w:pPr>
              <w:spacing w:line="276" w:lineRule="auto"/>
              <w:rPr>
                <w:rFonts w:cs="Arial"/>
                <w:sz w:val="22"/>
                <w:szCs w:val="22"/>
              </w:rPr>
            </w:pPr>
            <w:r w:rsidRPr="00F77281">
              <w:rPr>
                <w:rFonts w:cs="Arial"/>
                <w:color w:val="333333"/>
                <w:sz w:val="22"/>
                <w:szCs w:val="22"/>
              </w:rPr>
              <w:t>Monash University</w:t>
            </w:r>
          </w:p>
        </w:tc>
      </w:tr>
      <w:tr w:rsidR="00861C41" w:rsidRPr="00F77281" w14:paraId="7A79397D" w14:textId="77777777" w:rsidTr="00424D7B">
        <w:tc>
          <w:tcPr>
            <w:tcW w:w="2689" w:type="dxa"/>
          </w:tcPr>
          <w:p w14:paraId="0ED7FFBF"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0F7AF0EC"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Dr Anju </w:t>
            </w:r>
            <w:proofErr w:type="spellStart"/>
            <w:r w:rsidRPr="00F77281">
              <w:rPr>
                <w:rFonts w:cs="Arial"/>
                <w:color w:val="333333"/>
                <w:sz w:val="22"/>
                <w:szCs w:val="22"/>
              </w:rPr>
              <w:t>Joham</w:t>
            </w:r>
            <w:proofErr w:type="spellEnd"/>
            <w:r w:rsidRPr="00F77281">
              <w:rPr>
                <w:rFonts w:cs="Arial"/>
                <w:color w:val="333333"/>
                <w:sz w:val="22"/>
                <w:szCs w:val="22"/>
              </w:rPr>
              <w:t xml:space="preserve"> and Dr Sarah Zaman</w:t>
            </w:r>
          </w:p>
        </w:tc>
      </w:tr>
      <w:tr w:rsidR="00424D7B" w:rsidRPr="00F77281" w14:paraId="27F761AF" w14:textId="77777777" w:rsidTr="00424D7B">
        <w:tc>
          <w:tcPr>
            <w:tcW w:w="2689" w:type="dxa"/>
          </w:tcPr>
          <w:p w14:paraId="73ABC9A4" w14:textId="77777777" w:rsidR="00424D7B" w:rsidRPr="00F77281" w:rsidRDefault="00424D7B" w:rsidP="00861C41">
            <w:pPr>
              <w:spacing w:line="276" w:lineRule="auto"/>
              <w:rPr>
                <w:rFonts w:cs="Arial"/>
                <w:sz w:val="22"/>
                <w:szCs w:val="22"/>
              </w:rPr>
            </w:pPr>
          </w:p>
        </w:tc>
        <w:tc>
          <w:tcPr>
            <w:tcW w:w="6327" w:type="dxa"/>
          </w:tcPr>
          <w:p w14:paraId="20639928" w14:textId="77777777" w:rsidR="00424D7B" w:rsidRPr="00F77281" w:rsidRDefault="00424D7B" w:rsidP="00861C41">
            <w:pPr>
              <w:spacing w:line="276" w:lineRule="auto"/>
              <w:rPr>
                <w:rFonts w:cs="Arial"/>
                <w:color w:val="333333"/>
                <w:sz w:val="22"/>
                <w:szCs w:val="22"/>
              </w:rPr>
            </w:pPr>
          </w:p>
        </w:tc>
      </w:tr>
      <w:tr w:rsidR="00861C41" w:rsidRPr="00F77281" w14:paraId="10FBCDFB" w14:textId="77777777" w:rsidTr="00424D7B">
        <w:tc>
          <w:tcPr>
            <w:tcW w:w="2689" w:type="dxa"/>
          </w:tcPr>
          <w:p w14:paraId="7BDF08AA"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Mitiku Teshome Hambisa</w:t>
            </w:r>
          </w:p>
        </w:tc>
        <w:tc>
          <w:tcPr>
            <w:tcW w:w="6327" w:type="dxa"/>
          </w:tcPr>
          <w:p w14:paraId="365C60D6"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Newcastle</w:t>
            </w:r>
          </w:p>
        </w:tc>
      </w:tr>
      <w:tr w:rsidR="00861C41" w:rsidRPr="00F77281" w14:paraId="137DA400" w14:textId="77777777" w:rsidTr="00424D7B">
        <w:tc>
          <w:tcPr>
            <w:tcW w:w="2689" w:type="dxa"/>
          </w:tcPr>
          <w:p w14:paraId="2719E0AA"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26CCA25D" w14:textId="77777777" w:rsidR="00861C41" w:rsidRPr="00F77281" w:rsidRDefault="00861C41" w:rsidP="00861C41">
            <w:pPr>
              <w:spacing w:line="276" w:lineRule="auto"/>
              <w:rPr>
                <w:rFonts w:cs="Arial"/>
                <w:sz w:val="22"/>
                <w:szCs w:val="22"/>
              </w:rPr>
            </w:pPr>
            <w:r w:rsidRPr="00F77281">
              <w:rPr>
                <w:rFonts w:cs="Arial"/>
                <w:color w:val="333333"/>
                <w:sz w:val="22"/>
                <w:szCs w:val="22"/>
              </w:rPr>
              <w:t>Prof Julie Byles and Dr Xenia Dolja-Gore</w:t>
            </w:r>
          </w:p>
        </w:tc>
      </w:tr>
      <w:tr w:rsidR="00861C41" w:rsidRPr="00F77281" w14:paraId="4CD3FEBD" w14:textId="77777777" w:rsidTr="00424D7B">
        <w:tc>
          <w:tcPr>
            <w:tcW w:w="2689" w:type="dxa"/>
          </w:tcPr>
          <w:p w14:paraId="56096226" w14:textId="77777777" w:rsidR="00861C41" w:rsidRPr="00F77281" w:rsidRDefault="00861C41" w:rsidP="00861C41">
            <w:pPr>
              <w:spacing w:line="276" w:lineRule="auto"/>
              <w:rPr>
                <w:rFonts w:cs="Arial"/>
                <w:sz w:val="22"/>
                <w:szCs w:val="22"/>
              </w:rPr>
            </w:pPr>
          </w:p>
        </w:tc>
        <w:tc>
          <w:tcPr>
            <w:tcW w:w="6327" w:type="dxa"/>
          </w:tcPr>
          <w:p w14:paraId="410736F4" w14:textId="77777777" w:rsidR="00861C41" w:rsidRPr="00F77281" w:rsidRDefault="00861C41" w:rsidP="00861C41">
            <w:pPr>
              <w:spacing w:line="276" w:lineRule="auto"/>
              <w:rPr>
                <w:rFonts w:cs="Arial"/>
                <w:color w:val="333333"/>
                <w:sz w:val="22"/>
                <w:szCs w:val="22"/>
              </w:rPr>
            </w:pPr>
          </w:p>
        </w:tc>
      </w:tr>
      <w:tr w:rsidR="00861C41" w:rsidRPr="00F77281" w14:paraId="1191C3B9" w14:textId="77777777" w:rsidTr="00424D7B">
        <w:tc>
          <w:tcPr>
            <w:tcW w:w="2689" w:type="dxa"/>
          </w:tcPr>
          <w:p w14:paraId="7BE0792A"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Chris Harrington</w:t>
            </w:r>
          </w:p>
        </w:tc>
        <w:tc>
          <w:tcPr>
            <w:tcW w:w="6327" w:type="dxa"/>
          </w:tcPr>
          <w:p w14:paraId="6D953EA9"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Newcastle</w:t>
            </w:r>
          </w:p>
        </w:tc>
      </w:tr>
      <w:tr w:rsidR="00861C41" w:rsidRPr="00F77281" w14:paraId="505BF245" w14:textId="77777777" w:rsidTr="00424D7B">
        <w:tc>
          <w:tcPr>
            <w:tcW w:w="2689" w:type="dxa"/>
          </w:tcPr>
          <w:p w14:paraId="200E3A18"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5CD772CC"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Julie Byles, Dr Peter Saul, Dr Charles </w:t>
            </w:r>
            <w:proofErr w:type="gramStart"/>
            <w:r w:rsidRPr="00F77281">
              <w:rPr>
                <w:rFonts w:cs="Arial"/>
                <w:color w:val="333333"/>
                <w:sz w:val="22"/>
                <w:szCs w:val="22"/>
              </w:rPr>
              <w:t>Douglas</w:t>
            </w:r>
            <w:proofErr w:type="gramEnd"/>
            <w:r w:rsidRPr="00F77281">
              <w:rPr>
                <w:rFonts w:cs="Arial"/>
                <w:color w:val="333333"/>
                <w:sz w:val="22"/>
                <w:szCs w:val="22"/>
              </w:rPr>
              <w:t xml:space="preserve"> and Dr Daniel Barker</w:t>
            </w:r>
          </w:p>
        </w:tc>
      </w:tr>
      <w:tr w:rsidR="00861C41" w:rsidRPr="00F77281" w14:paraId="4115AE11" w14:textId="77777777" w:rsidTr="00424D7B">
        <w:tc>
          <w:tcPr>
            <w:tcW w:w="2689" w:type="dxa"/>
          </w:tcPr>
          <w:p w14:paraId="726A2C10" w14:textId="77777777" w:rsidR="00861C41" w:rsidRPr="00F77281" w:rsidRDefault="00861C41" w:rsidP="00861C41">
            <w:pPr>
              <w:spacing w:line="276" w:lineRule="auto"/>
              <w:rPr>
                <w:rFonts w:cs="Arial"/>
                <w:sz w:val="22"/>
                <w:szCs w:val="22"/>
              </w:rPr>
            </w:pPr>
          </w:p>
        </w:tc>
        <w:tc>
          <w:tcPr>
            <w:tcW w:w="6327" w:type="dxa"/>
          </w:tcPr>
          <w:p w14:paraId="6E294A56" w14:textId="77777777" w:rsidR="00861C41" w:rsidRPr="00F77281" w:rsidRDefault="00861C41" w:rsidP="00861C41">
            <w:pPr>
              <w:spacing w:line="276" w:lineRule="auto"/>
              <w:rPr>
                <w:rFonts w:cs="Arial"/>
                <w:sz w:val="22"/>
                <w:szCs w:val="22"/>
              </w:rPr>
            </w:pPr>
          </w:p>
        </w:tc>
      </w:tr>
      <w:tr w:rsidR="00861C41" w:rsidRPr="00F77281" w14:paraId="1C15D19B" w14:textId="77777777" w:rsidTr="00424D7B">
        <w:tc>
          <w:tcPr>
            <w:tcW w:w="2689" w:type="dxa"/>
          </w:tcPr>
          <w:p w14:paraId="77C3A082"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 xml:space="preserve">Tahir </w:t>
            </w:r>
            <w:proofErr w:type="spellStart"/>
            <w:r w:rsidRPr="00F77281">
              <w:rPr>
                <w:rFonts w:cs="Arial"/>
                <w:b/>
                <w:bCs/>
                <w:color w:val="333333"/>
                <w:sz w:val="22"/>
                <w:szCs w:val="22"/>
              </w:rPr>
              <w:t>Ahmen</w:t>
            </w:r>
            <w:proofErr w:type="spellEnd"/>
            <w:r w:rsidRPr="00F77281">
              <w:rPr>
                <w:rFonts w:cs="Arial"/>
                <w:b/>
                <w:bCs/>
                <w:color w:val="333333"/>
                <w:sz w:val="22"/>
                <w:szCs w:val="22"/>
              </w:rPr>
              <w:t xml:space="preserve"> Hassen</w:t>
            </w:r>
          </w:p>
        </w:tc>
        <w:tc>
          <w:tcPr>
            <w:tcW w:w="6327" w:type="dxa"/>
          </w:tcPr>
          <w:p w14:paraId="26F18F5E" w14:textId="77777777" w:rsidR="00861C41" w:rsidRPr="00F77281" w:rsidRDefault="00861C41" w:rsidP="00861C41">
            <w:pPr>
              <w:spacing w:before="40" w:after="40" w:line="276" w:lineRule="auto"/>
              <w:ind w:left="2835" w:hanging="2835"/>
              <w:contextualSpacing/>
              <w:jc w:val="both"/>
              <w:rPr>
                <w:rFonts w:cs="Arial"/>
                <w:sz w:val="22"/>
                <w:szCs w:val="22"/>
              </w:rPr>
            </w:pPr>
            <w:r w:rsidRPr="00F77281">
              <w:rPr>
                <w:rFonts w:cs="Arial"/>
                <w:color w:val="333333"/>
                <w:sz w:val="22"/>
                <w:szCs w:val="22"/>
              </w:rPr>
              <w:t xml:space="preserve">The University of Newcastle </w:t>
            </w:r>
          </w:p>
        </w:tc>
      </w:tr>
      <w:tr w:rsidR="00861C41" w:rsidRPr="00F77281" w14:paraId="714EA37F" w14:textId="77777777" w:rsidTr="00424D7B">
        <w:tc>
          <w:tcPr>
            <w:tcW w:w="2689" w:type="dxa"/>
          </w:tcPr>
          <w:p w14:paraId="0C16F397"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678B97E2"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Deborah Loxton, Dr Catherine </w:t>
            </w:r>
            <w:proofErr w:type="spellStart"/>
            <w:r w:rsidRPr="00F77281">
              <w:rPr>
                <w:rFonts w:cs="Arial"/>
                <w:color w:val="333333"/>
                <w:sz w:val="22"/>
                <w:szCs w:val="22"/>
              </w:rPr>
              <w:t>Chojenta</w:t>
            </w:r>
            <w:proofErr w:type="spellEnd"/>
            <w:r w:rsidRPr="00F77281">
              <w:rPr>
                <w:rFonts w:cs="Arial"/>
                <w:color w:val="333333"/>
                <w:sz w:val="22"/>
                <w:szCs w:val="22"/>
              </w:rPr>
              <w:t xml:space="preserve"> and </w:t>
            </w:r>
            <w:proofErr w:type="spellStart"/>
            <w:r w:rsidRPr="00F77281">
              <w:rPr>
                <w:rFonts w:cs="Arial"/>
                <w:color w:val="333333"/>
                <w:sz w:val="22"/>
                <w:szCs w:val="22"/>
              </w:rPr>
              <w:t>Koert</w:t>
            </w:r>
            <w:proofErr w:type="spellEnd"/>
            <w:r w:rsidRPr="00F77281">
              <w:rPr>
                <w:rFonts w:cs="Arial"/>
                <w:color w:val="333333"/>
                <w:sz w:val="22"/>
                <w:szCs w:val="22"/>
              </w:rPr>
              <w:t xml:space="preserve"> de Waal</w:t>
            </w:r>
          </w:p>
        </w:tc>
      </w:tr>
      <w:tr w:rsidR="00861C41" w:rsidRPr="00F77281" w14:paraId="31097F11" w14:textId="77777777" w:rsidTr="00424D7B">
        <w:tc>
          <w:tcPr>
            <w:tcW w:w="2689" w:type="dxa"/>
          </w:tcPr>
          <w:p w14:paraId="70E33CA4" w14:textId="77777777" w:rsidR="00861C41" w:rsidRPr="00F77281" w:rsidRDefault="00861C41" w:rsidP="00861C41">
            <w:pPr>
              <w:spacing w:line="276" w:lineRule="auto"/>
              <w:rPr>
                <w:rFonts w:cs="Arial"/>
                <w:sz w:val="22"/>
                <w:szCs w:val="22"/>
              </w:rPr>
            </w:pPr>
          </w:p>
        </w:tc>
        <w:tc>
          <w:tcPr>
            <w:tcW w:w="6327" w:type="dxa"/>
          </w:tcPr>
          <w:p w14:paraId="589A4302" w14:textId="77777777" w:rsidR="00861C41" w:rsidRPr="00F77281" w:rsidRDefault="00861C41" w:rsidP="00861C41">
            <w:pPr>
              <w:spacing w:line="276" w:lineRule="auto"/>
              <w:rPr>
                <w:rFonts w:cs="Arial"/>
                <w:color w:val="333333"/>
                <w:sz w:val="22"/>
                <w:szCs w:val="22"/>
              </w:rPr>
            </w:pPr>
          </w:p>
        </w:tc>
      </w:tr>
      <w:tr w:rsidR="00861C41" w:rsidRPr="00F77281" w14:paraId="41EF3B7D" w14:textId="77777777" w:rsidTr="00424D7B">
        <w:tc>
          <w:tcPr>
            <w:tcW w:w="2689" w:type="dxa"/>
          </w:tcPr>
          <w:p w14:paraId="545C72C3" w14:textId="77777777" w:rsidR="00861C41" w:rsidRPr="00F77281" w:rsidRDefault="00861C41" w:rsidP="00861C41">
            <w:pPr>
              <w:spacing w:line="276" w:lineRule="auto"/>
              <w:rPr>
                <w:rFonts w:cs="Arial"/>
                <w:b/>
                <w:bCs/>
                <w:sz w:val="22"/>
                <w:szCs w:val="22"/>
              </w:rPr>
            </w:pPr>
            <w:r w:rsidRPr="00F77281">
              <w:rPr>
                <w:rFonts w:cs="Arial"/>
                <w:b/>
                <w:bCs/>
                <w:sz w:val="22"/>
                <w:szCs w:val="22"/>
              </w:rPr>
              <w:t xml:space="preserve">Hlaing </w:t>
            </w:r>
            <w:proofErr w:type="spellStart"/>
            <w:r w:rsidRPr="00F77281">
              <w:rPr>
                <w:rFonts w:cs="Arial"/>
                <w:b/>
                <w:bCs/>
                <w:sz w:val="22"/>
                <w:szCs w:val="22"/>
              </w:rPr>
              <w:t>Hlaing</w:t>
            </w:r>
            <w:proofErr w:type="spellEnd"/>
            <w:r w:rsidRPr="00F77281">
              <w:rPr>
                <w:rFonts w:cs="Arial"/>
                <w:b/>
                <w:bCs/>
                <w:sz w:val="22"/>
                <w:szCs w:val="22"/>
              </w:rPr>
              <w:t xml:space="preserve"> </w:t>
            </w:r>
            <w:proofErr w:type="spellStart"/>
            <w:r w:rsidRPr="00F77281">
              <w:rPr>
                <w:rFonts w:cs="Arial"/>
                <w:b/>
                <w:bCs/>
                <w:sz w:val="22"/>
                <w:szCs w:val="22"/>
              </w:rPr>
              <w:t>Hlaing</w:t>
            </w:r>
            <w:proofErr w:type="spellEnd"/>
          </w:p>
        </w:tc>
        <w:tc>
          <w:tcPr>
            <w:tcW w:w="6327" w:type="dxa"/>
          </w:tcPr>
          <w:p w14:paraId="79AB7688" w14:textId="77777777" w:rsidR="00861C41" w:rsidRPr="00F77281" w:rsidRDefault="00861C41" w:rsidP="00861C41">
            <w:pPr>
              <w:spacing w:before="40" w:after="40" w:line="276" w:lineRule="auto"/>
              <w:contextualSpacing/>
              <w:rPr>
                <w:rFonts w:cs="Arial"/>
                <w:sz w:val="22"/>
                <w:szCs w:val="22"/>
              </w:rPr>
            </w:pPr>
            <w:r w:rsidRPr="00F77281">
              <w:rPr>
                <w:rFonts w:cs="Arial"/>
                <w:sz w:val="22"/>
                <w:szCs w:val="22"/>
              </w:rPr>
              <w:t>The University of Newcastle</w:t>
            </w:r>
          </w:p>
        </w:tc>
      </w:tr>
      <w:tr w:rsidR="00861C41" w:rsidRPr="00F77281" w14:paraId="11BA1E7F" w14:textId="77777777" w:rsidTr="00424D7B">
        <w:tc>
          <w:tcPr>
            <w:tcW w:w="2689" w:type="dxa"/>
          </w:tcPr>
          <w:p w14:paraId="11C9FC76"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0CE6EA60" w14:textId="77777777" w:rsidR="00861C41" w:rsidRPr="00F77281" w:rsidRDefault="00861C41" w:rsidP="00861C41">
            <w:pPr>
              <w:spacing w:line="276" w:lineRule="auto"/>
              <w:rPr>
                <w:rFonts w:cs="Arial"/>
                <w:sz w:val="22"/>
                <w:szCs w:val="22"/>
              </w:rPr>
            </w:pPr>
            <w:r w:rsidRPr="00F77281">
              <w:rPr>
                <w:rFonts w:cs="Arial"/>
                <w:sz w:val="22"/>
                <w:szCs w:val="22"/>
              </w:rPr>
              <w:t>A/Prof Alexis Hure, Dr Meredith Tavener and Prof Erica James</w:t>
            </w:r>
          </w:p>
        </w:tc>
      </w:tr>
      <w:tr w:rsidR="00861C41" w:rsidRPr="00F77281" w14:paraId="6A75B5FC" w14:textId="77777777" w:rsidTr="00424D7B">
        <w:tc>
          <w:tcPr>
            <w:tcW w:w="2689" w:type="dxa"/>
          </w:tcPr>
          <w:p w14:paraId="2C30BBC4" w14:textId="77777777" w:rsidR="00861C41" w:rsidRPr="00F77281" w:rsidRDefault="00861C41" w:rsidP="00861C41">
            <w:pPr>
              <w:spacing w:line="276" w:lineRule="auto"/>
              <w:rPr>
                <w:rFonts w:cs="Arial"/>
                <w:sz w:val="22"/>
                <w:szCs w:val="22"/>
              </w:rPr>
            </w:pPr>
          </w:p>
        </w:tc>
        <w:tc>
          <w:tcPr>
            <w:tcW w:w="6327" w:type="dxa"/>
          </w:tcPr>
          <w:p w14:paraId="64A00892" w14:textId="77777777" w:rsidR="00861C41" w:rsidRPr="00F77281" w:rsidRDefault="00861C41" w:rsidP="00861C41">
            <w:pPr>
              <w:spacing w:line="276" w:lineRule="auto"/>
              <w:rPr>
                <w:rFonts w:cs="Arial"/>
                <w:color w:val="333333"/>
                <w:sz w:val="22"/>
                <w:szCs w:val="22"/>
              </w:rPr>
            </w:pPr>
          </w:p>
        </w:tc>
      </w:tr>
      <w:tr w:rsidR="00861C41" w:rsidRPr="00F77281" w14:paraId="663015B3" w14:textId="77777777" w:rsidTr="00424D7B">
        <w:tc>
          <w:tcPr>
            <w:tcW w:w="2689" w:type="dxa"/>
          </w:tcPr>
          <w:p w14:paraId="40D3626F" w14:textId="77777777" w:rsidR="00861C41" w:rsidRPr="00F77281" w:rsidRDefault="00861C41" w:rsidP="00861C41">
            <w:pPr>
              <w:spacing w:line="276" w:lineRule="auto"/>
              <w:rPr>
                <w:rFonts w:cs="Arial"/>
                <w:b/>
                <w:bCs/>
                <w:sz w:val="22"/>
                <w:szCs w:val="22"/>
              </w:rPr>
            </w:pPr>
            <w:proofErr w:type="spellStart"/>
            <w:r w:rsidRPr="00F77281">
              <w:rPr>
                <w:rFonts w:cs="Arial"/>
                <w:b/>
                <w:bCs/>
                <w:color w:val="333333"/>
                <w:sz w:val="22"/>
                <w:szCs w:val="22"/>
              </w:rPr>
              <w:t>Mahnaz</w:t>
            </w:r>
            <w:proofErr w:type="spellEnd"/>
            <w:r w:rsidRPr="00F77281">
              <w:rPr>
                <w:rFonts w:cs="Arial"/>
                <w:b/>
                <w:bCs/>
                <w:color w:val="333333"/>
                <w:sz w:val="22"/>
                <w:szCs w:val="22"/>
              </w:rPr>
              <w:t xml:space="preserve"> </w:t>
            </w:r>
            <w:proofErr w:type="spellStart"/>
            <w:r w:rsidRPr="00F77281">
              <w:rPr>
                <w:rFonts w:cs="Arial"/>
                <w:b/>
                <w:bCs/>
                <w:color w:val="333333"/>
                <w:sz w:val="22"/>
                <w:szCs w:val="22"/>
              </w:rPr>
              <w:t>Bahri</w:t>
            </w:r>
            <w:proofErr w:type="spellEnd"/>
            <w:r w:rsidRPr="00F77281">
              <w:rPr>
                <w:rFonts w:cs="Arial"/>
                <w:b/>
                <w:bCs/>
                <w:color w:val="333333"/>
                <w:sz w:val="22"/>
                <w:szCs w:val="22"/>
              </w:rPr>
              <w:t xml:space="preserve"> </w:t>
            </w:r>
            <w:proofErr w:type="spellStart"/>
            <w:r w:rsidRPr="00F77281">
              <w:rPr>
                <w:rFonts w:cs="Arial"/>
                <w:b/>
                <w:bCs/>
                <w:color w:val="333333"/>
                <w:sz w:val="22"/>
                <w:szCs w:val="22"/>
              </w:rPr>
              <w:t>Khomami</w:t>
            </w:r>
            <w:proofErr w:type="spellEnd"/>
          </w:p>
        </w:tc>
        <w:tc>
          <w:tcPr>
            <w:tcW w:w="6327" w:type="dxa"/>
          </w:tcPr>
          <w:p w14:paraId="087406A8" w14:textId="77777777" w:rsidR="00861C41" w:rsidRPr="00F77281" w:rsidRDefault="00861C41" w:rsidP="00861C41">
            <w:pPr>
              <w:spacing w:line="276" w:lineRule="auto"/>
              <w:rPr>
                <w:rFonts w:cs="Arial"/>
                <w:sz w:val="22"/>
                <w:szCs w:val="22"/>
              </w:rPr>
            </w:pPr>
            <w:r w:rsidRPr="00F77281">
              <w:rPr>
                <w:rFonts w:cs="Arial"/>
                <w:sz w:val="22"/>
                <w:szCs w:val="22"/>
              </w:rPr>
              <w:t>Monash University</w:t>
            </w:r>
          </w:p>
        </w:tc>
      </w:tr>
      <w:tr w:rsidR="00861C41" w:rsidRPr="00F77281" w14:paraId="2A37279B" w14:textId="77777777" w:rsidTr="00424D7B">
        <w:tc>
          <w:tcPr>
            <w:tcW w:w="2689" w:type="dxa"/>
          </w:tcPr>
          <w:p w14:paraId="5DBD567B"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43ABA073"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Dr Anju </w:t>
            </w:r>
            <w:proofErr w:type="spellStart"/>
            <w:r w:rsidRPr="00F77281">
              <w:rPr>
                <w:rFonts w:cs="Arial"/>
                <w:color w:val="333333"/>
                <w:sz w:val="22"/>
                <w:szCs w:val="22"/>
              </w:rPr>
              <w:t>Joham</w:t>
            </w:r>
            <w:proofErr w:type="spellEnd"/>
            <w:r w:rsidRPr="00F77281">
              <w:rPr>
                <w:rFonts w:cs="Arial"/>
                <w:color w:val="333333"/>
                <w:sz w:val="22"/>
                <w:szCs w:val="22"/>
              </w:rPr>
              <w:t xml:space="preserve">, A/Prof Lisa Moran and Prof Helena </w:t>
            </w:r>
            <w:proofErr w:type="spellStart"/>
            <w:r w:rsidRPr="00F77281">
              <w:rPr>
                <w:rFonts w:cs="Arial"/>
                <w:color w:val="333333"/>
                <w:sz w:val="22"/>
                <w:szCs w:val="22"/>
              </w:rPr>
              <w:t>Teede</w:t>
            </w:r>
            <w:proofErr w:type="spellEnd"/>
          </w:p>
        </w:tc>
      </w:tr>
      <w:tr w:rsidR="00861C41" w:rsidRPr="00F77281" w14:paraId="7BA021C4" w14:textId="77777777" w:rsidTr="001C759F">
        <w:tc>
          <w:tcPr>
            <w:tcW w:w="2689" w:type="dxa"/>
          </w:tcPr>
          <w:p w14:paraId="20F73842" w14:textId="77777777" w:rsidR="00861C41" w:rsidRPr="00F77281" w:rsidRDefault="00861C41" w:rsidP="00861C41">
            <w:pPr>
              <w:spacing w:line="276" w:lineRule="auto"/>
              <w:rPr>
                <w:rFonts w:cs="Arial"/>
                <w:sz w:val="22"/>
                <w:szCs w:val="22"/>
              </w:rPr>
            </w:pPr>
          </w:p>
        </w:tc>
        <w:tc>
          <w:tcPr>
            <w:tcW w:w="6327" w:type="dxa"/>
          </w:tcPr>
          <w:p w14:paraId="4735F260" w14:textId="77777777" w:rsidR="00861C41" w:rsidRPr="00F77281" w:rsidRDefault="00861C41" w:rsidP="00861C41">
            <w:pPr>
              <w:spacing w:line="276" w:lineRule="auto"/>
              <w:rPr>
                <w:rFonts w:cs="Arial"/>
                <w:sz w:val="22"/>
                <w:szCs w:val="22"/>
              </w:rPr>
            </w:pPr>
          </w:p>
        </w:tc>
      </w:tr>
      <w:tr w:rsidR="00861C41" w:rsidRPr="00F77281" w14:paraId="01B547CC" w14:textId="77777777" w:rsidTr="001C759F">
        <w:tc>
          <w:tcPr>
            <w:tcW w:w="2689" w:type="dxa"/>
          </w:tcPr>
          <w:p w14:paraId="493C54B0"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 xml:space="preserve">Sylvia </w:t>
            </w:r>
            <w:proofErr w:type="spellStart"/>
            <w:r w:rsidRPr="00F77281">
              <w:rPr>
                <w:rFonts w:cs="Arial"/>
                <w:b/>
                <w:bCs/>
                <w:color w:val="333333"/>
                <w:sz w:val="22"/>
                <w:szCs w:val="22"/>
              </w:rPr>
              <w:t>Kiconco</w:t>
            </w:r>
            <w:proofErr w:type="spellEnd"/>
            <w:r w:rsidRPr="00F77281">
              <w:rPr>
                <w:rFonts w:cs="Arial"/>
                <w:b/>
                <w:bCs/>
                <w:color w:val="333333"/>
                <w:sz w:val="22"/>
                <w:szCs w:val="22"/>
              </w:rPr>
              <w:tab/>
            </w:r>
          </w:p>
        </w:tc>
        <w:tc>
          <w:tcPr>
            <w:tcW w:w="6327" w:type="dxa"/>
          </w:tcPr>
          <w:p w14:paraId="2A89C0C6" w14:textId="77777777" w:rsidR="00861C41" w:rsidRPr="00F77281" w:rsidRDefault="00861C41" w:rsidP="00861C41">
            <w:pPr>
              <w:spacing w:before="40" w:after="40" w:line="276" w:lineRule="auto"/>
              <w:contextualSpacing/>
              <w:jc w:val="both"/>
              <w:rPr>
                <w:rFonts w:cs="Arial"/>
                <w:sz w:val="22"/>
                <w:szCs w:val="22"/>
              </w:rPr>
            </w:pPr>
            <w:r w:rsidRPr="00F77281">
              <w:rPr>
                <w:rFonts w:cs="Arial"/>
                <w:color w:val="333333"/>
                <w:sz w:val="22"/>
                <w:szCs w:val="22"/>
              </w:rPr>
              <w:t>Monash University</w:t>
            </w:r>
          </w:p>
        </w:tc>
      </w:tr>
      <w:tr w:rsidR="00861C41" w:rsidRPr="00F77281" w14:paraId="13A50CEE" w14:textId="77777777" w:rsidTr="001C759F">
        <w:tc>
          <w:tcPr>
            <w:tcW w:w="2689" w:type="dxa"/>
          </w:tcPr>
          <w:p w14:paraId="229004C0"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0A12F09A"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Helena </w:t>
            </w:r>
            <w:proofErr w:type="spellStart"/>
            <w:r w:rsidRPr="00F77281">
              <w:rPr>
                <w:rFonts w:cs="Arial"/>
                <w:color w:val="333333"/>
                <w:sz w:val="22"/>
                <w:szCs w:val="22"/>
              </w:rPr>
              <w:t>Teede</w:t>
            </w:r>
            <w:proofErr w:type="spellEnd"/>
            <w:r w:rsidRPr="00F77281">
              <w:rPr>
                <w:rFonts w:cs="Arial"/>
                <w:color w:val="333333"/>
                <w:sz w:val="22"/>
                <w:szCs w:val="22"/>
              </w:rPr>
              <w:t xml:space="preserve">, Dr Anju </w:t>
            </w:r>
            <w:proofErr w:type="spellStart"/>
            <w:r w:rsidRPr="00F77281">
              <w:rPr>
                <w:rFonts w:cs="Arial"/>
                <w:color w:val="333333"/>
                <w:sz w:val="22"/>
                <w:szCs w:val="22"/>
              </w:rPr>
              <w:t>Joham</w:t>
            </w:r>
            <w:proofErr w:type="spellEnd"/>
            <w:r w:rsidRPr="00F77281">
              <w:rPr>
                <w:rFonts w:cs="Arial"/>
                <w:color w:val="333333"/>
                <w:sz w:val="22"/>
                <w:szCs w:val="22"/>
              </w:rPr>
              <w:t xml:space="preserve"> and A/Prof Arul Earnest</w:t>
            </w:r>
          </w:p>
        </w:tc>
      </w:tr>
      <w:tr w:rsidR="00424D7B" w:rsidRPr="00F77281" w14:paraId="1C3A876C" w14:textId="77777777" w:rsidTr="001C759F">
        <w:tc>
          <w:tcPr>
            <w:tcW w:w="2689" w:type="dxa"/>
          </w:tcPr>
          <w:p w14:paraId="26C86971" w14:textId="77777777" w:rsidR="00424D7B" w:rsidRPr="00F77281" w:rsidRDefault="00424D7B" w:rsidP="00861C41">
            <w:pPr>
              <w:spacing w:line="276" w:lineRule="auto"/>
              <w:rPr>
                <w:rFonts w:cs="Arial"/>
                <w:sz w:val="22"/>
                <w:szCs w:val="22"/>
              </w:rPr>
            </w:pPr>
          </w:p>
        </w:tc>
        <w:tc>
          <w:tcPr>
            <w:tcW w:w="6327" w:type="dxa"/>
          </w:tcPr>
          <w:p w14:paraId="7181D0F7" w14:textId="77777777" w:rsidR="00424D7B" w:rsidRPr="00F77281" w:rsidRDefault="00424D7B" w:rsidP="00861C41">
            <w:pPr>
              <w:spacing w:line="276" w:lineRule="auto"/>
              <w:rPr>
                <w:rFonts w:cs="Arial"/>
                <w:color w:val="333333"/>
                <w:sz w:val="22"/>
                <w:szCs w:val="22"/>
              </w:rPr>
            </w:pPr>
          </w:p>
        </w:tc>
      </w:tr>
      <w:tr w:rsidR="00C71D3D" w:rsidRPr="00F77281" w14:paraId="790F8B77" w14:textId="77777777" w:rsidTr="001C759F">
        <w:tc>
          <w:tcPr>
            <w:tcW w:w="2689" w:type="dxa"/>
          </w:tcPr>
          <w:p w14:paraId="4B14450B" w14:textId="75473A2F" w:rsidR="00C71D3D" w:rsidRPr="00F77281" w:rsidRDefault="001C759F" w:rsidP="00861C41">
            <w:pPr>
              <w:spacing w:line="276" w:lineRule="auto"/>
              <w:rPr>
                <w:rFonts w:cs="Arial"/>
                <w:b/>
                <w:bCs/>
                <w:sz w:val="22"/>
                <w:szCs w:val="22"/>
              </w:rPr>
            </w:pPr>
            <w:r w:rsidRPr="00F77281">
              <w:rPr>
                <w:rFonts w:cs="Arial"/>
                <w:b/>
                <w:bCs/>
                <w:sz w:val="22"/>
                <w:szCs w:val="22"/>
              </w:rPr>
              <w:lastRenderedPageBreak/>
              <w:t>Wing Kwok</w:t>
            </w:r>
          </w:p>
        </w:tc>
        <w:tc>
          <w:tcPr>
            <w:tcW w:w="6327" w:type="dxa"/>
          </w:tcPr>
          <w:p w14:paraId="63A982E6" w14:textId="01F5F041" w:rsidR="00C71D3D" w:rsidRPr="00F77281" w:rsidRDefault="001C759F" w:rsidP="00861C41">
            <w:pPr>
              <w:spacing w:line="276" w:lineRule="auto"/>
              <w:rPr>
                <w:rFonts w:cs="Arial"/>
                <w:color w:val="333333"/>
                <w:sz w:val="22"/>
                <w:szCs w:val="22"/>
              </w:rPr>
            </w:pPr>
            <w:r w:rsidRPr="00F77281">
              <w:rPr>
                <w:rFonts w:cs="Arial"/>
                <w:sz w:val="22"/>
                <w:szCs w:val="22"/>
              </w:rPr>
              <w:t>The University of Sydney</w:t>
            </w:r>
          </w:p>
        </w:tc>
      </w:tr>
      <w:tr w:rsidR="00C71D3D" w:rsidRPr="00F77281" w14:paraId="7DCA5541" w14:textId="77777777" w:rsidTr="001C759F">
        <w:tc>
          <w:tcPr>
            <w:tcW w:w="2689" w:type="dxa"/>
          </w:tcPr>
          <w:p w14:paraId="2A131C75" w14:textId="41C05329" w:rsidR="00C71D3D" w:rsidRPr="00F77281" w:rsidRDefault="001C759F" w:rsidP="00861C41">
            <w:pPr>
              <w:spacing w:line="276" w:lineRule="auto"/>
              <w:rPr>
                <w:rFonts w:cs="Arial"/>
                <w:sz w:val="22"/>
                <w:szCs w:val="22"/>
              </w:rPr>
            </w:pPr>
            <w:r w:rsidRPr="00F77281">
              <w:rPr>
                <w:rFonts w:cs="Arial"/>
                <w:sz w:val="22"/>
                <w:szCs w:val="22"/>
              </w:rPr>
              <w:t>Supervisors</w:t>
            </w:r>
          </w:p>
        </w:tc>
        <w:tc>
          <w:tcPr>
            <w:tcW w:w="6327" w:type="dxa"/>
          </w:tcPr>
          <w:p w14:paraId="3A377D2F" w14:textId="2CA5483B" w:rsidR="00C71D3D" w:rsidRPr="00F77281" w:rsidRDefault="001C759F" w:rsidP="00861C41">
            <w:pPr>
              <w:spacing w:line="276" w:lineRule="auto"/>
              <w:rPr>
                <w:rFonts w:cs="Arial"/>
                <w:color w:val="333333"/>
                <w:sz w:val="22"/>
                <w:szCs w:val="22"/>
              </w:rPr>
            </w:pPr>
            <w:r w:rsidRPr="00F77281">
              <w:rPr>
                <w:rFonts w:cs="Arial"/>
                <w:sz w:val="22"/>
                <w:szCs w:val="22"/>
              </w:rPr>
              <w:t xml:space="preserve">Prof Cathie </w:t>
            </w:r>
            <w:proofErr w:type="spellStart"/>
            <w:proofErr w:type="gramStart"/>
            <w:r w:rsidRPr="00F77281">
              <w:rPr>
                <w:rFonts w:cs="Arial"/>
                <w:sz w:val="22"/>
                <w:szCs w:val="22"/>
              </w:rPr>
              <w:t>Sherrington,Dr</w:t>
            </w:r>
            <w:proofErr w:type="spellEnd"/>
            <w:proofErr w:type="gramEnd"/>
            <w:r w:rsidRPr="00F77281">
              <w:rPr>
                <w:rFonts w:cs="Arial"/>
                <w:sz w:val="22"/>
                <w:szCs w:val="22"/>
              </w:rPr>
              <w:t xml:space="preserve"> Marina Pinheiro, Dr Juliana Oliveira and Prof Julie Byles</w:t>
            </w:r>
          </w:p>
        </w:tc>
      </w:tr>
      <w:tr w:rsidR="00C71D3D" w:rsidRPr="00F77281" w14:paraId="4FB4771C" w14:textId="77777777" w:rsidTr="001C759F">
        <w:tc>
          <w:tcPr>
            <w:tcW w:w="2689" w:type="dxa"/>
          </w:tcPr>
          <w:p w14:paraId="5306AAB3" w14:textId="77777777" w:rsidR="00C71D3D" w:rsidRPr="00F77281" w:rsidRDefault="00C71D3D" w:rsidP="00861C41">
            <w:pPr>
              <w:spacing w:line="276" w:lineRule="auto"/>
              <w:rPr>
                <w:rFonts w:cs="Arial"/>
                <w:sz w:val="22"/>
                <w:szCs w:val="22"/>
              </w:rPr>
            </w:pPr>
          </w:p>
        </w:tc>
        <w:tc>
          <w:tcPr>
            <w:tcW w:w="6327" w:type="dxa"/>
          </w:tcPr>
          <w:p w14:paraId="41CF7B28" w14:textId="77777777" w:rsidR="00C71D3D" w:rsidRPr="00F77281" w:rsidRDefault="00C71D3D" w:rsidP="00861C41">
            <w:pPr>
              <w:spacing w:line="276" w:lineRule="auto"/>
              <w:rPr>
                <w:rFonts w:cs="Arial"/>
                <w:color w:val="333333"/>
                <w:sz w:val="22"/>
                <w:szCs w:val="22"/>
              </w:rPr>
            </w:pPr>
          </w:p>
        </w:tc>
      </w:tr>
      <w:tr w:rsidR="00861C41" w:rsidRPr="00F77281" w14:paraId="37565E1F" w14:textId="77777777" w:rsidTr="001C759F">
        <w:tc>
          <w:tcPr>
            <w:tcW w:w="2689" w:type="dxa"/>
          </w:tcPr>
          <w:p w14:paraId="3B6034C6"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Megan Lee</w:t>
            </w:r>
          </w:p>
        </w:tc>
        <w:tc>
          <w:tcPr>
            <w:tcW w:w="6327" w:type="dxa"/>
          </w:tcPr>
          <w:p w14:paraId="74D55622" w14:textId="77777777" w:rsidR="00861C41" w:rsidRPr="00F77281" w:rsidRDefault="00861C41" w:rsidP="00861C41">
            <w:pPr>
              <w:spacing w:line="276" w:lineRule="auto"/>
              <w:rPr>
                <w:rFonts w:cs="Arial"/>
                <w:sz w:val="22"/>
                <w:szCs w:val="22"/>
              </w:rPr>
            </w:pPr>
            <w:r w:rsidRPr="00F77281">
              <w:rPr>
                <w:rFonts w:cs="Arial"/>
                <w:color w:val="333333"/>
                <w:sz w:val="22"/>
                <w:szCs w:val="22"/>
              </w:rPr>
              <w:t>Southern Cross University</w:t>
            </w:r>
          </w:p>
        </w:tc>
      </w:tr>
      <w:tr w:rsidR="00861C41" w:rsidRPr="00F77281" w14:paraId="2AA180DB" w14:textId="77777777" w:rsidTr="00424D7B">
        <w:tc>
          <w:tcPr>
            <w:tcW w:w="2689" w:type="dxa"/>
          </w:tcPr>
          <w:p w14:paraId="0765AA33"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623F1F52"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Dr Joanne Bradbury, A/Prof Jacqui </w:t>
            </w:r>
            <w:proofErr w:type="spellStart"/>
            <w:proofErr w:type="gramStart"/>
            <w:r w:rsidRPr="00F77281">
              <w:rPr>
                <w:rFonts w:cs="Arial"/>
                <w:color w:val="333333"/>
                <w:sz w:val="22"/>
                <w:szCs w:val="22"/>
              </w:rPr>
              <w:t>Yoxall</w:t>
            </w:r>
            <w:proofErr w:type="spellEnd"/>
            <w:proofErr w:type="gramEnd"/>
            <w:r w:rsidRPr="00F77281">
              <w:rPr>
                <w:rFonts w:cs="Arial"/>
                <w:color w:val="333333"/>
                <w:sz w:val="22"/>
                <w:szCs w:val="22"/>
              </w:rPr>
              <w:t xml:space="preserve"> and Sally </w:t>
            </w:r>
            <w:proofErr w:type="spellStart"/>
            <w:r w:rsidRPr="00F77281">
              <w:rPr>
                <w:rFonts w:cs="Arial"/>
                <w:color w:val="333333"/>
                <w:sz w:val="22"/>
                <w:szCs w:val="22"/>
              </w:rPr>
              <w:t>Sargeant</w:t>
            </w:r>
            <w:proofErr w:type="spellEnd"/>
          </w:p>
        </w:tc>
      </w:tr>
      <w:tr w:rsidR="00861C41" w:rsidRPr="00F77281" w14:paraId="688AABB6" w14:textId="77777777" w:rsidTr="00424D7B">
        <w:tc>
          <w:tcPr>
            <w:tcW w:w="2689" w:type="dxa"/>
          </w:tcPr>
          <w:p w14:paraId="10D912E6" w14:textId="77777777" w:rsidR="00861C41" w:rsidRPr="00F77281" w:rsidRDefault="00861C41" w:rsidP="00861C41">
            <w:pPr>
              <w:spacing w:line="276" w:lineRule="auto"/>
              <w:rPr>
                <w:rFonts w:cs="Arial"/>
                <w:sz w:val="22"/>
                <w:szCs w:val="22"/>
              </w:rPr>
            </w:pPr>
          </w:p>
        </w:tc>
        <w:tc>
          <w:tcPr>
            <w:tcW w:w="6327" w:type="dxa"/>
          </w:tcPr>
          <w:p w14:paraId="72B6C403" w14:textId="77777777" w:rsidR="00861C41" w:rsidRPr="00F77281" w:rsidRDefault="00861C41" w:rsidP="00861C41">
            <w:pPr>
              <w:spacing w:line="276" w:lineRule="auto"/>
              <w:rPr>
                <w:rFonts w:cs="Arial"/>
                <w:sz w:val="22"/>
                <w:szCs w:val="22"/>
              </w:rPr>
            </w:pPr>
          </w:p>
        </w:tc>
      </w:tr>
      <w:tr w:rsidR="00861C41" w:rsidRPr="00F77281" w14:paraId="398967CF" w14:textId="77777777" w:rsidTr="00424D7B">
        <w:tc>
          <w:tcPr>
            <w:tcW w:w="2689" w:type="dxa"/>
          </w:tcPr>
          <w:p w14:paraId="2AEA5270" w14:textId="77777777" w:rsidR="00861C41" w:rsidRPr="00F77281" w:rsidRDefault="00861C41" w:rsidP="00861C41">
            <w:pPr>
              <w:spacing w:line="276" w:lineRule="auto"/>
              <w:rPr>
                <w:rFonts w:cs="Arial"/>
                <w:b/>
                <w:bCs/>
                <w:sz w:val="22"/>
                <w:szCs w:val="22"/>
              </w:rPr>
            </w:pPr>
            <w:r w:rsidRPr="00F77281">
              <w:rPr>
                <w:rFonts w:cs="Arial"/>
                <w:b/>
                <w:bCs/>
                <w:sz w:val="22"/>
                <w:szCs w:val="22"/>
              </w:rPr>
              <w:t>Stephanie Lithgow</w:t>
            </w:r>
          </w:p>
        </w:tc>
        <w:tc>
          <w:tcPr>
            <w:tcW w:w="6327" w:type="dxa"/>
          </w:tcPr>
          <w:p w14:paraId="7A696D0C" w14:textId="77777777" w:rsidR="00861C41" w:rsidRPr="00F77281" w:rsidRDefault="00861C41" w:rsidP="00861C41">
            <w:pPr>
              <w:spacing w:line="276" w:lineRule="auto"/>
              <w:rPr>
                <w:rFonts w:cs="Arial"/>
                <w:sz w:val="22"/>
                <w:szCs w:val="22"/>
              </w:rPr>
            </w:pPr>
            <w:r w:rsidRPr="00F77281">
              <w:rPr>
                <w:rFonts w:cs="Arial"/>
                <w:sz w:val="22"/>
                <w:szCs w:val="22"/>
              </w:rPr>
              <w:t>The University of Newcastle</w:t>
            </w:r>
          </w:p>
        </w:tc>
      </w:tr>
      <w:tr w:rsidR="00861C41" w:rsidRPr="00F77281" w14:paraId="141C8764" w14:textId="77777777" w:rsidTr="00424D7B">
        <w:tc>
          <w:tcPr>
            <w:tcW w:w="2689" w:type="dxa"/>
          </w:tcPr>
          <w:p w14:paraId="6760532D"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7563E386" w14:textId="77777777" w:rsidR="00861C41" w:rsidRPr="00F77281" w:rsidRDefault="00861C41" w:rsidP="00861C41">
            <w:pPr>
              <w:spacing w:line="276" w:lineRule="auto"/>
              <w:rPr>
                <w:rFonts w:cs="Arial"/>
                <w:sz w:val="22"/>
                <w:szCs w:val="22"/>
              </w:rPr>
            </w:pPr>
            <w:r w:rsidRPr="00F77281">
              <w:rPr>
                <w:rFonts w:cs="Arial"/>
                <w:sz w:val="22"/>
                <w:szCs w:val="22"/>
              </w:rPr>
              <w:t xml:space="preserve">Prof Julie Byles, Prof Deborah </w:t>
            </w:r>
            <w:proofErr w:type="gramStart"/>
            <w:r w:rsidRPr="00F77281">
              <w:rPr>
                <w:rFonts w:cs="Arial"/>
                <w:sz w:val="22"/>
                <w:szCs w:val="22"/>
              </w:rPr>
              <w:t>Loxton</w:t>
            </w:r>
            <w:proofErr w:type="gramEnd"/>
            <w:r w:rsidRPr="00F77281">
              <w:rPr>
                <w:rFonts w:cs="Arial"/>
                <w:sz w:val="22"/>
                <w:szCs w:val="22"/>
              </w:rPr>
              <w:t xml:space="preserve"> and Dr Elizabeth Spencer</w:t>
            </w:r>
          </w:p>
        </w:tc>
      </w:tr>
      <w:tr w:rsidR="00861C41" w:rsidRPr="00F77281" w14:paraId="13AE24BE" w14:textId="77777777" w:rsidTr="00424D7B">
        <w:tc>
          <w:tcPr>
            <w:tcW w:w="2689" w:type="dxa"/>
          </w:tcPr>
          <w:p w14:paraId="2582B69C" w14:textId="77777777" w:rsidR="00861C41" w:rsidRPr="00F77281" w:rsidRDefault="00861C41" w:rsidP="00861C41">
            <w:pPr>
              <w:spacing w:line="276" w:lineRule="auto"/>
              <w:rPr>
                <w:rFonts w:cs="Arial"/>
                <w:sz w:val="22"/>
                <w:szCs w:val="22"/>
              </w:rPr>
            </w:pPr>
          </w:p>
        </w:tc>
        <w:tc>
          <w:tcPr>
            <w:tcW w:w="6327" w:type="dxa"/>
          </w:tcPr>
          <w:p w14:paraId="22A449C1" w14:textId="77777777" w:rsidR="00861C41" w:rsidRPr="00F77281" w:rsidRDefault="00861C41" w:rsidP="00861C41">
            <w:pPr>
              <w:spacing w:line="276" w:lineRule="auto"/>
              <w:rPr>
                <w:rFonts w:cs="Arial"/>
                <w:sz w:val="22"/>
                <w:szCs w:val="22"/>
              </w:rPr>
            </w:pPr>
          </w:p>
        </w:tc>
      </w:tr>
      <w:tr w:rsidR="00861C41" w:rsidRPr="00F77281" w14:paraId="08378AF5" w14:textId="77777777" w:rsidTr="00424D7B">
        <w:tc>
          <w:tcPr>
            <w:tcW w:w="2689" w:type="dxa"/>
          </w:tcPr>
          <w:p w14:paraId="1AC44645"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Maureen Makama</w:t>
            </w:r>
          </w:p>
        </w:tc>
        <w:tc>
          <w:tcPr>
            <w:tcW w:w="6327" w:type="dxa"/>
          </w:tcPr>
          <w:p w14:paraId="76C89636" w14:textId="77777777" w:rsidR="00861C41" w:rsidRPr="00F77281" w:rsidRDefault="00861C41" w:rsidP="00861C41">
            <w:pPr>
              <w:spacing w:line="276" w:lineRule="auto"/>
              <w:rPr>
                <w:rFonts w:cs="Arial"/>
                <w:sz w:val="22"/>
                <w:szCs w:val="22"/>
              </w:rPr>
            </w:pPr>
            <w:r w:rsidRPr="00F77281">
              <w:rPr>
                <w:rFonts w:cs="Arial"/>
                <w:color w:val="333333"/>
                <w:sz w:val="22"/>
                <w:szCs w:val="22"/>
              </w:rPr>
              <w:t>Monash University</w:t>
            </w:r>
          </w:p>
        </w:tc>
      </w:tr>
      <w:tr w:rsidR="00861C41" w:rsidRPr="00F77281" w14:paraId="3EB89F15" w14:textId="77777777" w:rsidTr="00424D7B">
        <w:tc>
          <w:tcPr>
            <w:tcW w:w="2689" w:type="dxa"/>
          </w:tcPr>
          <w:p w14:paraId="55DA9DDD"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3EE6FE5A"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A/Prof Lisa Moran, Prof Helen </w:t>
            </w:r>
            <w:proofErr w:type="spellStart"/>
            <w:r w:rsidRPr="00F77281">
              <w:rPr>
                <w:rFonts w:cs="Arial"/>
                <w:color w:val="333333"/>
                <w:sz w:val="22"/>
                <w:szCs w:val="22"/>
              </w:rPr>
              <w:t>Skouteris</w:t>
            </w:r>
            <w:proofErr w:type="spellEnd"/>
            <w:r w:rsidRPr="00F77281">
              <w:rPr>
                <w:rFonts w:cs="Arial"/>
                <w:color w:val="333333"/>
                <w:sz w:val="22"/>
                <w:szCs w:val="22"/>
              </w:rPr>
              <w:t xml:space="preserve"> and Dr Siew Lim</w:t>
            </w:r>
          </w:p>
        </w:tc>
      </w:tr>
      <w:tr w:rsidR="00424D7B" w:rsidRPr="00F77281" w14:paraId="68FF348D" w14:textId="77777777" w:rsidTr="00424D7B">
        <w:tc>
          <w:tcPr>
            <w:tcW w:w="2689" w:type="dxa"/>
          </w:tcPr>
          <w:p w14:paraId="0240B6D4" w14:textId="77777777" w:rsidR="00424D7B" w:rsidRPr="00F77281" w:rsidRDefault="00424D7B" w:rsidP="00861C41">
            <w:pPr>
              <w:spacing w:line="276" w:lineRule="auto"/>
              <w:rPr>
                <w:rFonts w:cs="Arial"/>
                <w:sz w:val="22"/>
                <w:szCs w:val="22"/>
              </w:rPr>
            </w:pPr>
          </w:p>
        </w:tc>
        <w:tc>
          <w:tcPr>
            <w:tcW w:w="6327" w:type="dxa"/>
          </w:tcPr>
          <w:p w14:paraId="07B294B2" w14:textId="77777777" w:rsidR="00424D7B" w:rsidRPr="00F77281" w:rsidRDefault="00424D7B" w:rsidP="00861C41">
            <w:pPr>
              <w:spacing w:line="276" w:lineRule="auto"/>
              <w:rPr>
                <w:rFonts w:cs="Arial"/>
                <w:color w:val="333333"/>
                <w:sz w:val="22"/>
                <w:szCs w:val="22"/>
              </w:rPr>
            </w:pPr>
          </w:p>
        </w:tc>
      </w:tr>
      <w:tr w:rsidR="00861C41" w:rsidRPr="00F77281" w14:paraId="7F84FAA7" w14:textId="77777777" w:rsidTr="00424D7B">
        <w:tc>
          <w:tcPr>
            <w:tcW w:w="2689" w:type="dxa"/>
          </w:tcPr>
          <w:p w14:paraId="2B03D43E" w14:textId="77777777" w:rsidR="00861C41" w:rsidRPr="00F77281" w:rsidRDefault="00861C41" w:rsidP="00861C41">
            <w:pPr>
              <w:spacing w:line="276" w:lineRule="auto"/>
              <w:rPr>
                <w:rFonts w:cs="Arial"/>
                <w:b/>
                <w:bCs/>
                <w:sz w:val="22"/>
                <w:szCs w:val="22"/>
              </w:rPr>
            </w:pPr>
            <w:r w:rsidRPr="00F77281">
              <w:rPr>
                <w:rFonts w:cs="Arial"/>
                <w:b/>
                <w:bCs/>
                <w:sz w:val="22"/>
                <w:szCs w:val="22"/>
              </w:rPr>
              <w:t xml:space="preserve">Dr Alemu </w:t>
            </w:r>
            <w:proofErr w:type="spellStart"/>
            <w:r w:rsidRPr="00F77281">
              <w:rPr>
                <w:rFonts w:cs="Arial"/>
                <w:b/>
                <w:bCs/>
                <w:sz w:val="22"/>
                <w:szCs w:val="22"/>
              </w:rPr>
              <w:t>Sufa</w:t>
            </w:r>
            <w:proofErr w:type="spellEnd"/>
            <w:r w:rsidRPr="00F77281">
              <w:rPr>
                <w:rFonts w:cs="Arial"/>
                <w:b/>
                <w:bCs/>
                <w:sz w:val="22"/>
                <w:szCs w:val="22"/>
              </w:rPr>
              <w:t xml:space="preserve"> </w:t>
            </w:r>
            <w:proofErr w:type="spellStart"/>
            <w:r w:rsidRPr="00F77281">
              <w:rPr>
                <w:rFonts w:cs="Arial"/>
                <w:b/>
                <w:bCs/>
                <w:sz w:val="22"/>
                <w:szCs w:val="22"/>
              </w:rPr>
              <w:t>Melka</w:t>
            </w:r>
            <w:proofErr w:type="spellEnd"/>
          </w:p>
        </w:tc>
        <w:tc>
          <w:tcPr>
            <w:tcW w:w="6327" w:type="dxa"/>
          </w:tcPr>
          <w:p w14:paraId="4CF21E66" w14:textId="77777777" w:rsidR="00861C41" w:rsidRPr="00F77281" w:rsidRDefault="00861C41" w:rsidP="00861C41">
            <w:pPr>
              <w:spacing w:line="276" w:lineRule="auto"/>
              <w:rPr>
                <w:rFonts w:cs="Arial"/>
                <w:sz w:val="22"/>
                <w:szCs w:val="22"/>
              </w:rPr>
            </w:pPr>
            <w:r w:rsidRPr="00F77281">
              <w:rPr>
                <w:rFonts w:cs="Arial"/>
                <w:sz w:val="22"/>
                <w:szCs w:val="22"/>
              </w:rPr>
              <w:t>The University of Newcastle</w:t>
            </w:r>
          </w:p>
        </w:tc>
      </w:tr>
      <w:tr w:rsidR="00861C41" w:rsidRPr="00F77281" w14:paraId="60D4C98C" w14:textId="77777777" w:rsidTr="00424D7B">
        <w:tc>
          <w:tcPr>
            <w:tcW w:w="2689" w:type="dxa"/>
          </w:tcPr>
          <w:p w14:paraId="2B90E370"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70720272" w14:textId="77777777" w:rsidR="00861C41" w:rsidRPr="00F77281" w:rsidRDefault="00861C41" w:rsidP="00861C41">
            <w:pPr>
              <w:spacing w:line="276" w:lineRule="auto"/>
              <w:rPr>
                <w:rFonts w:cs="Arial"/>
                <w:sz w:val="22"/>
                <w:szCs w:val="22"/>
              </w:rPr>
            </w:pPr>
            <w:r w:rsidRPr="00F77281">
              <w:rPr>
                <w:rFonts w:cs="Arial"/>
                <w:sz w:val="22"/>
                <w:szCs w:val="22"/>
              </w:rPr>
              <w:t xml:space="preserve">Dr Catherine </w:t>
            </w:r>
            <w:proofErr w:type="spellStart"/>
            <w:r w:rsidRPr="00F77281">
              <w:rPr>
                <w:rFonts w:cs="Arial"/>
                <w:sz w:val="22"/>
                <w:szCs w:val="22"/>
              </w:rPr>
              <w:t>Chojenta</w:t>
            </w:r>
            <w:proofErr w:type="spellEnd"/>
            <w:r w:rsidRPr="00F77281">
              <w:rPr>
                <w:rFonts w:cs="Arial"/>
                <w:sz w:val="22"/>
                <w:szCs w:val="22"/>
              </w:rPr>
              <w:t>, Prof Deborah Loxton and A/Prof Liz Holliday</w:t>
            </w:r>
          </w:p>
        </w:tc>
      </w:tr>
      <w:tr w:rsidR="00861C41" w:rsidRPr="00F77281" w14:paraId="552A2D0B" w14:textId="77777777" w:rsidTr="00424D7B">
        <w:tc>
          <w:tcPr>
            <w:tcW w:w="2689" w:type="dxa"/>
          </w:tcPr>
          <w:p w14:paraId="5E44DCB2" w14:textId="77777777" w:rsidR="00861C41" w:rsidRPr="00F77281" w:rsidRDefault="00861C41" w:rsidP="00861C41">
            <w:pPr>
              <w:spacing w:line="276" w:lineRule="auto"/>
              <w:rPr>
                <w:rFonts w:cs="Arial"/>
                <w:sz w:val="22"/>
                <w:szCs w:val="22"/>
              </w:rPr>
            </w:pPr>
          </w:p>
        </w:tc>
        <w:tc>
          <w:tcPr>
            <w:tcW w:w="6327" w:type="dxa"/>
          </w:tcPr>
          <w:p w14:paraId="12D37487" w14:textId="77777777" w:rsidR="00861C41" w:rsidRPr="00F77281" w:rsidRDefault="00861C41" w:rsidP="00861C41">
            <w:pPr>
              <w:spacing w:line="276" w:lineRule="auto"/>
              <w:rPr>
                <w:rFonts w:cs="Arial"/>
                <w:sz w:val="22"/>
                <w:szCs w:val="22"/>
              </w:rPr>
            </w:pPr>
          </w:p>
        </w:tc>
      </w:tr>
      <w:tr w:rsidR="00861C41" w:rsidRPr="00F77281" w14:paraId="6D9D67FA" w14:textId="77777777" w:rsidTr="00424D7B">
        <w:tc>
          <w:tcPr>
            <w:tcW w:w="2689" w:type="dxa"/>
          </w:tcPr>
          <w:p w14:paraId="4E0EDC35"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Gabriela Mena</w:t>
            </w:r>
          </w:p>
        </w:tc>
        <w:tc>
          <w:tcPr>
            <w:tcW w:w="6327" w:type="dxa"/>
          </w:tcPr>
          <w:p w14:paraId="2B22B599"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Queensland</w:t>
            </w:r>
          </w:p>
        </w:tc>
      </w:tr>
      <w:tr w:rsidR="00861C41" w:rsidRPr="00F77281" w14:paraId="79C87DC7" w14:textId="77777777" w:rsidTr="00424D7B">
        <w:tc>
          <w:tcPr>
            <w:tcW w:w="2689" w:type="dxa"/>
          </w:tcPr>
          <w:p w14:paraId="4AAAC0E7" w14:textId="2861337B" w:rsidR="00861C41" w:rsidRPr="00F77281" w:rsidRDefault="00861C41" w:rsidP="00861C41">
            <w:pPr>
              <w:spacing w:line="276" w:lineRule="auto"/>
              <w:rPr>
                <w:rFonts w:cs="Arial"/>
                <w:sz w:val="22"/>
                <w:szCs w:val="22"/>
              </w:rPr>
            </w:pPr>
            <w:r w:rsidRPr="00F77281">
              <w:rPr>
                <w:rFonts w:cs="Arial"/>
                <w:sz w:val="22"/>
                <w:szCs w:val="22"/>
              </w:rPr>
              <w:t>Supervisor</w:t>
            </w:r>
          </w:p>
        </w:tc>
        <w:tc>
          <w:tcPr>
            <w:tcW w:w="6327" w:type="dxa"/>
          </w:tcPr>
          <w:p w14:paraId="13B74B17" w14:textId="77777777" w:rsidR="00861C41" w:rsidRPr="00F77281" w:rsidRDefault="00861C41" w:rsidP="00861C41">
            <w:pPr>
              <w:spacing w:line="276" w:lineRule="auto"/>
              <w:rPr>
                <w:rFonts w:cs="Arial"/>
                <w:sz w:val="22"/>
                <w:szCs w:val="22"/>
              </w:rPr>
            </w:pPr>
            <w:r w:rsidRPr="00F77281">
              <w:rPr>
                <w:rFonts w:cs="Arial"/>
                <w:color w:val="333333"/>
                <w:sz w:val="22"/>
                <w:szCs w:val="22"/>
              </w:rPr>
              <w:t>Prof Wendy Brown</w:t>
            </w:r>
          </w:p>
        </w:tc>
      </w:tr>
      <w:tr w:rsidR="00861C41" w:rsidRPr="00F77281" w14:paraId="27B3CF27" w14:textId="77777777" w:rsidTr="00424D7B">
        <w:tc>
          <w:tcPr>
            <w:tcW w:w="2689" w:type="dxa"/>
          </w:tcPr>
          <w:p w14:paraId="1B8E45FD" w14:textId="77777777" w:rsidR="00861C41" w:rsidRPr="00F77281" w:rsidRDefault="00861C41" w:rsidP="00861C41">
            <w:pPr>
              <w:spacing w:line="276" w:lineRule="auto"/>
              <w:rPr>
                <w:rFonts w:cs="Arial"/>
                <w:sz w:val="22"/>
                <w:szCs w:val="22"/>
              </w:rPr>
            </w:pPr>
          </w:p>
        </w:tc>
        <w:tc>
          <w:tcPr>
            <w:tcW w:w="6327" w:type="dxa"/>
          </w:tcPr>
          <w:p w14:paraId="3C1FB6C7" w14:textId="77777777" w:rsidR="00861C41" w:rsidRPr="00F77281" w:rsidRDefault="00861C41" w:rsidP="00861C41">
            <w:pPr>
              <w:spacing w:line="276" w:lineRule="auto"/>
              <w:rPr>
                <w:rFonts w:cs="Arial"/>
                <w:sz w:val="22"/>
                <w:szCs w:val="22"/>
              </w:rPr>
            </w:pPr>
          </w:p>
        </w:tc>
      </w:tr>
      <w:tr w:rsidR="00861C41" w:rsidRPr="00F77281" w14:paraId="2199BBDA" w14:textId="77777777" w:rsidTr="00424D7B">
        <w:tc>
          <w:tcPr>
            <w:tcW w:w="2689" w:type="dxa"/>
          </w:tcPr>
          <w:p w14:paraId="381EE35C"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 xml:space="preserve">Gabrielle </w:t>
            </w:r>
            <w:proofErr w:type="spellStart"/>
            <w:r w:rsidRPr="00F77281">
              <w:rPr>
                <w:rFonts w:cs="Arial"/>
                <w:b/>
                <w:bCs/>
                <w:color w:val="333333"/>
                <w:sz w:val="22"/>
                <w:szCs w:val="22"/>
              </w:rPr>
              <w:t>Menolotto</w:t>
            </w:r>
            <w:proofErr w:type="spellEnd"/>
          </w:p>
        </w:tc>
        <w:tc>
          <w:tcPr>
            <w:tcW w:w="6327" w:type="dxa"/>
          </w:tcPr>
          <w:p w14:paraId="1405123F" w14:textId="77777777" w:rsidR="00861C41" w:rsidRPr="00F77281" w:rsidRDefault="00861C41" w:rsidP="00861C41">
            <w:pPr>
              <w:spacing w:line="276" w:lineRule="auto"/>
              <w:rPr>
                <w:rFonts w:cs="Arial"/>
                <w:sz w:val="22"/>
                <w:szCs w:val="22"/>
              </w:rPr>
            </w:pPr>
            <w:r w:rsidRPr="00F77281">
              <w:rPr>
                <w:rFonts w:cs="Arial"/>
                <w:color w:val="333333"/>
                <w:sz w:val="22"/>
                <w:szCs w:val="22"/>
              </w:rPr>
              <w:t>University of Southern Queensland</w:t>
            </w:r>
          </w:p>
        </w:tc>
      </w:tr>
      <w:tr w:rsidR="00861C41" w:rsidRPr="00F77281" w14:paraId="72B5AFE9" w14:textId="77777777" w:rsidTr="00424D7B">
        <w:tc>
          <w:tcPr>
            <w:tcW w:w="2689" w:type="dxa"/>
          </w:tcPr>
          <w:p w14:paraId="21C8602E"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1F1E9137"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Dr </w:t>
            </w:r>
            <w:proofErr w:type="spellStart"/>
            <w:r w:rsidRPr="00F77281">
              <w:rPr>
                <w:rFonts w:cs="Arial"/>
                <w:color w:val="333333"/>
                <w:sz w:val="22"/>
                <w:szCs w:val="22"/>
              </w:rPr>
              <w:t>Enamul</w:t>
            </w:r>
            <w:proofErr w:type="spellEnd"/>
            <w:r w:rsidRPr="00F77281">
              <w:rPr>
                <w:rFonts w:cs="Arial"/>
                <w:color w:val="333333"/>
                <w:sz w:val="22"/>
                <w:szCs w:val="22"/>
              </w:rPr>
              <w:t xml:space="preserve"> Kabir and Dr Rachel King</w:t>
            </w:r>
          </w:p>
        </w:tc>
      </w:tr>
      <w:tr w:rsidR="00861C41" w:rsidRPr="00F77281" w14:paraId="0E6B9B01" w14:textId="77777777" w:rsidTr="00424D7B">
        <w:tc>
          <w:tcPr>
            <w:tcW w:w="2689" w:type="dxa"/>
          </w:tcPr>
          <w:p w14:paraId="3F2A820B" w14:textId="77777777" w:rsidR="00861C41" w:rsidRPr="00F77281" w:rsidRDefault="00861C41" w:rsidP="00861C41">
            <w:pPr>
              <w:spacing w:line="276" w:lineRule="auto"/>
              <w:rPr>
                <w:rFonts w:cs="Arial"/>
                <w:sz w:val="22"/>
                <w:szCs w:val="22"/>
              </w:rPr>
            </w:pPr>
          </w:p>
        </w:tc>
        <w:tc>
          <w:tcPr>
            <w:tcW w:w="6327" w:type="dxa"/>
          </w:tcPr>
          <w:p w14:paraId="5CCBB856" w14:textId="77777777" w:rsidR="00861C41" w:rsidRPr="00F77281" w:rsidRDefault="00861C41" w:rsidP="00861C41">
            <w:pPr>
              <w:spacing w:line="276" w:lineRule="auto"/>
              <w:rPr>
                <w:rFonts w:cs="Arial"/>
                <w:color w:val="333333"/>
                <w:sz w:val="22"/>
                <w:szCs w:val="22"/>
              </w:rPr>
            </w:pPr>
          </w:p>
        </w:tc>
      </w:tr>
      <w:tr w:rsidR="00861C41" w:rsidRPr="00F77281" w14:paraId="0B9B4D08" w14:textId="77777777" w:rsidTr="00424D7B">
        <w:tc>
          <w:tcPr>
            <w:tcW w:w="2689" w:type="dxa"/>
          </w:tcPr>
          <w:p w14:paraId="51262E15"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Sophie Meredith</w:t>
            </w:r>
          </w:p>
        </w:tc>
        <w:tc>
          <w:tcPr>
            <w:tcW w:w="6327" w:type="dxa"/>
          </w:tcPr>
          <w:p w14:paraId="40C2C8BA" w14:textId="77777777" w:rsidR="00861C41" w:rsidRPr="00F77281" w:rsidRDefault="00861C41" w:rsidP="00861C41">
            <w:pPr>
              <w:spacing w:line="276" w:lineRule="auto"/>
              <w:rPr>
                <w:rFonts w:cs="Arial"/>
                <w:sz w:val="22"/>
                <w:szCs w:val="22"/>
              </w:rPr>
            </w:pPr>
            <w:r w:rsidRPr="00F77281">
              <w:rPr>
                <w:rFonts w:cs="Arial"/>
                <w:color w:val="333333"/>
                <w:sz w:val="22"/>
                <w:szCs w:val="22"/>
              </w:rPr>
              <w:t>University Technology Sydney</w:t>
            </w:r>
          </w:p>
        </w:tc>
      </w:tr>
      <w:tr w:rsidR="00861C41" w:rsidRPr="00F77281" w14:paraId="28C5F380" w14:textId="77777777" w:rsidTr="00424D7B">
        <w:tc>
          <w:tcPr>
            <w:tcW w:w="2689" w:type="dxa"/>
          </w:tcPr>
          <w:p w14:paraId="5FE6EDFE"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39450B0E"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David </w:t>
            </w:r>
            <w:proofErr w:type="spellStart"/>
            <w:r w:rsidRPr="00F77281">
              <w:rPr>
                <w:rFonts w:cs="Arial"/>
                <w:color w:val="333333"/>
                <w:sz w:val="22"/>
                <w:szCs w:val="22"/>
              </w:rPr>
              <w:t>Sibbritt</w:t>
            </w:r>
            <w:proofErr w:type="spellEnd"/>
            <w:r w:rsidRPr="00F77281">
              <w:rPr>
                <w:rFonts w:cs="Arial"/>
                <w:color w:val="333333"/>
                <w:sz w:val="22"/>
                <w:szCs w:val="22"/>
              </w:rPr>
              <w:t>, Prof Jon Adams and Dr Jane Frawley</w:t>
            </w:r>
          </w:p>
        </w:tc>
      </w:tr>
      <w:tr w:rsidR="00861C41" w:rsidRPr="00F77281" w14:paraId="0EA5B17E" w14:textId="77777777" w:rsidTr="00424D7B">
        <w:tc>
          <w:tcPr>
            <w:tcW w:w="2689" w:type="dxa"/>
          </w:tcPr>
          <w:p w14:paraId="4D1B400E" w14:textId="77777777" w:rsidR="00861C41" w:rsidRPr="00F77281" w:rsidRDefault="00861C41" w:rsidP="00861C41">
            <w:pPr>
              <w:spacing w:line="276" w:lineRule="auto"/>
              <w:rPr>
                <w:rFonts w:cs="Arial"/>
                <w:sz w:val="22"/>
                <w:szCs w:val="22"/>
              </w:rPr>
            </w:pPr>
          </w:p>
        </w:tc>
        <w:tc>
          <w:tcPr>
            <w:tcW w:w="6327" w:type="dxa"/>
          </w:tcPr>
          <w:p w14:paraId="297528A9" w14:textId="77777777" w:rsidR="00861C41" w:rsidRPr="00F77281" w:rsidRDefault="00861C41" w:rsidP="00861C41">
            <w:pPr>
              <w:spacing w:line="276" w:lineRule="auto"/>
              <w:rPr>
                <w:rFonts w:cs="Arial"/>
                <w:color w:val="333333"/>
                <w:sz w:val="22"/>
                <w:szCs w:val="22"/>
              </w:rPr>
            </w:pPr>
          </w:p>
        </w:tc>
      </w:tr>
      <w:tr w:rsidR="00861C41" w:rsidRPr="00F77281" w14:paraId="208CFBA3" w14:textId="77777777" w:rsidTr="00424D7B">
        <w:tc>
          <w:tcPr>
            <w:tcW w:w="2689" w:type="dxa"/>
          </w:tcPr>
          <w:p w14:paraId="0596D6F0"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lastRenderedPageBreak/>
              <w:t>Dr Tafzila Akter Mouly</w:t>
            </w:r>
          </w:p>
        </w:tc>
        <w:tc>
          <w:tcPr>
            <w:tcW w:w="6327" w:type="dxa"/>
          </w:tcPr>
          <w:p w14:paraId="06C07674"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Queensland</w:t>
            </w:r>
          </w:p>
        </w:tc>
      </w:tr>
      <w:tr w:rsidR="00861C41" w:rsidRPr="00F77281" w14:paraId="2B60F362" w14:textId="77777777" w:rsidTr="00424D7B">
        <w:tc>
          <w:tcPr>
            <w:tcW w:w="2689" w:type="dxa"/>
          </w:tcPr>
          <w:p w14:paraId="5B9E583B"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64ABBC3A" w14:textId="77777777" w:rsidR="00861C41" w:rsidRPr="00F77281" w:rsidRDefault="00861C41" w:rsidP="00861C41">
            <w:pPr>
              <w:spacing w:line="276" w:lineRule="auto"/>
              <w:rPr>
                <w:rFonts w:cs="Arial"/>
                <w:sz w:val="22"/>
                <w:szCs w:val="22"/>
              </w:rPr>
            </w:pPr>
            <w:r w:rsidRPr="00F77281">
              <w:rPr>
                <w:rFonts w:cs="Arial"/>
                <w:color w:val="333333"/>
                <w:sz w:val="22"/>
                <w:szCs w:val="22"/>
              </w:rPr>
              <w:t>Prof Gita Mishra and A/Prof Luke Knibbs</w:t>
            </w:r>
          </w:p>
        </w:tc>
      </w:tr>
      <w:tr w:rsidR="00424D7B" w:rsidRPr="00F77281" w14:paraId="62856B4D" w14:textId="77777777" w:rsidTr="00424D7B">
        <w:tc>
          <w:tcPr>
            <w:tcW w:w="2689" w:type="dxa"/>
          </w:tcPr>
          <w:p w14:paraId="37D2A55D" w14:textId="77777777" w:rsidR="00424D7B" w:rsidRPr="00F77281" w:rsidRDefault="00424D7B" w:rsidP="00861C41">
            <w:pPr>
              <w:spacing w:line="276" w:lineRule="auto"/>
              <w:rPr>
                <w:rFonts w:cs="Arial"/>
                <w:sz w:val="22"/>
                <w:szCs w:val="22"/>
              </w:rPr>
            </w:pPr>
          </w:p>
        </w:tc>
        <w:tc>
          <w:tcPr>
            <w:tcW w:w="6327" w:type="dxa"/>
          </w:tcPr>
          <w:p w14:paraId="271EC557" w14:textId="77777777" w:rsidR="00424D7B" w:rsidRPr="00F77281" w:rsidRDefault="00424D7B" w:rsidP="00861C41">
            <w:pPr>
              <w:spacing w:line="276" w:lineRule="auto"/>
              <w:rPr>
                <w:rFonts w:cs="Arial"/>
                <w:color w:val="333333"/>
                <w:sz w:val="22"/>
                <w:szCs w:val="22"/>
              </w:rPr>
            </w:pPr>
          </w:p>
        </w:tc>
      </w:tr>
      <w:tr w:rsidR="00861C41" w:rsidRPr="00F77281" w14:paraId="1CBF8FB2" w14:textId="77777777" w:rsidTr="00424D7B">
        <w:tc>
          <w:tcPr>
            <w:tcW w:w="2689" w:type="dxa"/>
          </w:tcPr>
          <w:p w14:paraId="013B3225"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 xml:space="preserve">Melissa </w:t>
            </w:r>
            <w:proofErr w:type="spellStart"/>
            <w:r w:rsidRPr="00F77281">
              <w:rPr>
                <w:rFonts w:cs="Arial"/>
                <w:b/>
                <w:bCs/>
                <w:color w:val="333333"/>
                <w:sz w:val="22"/>
                <w:szCs w:val="22"/>
              </w:rPr>
              <w:t>Sherrel</w:t>
            </w:r>
            <w:proofErr w:type="spellEnd"/>
            <w:r w:rsidRPr="00F77281">
              <w:rPr>
                <w:rFonts w:cs="Arial"/>
                <w:b/>
                <w:bCs/>
                <w:color w:val="333333"/>
                <w:sz w:val="22"/>
                <w:szCs w:val="22"/>
              </w:rPr>
              <w:t xml:space="preserve"> Pereira</w:t>
            </w:r>
          </w:p>
        </w:tc>
        <w:tc>
          <w:tcPr>
            <w:tcW w:w="6327" w:type="dxa"/>
          </w:tcPr>
          <w:p w14:paraId="56FF5728"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Newcastle</w:t>
            </w:r>
          </w:p>
        </w:tc>
      </w:tr>
      <w:tr w:rsidR="00861C41" w:rsidRPr="00F77281" w14:paraId="4A1D6A5F" w14:textId="77777777" w:rsidTr="00424D7B">
        <w:tc>
          <w:tcPr>
            <w:tcW w:w="2689" w:type="dxa"/>
          </w:tcPr>
          <w:p w14:paraId="7BF86FC2"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04E46C5A"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Dr Catherine </w:t>
            </w:r>
            <w:proofErr w:type="spellStart"/>
            <w:r w:rsidRPr="00F77281">
              <w:rPr>
                <w:rFonts w:cs="Arial"/>
                <w:color w:val="333333"/>
                <w:sz w:val="22"/>
                <w:szCs w:val="22"/>
              </w:rPr>
              <w:t>Chojenta</w:t>
            </w:r>
            <w:proofErr w:type="spellEnd"/>
            <w:r w:rsidRPr="00F77281">
              <w:rPr>
                <w:rFonts w:cs="Arial"/>
                <w:color w:val="333333"/>
                <w:sz w:val="22"/>
                <w:szCs w:val="22"/>
              </w:rPr>
              <w:t>, Prof Deborah Loxton and Dr Nicole Reilly</w:t>
            </w:r>
          </w:p>
        </w:tc>
      </w:tr>
      <w:tr w:rsidR="00861C41" w:rsidRPr="00F77281" w14:paraId="2E5F3398" w14:textId="77777777" w:rsidTr="00424D7B">
        <w:tc>
          <w:tcPr>
            <w:tcW w:w="2689" w:type="dxa"/>
          </w:tcPr>
          <w:p w14:paraId="6586A8C2" w14:textId="77777777" w:rsidR="00861C41" w:rsidRPr="00F77281" w:rsidRDefault="00861C41" w:rsidP="00861C41">
            <w:pPr>
              <w:spacing w:line="276" w:lineRule="auto"/>
              <w:rPr>
                <w:rFonts w:cs="Arial"/>
                <w:sz w:val="22"/>
                <w:szCs w:val="22"/>
              </w:rPr>
            </w:pPr>
          </w:p>
        </w:tc>
        <w:tc>
          <w:tcPr>
            <w:tcW w:w="6327" w:type="dxa"/>
          </w:tcPr>
          <w:p w14:paraId="7A050A0B" w14:textId="77777777" w:rsidR="00861C41" w:rsidRPr="00F77281" w:rsidRDefault="00861C41" w:rsidP="00861C41">
            <w:pPr>
              <w:spacing w:line="276" w:lineRule="auto"/>
              <w:rPr>
                <w:rFonts w:cs="Arial"/>
                <w:color w:val="333333"/>
                <w:sz w:val="22"/>
                <w:szCs w:val="22"/>
              </w:rPr>
            </w:pPr>
          </w:p>
        </w:tc>
      </w:tr>
      <w:tr w:rsidR="00861C41" w:rsidRPr="00F77281" w14:paraId="098054D7" w14:textId="77777777" w:rsidTr="00424D7B">
        <w:tc>
          <w:tcPr>
            <w:tcW w:w="2689" w:type="dxa"/>
          </w:tcPr>
          <w:p w14:paraId="154B21C4"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Edgar Poon</w:t>
            </w:r>
          </w:p>
        </w:tc>
        <w:tc>
          <w:tcPr>
            <w:tcW w:w="6327" w:type="dxa"/>
          </w:tcPr>
          <w:p w14:paraId="7E5B23FB"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Queensland</w:t>
            </w:r>
          </w:p>
        </w:tc>
      </w:tr>
      <w:tr w:rsidR="00861C41" w:rsidRPr="00F77281" w14:paraId="7B4584A3" w14:textId="77777777" w:rsidTr="00424D7B">
        <w:tc>
          <w:tcPr>
            <w:tcW w:w="2689" w:type="dxa"/>
          </w:tcPr>
          <w:p w14:paraId="1B436AF0" w14:textId="77777777" w:rsidR="00861C41" w:rsidRPr="00F77281" w:rsidRDefault="00861C41" w:rsidP="00861C41">
            <w:pPr>
              <w:spacing w:line="276" w:lineRule="auto"/>
              <w:rPr>
                <w:rFonts w:cs="Arial"/>
                <w:sz w:val="22"/>
                <w:szCs w:val="22"/>
              </w:rPr>
            </w:pPr>
            <w:r w:rsidRPr="00F77281">
              <w:rPr>
                <w:rFonts w:cs="Arial"/>
                <w:sz w:val="22"/>
                <w:szCs w:val="22"/>
              </w:rPr>
              <w:t>Supervisor</w:t>
            </w:r>
          </w:p>
        </w:tc>
        <w:tc>
          <w:tcPr>
            <w:tcW w:w="6327" w:type="dxa"/>
          </w:tcPr>
          <w:p w14:paraId="046A40D3" w14:textId="77777777" w:rsidR="00861C41" w:rsidRPr="00F77281" w:rsidRDefault="00861C41" w:rsidP="00861C41">
            <w:pPr>
              <w:spacing w:line="276" w:lineRule="auto"/>
              <w:rPr>
                <w:rFonts w:cs="Arial"/>
                <w:sz w:val="22"/>
                <w:szCs w:val="22"/>
              </w:rPr>
            </w:pPr>
            <w:r w:rsidRPr="00F77281">
              <w:rPr>
                <w:rFonts w:cs="Arial"/>
                <w:color w:val="333333"/>
                <w:sz w:val="22"/>
                <w:szCs w:val="22"/>
              </w:rPr>
              <w:t>Dr Treasure McGuire</w:t>
            </w:r>
          </w:p>
        </w:tc>
      </w:tr>
      <w:tr w:rsidR="00861C41" w:rsidRPr="00F77281" w14:paraId="4443397D" w14:textId="77777777" w:rsidTr="00424D7B">
        <w:tc>
          <w:tcPr>
            <w:tcW w:w="2689" w:type="dxa"/>
          </w:tcPr>
          <w:p w14:paraId="34FE64F1" w14:textId="77777777" w:rsidR="00861C41" w:rsidRPr="00F77281" w:rsidRDefault="00861C41" w:rsidP="00861C41">
            <w:pPr>
              <w:spacing w:line="276" w:lineRule="auto"/>
              <w:rPr>
                <w:rFonts w:cs="Arial"/>
                <w:sz w:val="22"/>
                <w:szCs w:val="22"/>
              </w:rPr>
            </w:pPr>
          </w:p>
        </w:tc>
        <w:tc>
          <w:tcPr>
            <w:tcW w:w="6327" w:type="dxa"/>
          </w:tcPr>
          <w:p w14:paraId="1E73319E" w14:textId="77777777" w:rsidR="00861C41" w:rsidRPr="00F77281" w:rsidRDefault="00861C41" w:rsidP="00861C41">
            <w:pPr>
              <w:spacing w:line="276" w:lineRule="auto"/>
              <w:rPr>
                <w:rFonts w:cs="Arial"/>
                <w:sz w:val="22"/>
                <w:szCs w:val="22"/>
              </w:rPr>
            </w:pPr>
          </w:p>
        </w:tc>
      </w:tr>
      <w:tr w:rsidR="00861C41" w:rsidRPr="00F77281" w14:paraId="7628B067" w14:textId="77777777" w:rsidTr="00424D7B">
        <w:tc>
          <w:tcPr>
            <w:tcW w:w="2689" w:type="dxa"/>
          </w:tcPr>
          <w:p w14:paraId="62014800" w14:textId="77777777" w:rsidR="00861C41" w:rsidRPr="00F77281" w:rsidRDefault="00861C41" w:rsidP="00861C41">
            <w:pPr>
              <w:spacing w:line="276" w:lineRule="auto"/>
              <w:rPr>
                <w:rFonts w:cs="Arial"/>
                <w:b/>
                <w:bCs/>
                <w:sz w:val="22"/>
                <w:szCs w:val="22"/>
              </w:rPr>
            </w:pPr>
            <w:proofErr w:type="spellStart"/>
            <w:r w:rsidRPr="00F77281">
              <w:rPr>
                <w:rFonts w:cs="Arial"/>
                <w:b/>
                <w:bCs/>
                <w:color w:val="333333"/>
                <w:sz w:val="22"/>
                <w:szCs w:val="22"/>
              </w:rPr>
              <w:t>Sarwoko</w:t>
            </w:r>
            <w:proofErr w:type="spellEnd"/>
            <w:r w:rsidRPr="00F77281">
              <w:rPr>
                <w:rFonts w:cs="Arial"/>
                <w:b/>
                <w:bCs/>
                <w:color w:val="333333"/>
                <w:sz w:val="22"/>
                <w:szCs w:val="22"/>
              </w:rPr>
              <w:t xml:space="preserve"> Andi Pramono</w:t>
            </w:r>
          </w:p>
        </w:tc>
        <w:tc>
          <w:tcPr>
            <w:tcW w:w="6327" w:type="dxa"/>
          </w:tcPr>
          <w:p w14:paraId="66340ECD"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Newcastle</w:t>
            </w:r>
          </w:p>
        </w:tc>
      </w:tr>
      <w:tr w:rsidR="00861C41" w:rsidRPr="00F77281" w14:paraId="469E9ACD" w14:textId="77777777" w:rsidTr="00424D7B">
        <w:tc>
          <w:tcPr>
            <w:tcW w:w="2689" w:type="dxa"/>
          </w:tcPr>
          <w:p w14:paraId="120448C5"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49687007" w14:textId="77777777" w:rsidR="00861C41" w:rsidRPr="00F77281" w:rsidRDefault="00861C41" w:rsidP="00861C41">
            <w:pPr>
              <w:spacing w:line="276" w:lineRule="auto"/>
              <w:rPr>
                <w:rFonts w:cs="Arial"/>
                <w:sz w:val="22"/>
                <w:szCs w:val="22"/>
              </w:rPr>
            </w:pPr>
            <w:r w:rsidRPr="00F77281">
              <w:rPr>
                <w:rFonts w:cs="Arial"/>
                <w:color w:val="333333"/>
                <w:sz w:val="22"/>
                <w:szCs w:val="22"/>
              </w:rPr>
              <w:t>Prof Julie Byles and Dr Xenia Dolja-Gore</w:t>
            </w:r>
          </w:p>
        </w:tc>
      </w:tr>
      <w:tr w:rsidR="00861C41" w:rsidRPr="00F77281" w14:paraId="6A1F377A" w14:textId="77777777" w:rsidTr="00424D7B">
        <w:tc>
          <w:tcPr>
            <w:tcW w:w="2689" w:type="dxa"/>
          </w:tcPr>
          <w:p w14:paraId="4DA597A5" w14:textId="77777777" w:rsidR="00861C41" w:rsidRPr="00F77281" w:rsidRDefault="00861C41" w:rsidP="00861C41">
            <w:pPr>
              <w:spacing w:line="276" w:lineRule="auto"/>
              <w:rPr>
                <w:rFonts w:cs="Arial"/>
                <w:sz w:val="22"/>
                <w:szCs w:val="22"/>
              </w:rPr>
            </w:pPr>
          </w:p>
        </w:tc>
        <w:tc>
          <w:tcPr>
            <w:tcW w:w="6327" w:type="dxa"/>
          </w:tcPr>
          <w:p w14:paraId="64B7615E" w14:textId="77777777" w:rsidR="00861C41" w:rsidRPr="00F77281" w:rsidRDefault="00861C41" w:rsidP="00861C41">
            <w:pPr>
              <w:spacing w:line="276" w:lineRule="auto"/>
              <w:rPr>
                <w:rFonts w:cs="Arial"/>
                <w:sz w:val="22"/>
                <w:szCs w:val="22"/>
              </w:rPr>
            </w:pPr>
          </w:p>
        </w:tc>
      </w:tr>
      <w:tr w:rsidR="00861C41" w:rsidRPr="00F77281" w14:paraId="0231A0EF" w14:textId="77777777" w:rsidTr="00424D7B">
        <w:tc>
          <w:tcPr>
            <w:tcW w:w="2689" w:type="dxa"/>
          </w:tcPr>
          <w:p w14:paraId="4AA0257A" w14:textId="77777777" w:rsidR="00861C41" w:rsidRPr="00F77281" w:rsidRDefault="00861C41" w:rsidP="00861C41">
            <w:pPr>
              <w:spacing w:line="276" w:lineRule="auto"/>
              <w:rPr>
                <w:rFonts w:cs="Arial"/>
                <w:b/>
                <w:bCs/>
                <w:sz w:val="22"/>
                <w:szCs w:val="22"/>
              </w:rPr>
            </w:pPr>
            <w:proofErr w:type="spellStart"/>
            <w:r w:rsidRPr="00F77281">
              <w:rPr>
                <w:rFonts w:cs="Arial"/>
                <w:b/>
                <w:bCs/>
                <w:color w:val="333333"/>
                <w:sz w:val="22"/>
                <w:szCs w:val="22"/>
              </w:rPr>
              <w:t>Dinberu</w:t>
            </w:r>
            <w:proofErr w:type="spellEnd"/>
            <w:r w:rsidRPr="00F77281">
              <w:rPr>
                <w:rFonts w:cs="Arial"/>
                <w:b/>
                <w:bCs/>
                <w:color w:val="333333"/>
                <w:sz w:val="22"/>
                <w:szCs w:val="22"/>
              </w:rPr>
              <w:t xml:space="preserve"> </w:t>
            </w:r>
            <w:proofErr w:type="spellStart"/>
            <w:r w:rsidRPr="00F77281">
              <w:rPr>
                <w:rFonts w:cs="Arial"/>
                <w:b/>
                <w:bCs/>
                <w:color w:val="333333"/>
                <w:sz w:val="22"/>
                <w:szCs w:val="22"/>
              </w:rPr>
              <w:t>Shebeshi</w:t>
            </w:r>
            <w:proofErr w:type="spellEnd"/>
          </w:p>
        </w:tc>
        <w:tc>
          <w:tcPr>
            <w:tcW w:w="6327" w:type="dxa"/>
          </w:tcPr>
          <w:p w14:paraId="7CCA9135"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Newcastle</w:t>
            </w:r>
          </w:p>
        </w:tc>
      </w:tr>
      <w:tr w:rsidR="00861C41" w:rsidRPr="00F77281" w14:paraId="28362995" w14:textId="77777777" w:rsidTr="00424D7B">
        <w:tc>
          <w:tcPr>
            <w:tcW w:w="2689" w:type="dxa"/>
          </w:tcPr>
          <w:p w14:paraId="44F79BE8"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6A24FE21"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Julie Byles, Dr Xenia Dolja-Gore and Prof Jimmy T </w:t>
            </w:r>
            <w:proofErr w:type="spellStart"/>
            <w:r w:rsidRPr="00F77281">
              <w:rPr>
                <w:rFonts w:cs="Arial"/>
                <w:color w:val="333333"/>
                <w:sz w:val="22"/>
                <w:szCs w:val="22"/>
              </w:rPr>
              <w:t>Efird</w:t>
            </w:r>
            <w:proofErr w:type="spellEnd"/>
          </w:p>
        </w:tc>
      </w:tr>
      <w:tr w:rsidR="00861C41" w:rsidRPr="00F77281" w14:paraId="14648505" w14:textId="77777777" w:rsidTr="00424D7B">
        <w:tc>
          <w:tcPr>
            <w:tcW w:w="2689" w:type="dxa"/>
          </w:tcPr>
          <w:p w14:paraId="40E5FAB1" w14:textId="77777777" w:rsidR="00861C41" w:rsidRPr="00F77281" w:rsidRDefault="00861C41" w:rsidP="00861C41">
            <w:pPr>
              <w:spacing w:line="276" w:lineRule="auto"/>
              <w:rPr>
                <w:rFonts w:cs="Arial"/>
                <w:sz w:val="22"/>
                <w:szCs w:val="22"/>
              </w:rPr>
            </w:pPr>
          </w:p>
        </w:tc>
        <w:tc>
          <w:tcPr>
            <w:tcW w:w="6327" w:type="dxa"/>
          </w:tcPr>
          <w:p w14:paraId="51CF2FAB" w14:textId="77777777" w:rsidR="00861C41" w:rsidRPr="00F77281" w:rsidRDefault="00861C41" w:rsidP="00861C41">
            <w:pPr>
              <w:spacing w:line="276" w:lineRule="auto"/>
              <w:rPr>
                <w:rFonts w:cs="Arial"/>
                <w:sz w:val="22"/>
                <w:szCs w:val="22"/>
              </w:rPr>
            </w:pPr>
          </w:p>
        </w:tc>
      </w:tr>
      <w:tr w:rsidR="00861C41" w:rsidRPr="00F77281" w14:paraId="236CF6FD" w14:textId="77777777" w:rsidTr="00424D7B">
        <w:tc>
          <w:tcPr>
            <w:tcW w:w="2689" w:type="dxa"/>
          </w:tcPr>
          <w:p w14:paraId="6F4FD8BF"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Natalie Sinclair</w:t>
            </w:r>
          </w:p>
        </w:tc>
        <w:tc>
          <w:tcPr>
            <w:tcW w:w="6327" w:type="dxa"/>
          </w:tcPr>
          <w:p w14:paraId="653AFF9C"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Newcastle</w:t>
            </w:r>
          </w:p>
        </w:tc>
      </w:tr>
      <w:tr w:rsidR="00861C41" w:rsidRPr="00F77281" w14:paraId="2CAF6C1A" w14:textId="77777777" w:rsidTr="00424D7B">
        <w:tc>
          <w:tcPr>
            <w:tcW w:w="2689" w:type="dxa"/>
          </w:tcPr>
          <w:p w14:paraId="264C104B"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4F19D28E"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Dr Kylie Bailey, Dr Elizabeth </w:t>
            </w:r>
            <w:proofErr w:type="spellStart"/>
            <w:r w:rsidRPr="00F77281">
              <w:rPr>
                <w:rFonts w:cs="Arial"/>
                <w:color w:val="333333"/>
                <w:sz w:val="22"/>
                <w:szCs w:val="22"/>
              </w:rPr>
              <w:t>Stojanovski</w:t>
            </w:r>
            <w:proofErr w:type="spellEnd"/>
            <w:r w:rsidRPr="00F77281">
              <w:rPr>
                <w:rFonts w:cs="Arial"/>
                <w:color w:val="333333"/>
                <w:sz w:val="22"/>
                <w:szCs w:val="22"/>
              </w:rPr>
              <w:t xml:space="preserve">, Dr Julia </w:t>
            </w:r>
            <w:proofErr w:type="gramStart"/>
            <w:r w:rsidRPr="00F77281">
              <w:rPr>
                <w:rFonts w:cs="Arial"/>
                <w:color w:val="333333"/>
                <w:sz w:val="22"/>
                <w:szCs w:val="22"/>
              </w:rPr>
              <w:t>Dray</w:t>
            </w:r>
            <w:proofErr w:type="gramEnd"/>
            <w:r w:rsidRPr="00F77281">
              <w:rPr>
                <w:rFonts w:cs="Arial"/>
                <w:color w:val="333333"/>
                <w:sz w:val="22"/>
                <w:szCs w:val="22"/>
              </w:rPr>
              <w:t xml:space="preserve"> and Dr Beth </w:t>
            </w:r>
            <w:proofErr w:type="spellStart"/>
            <w:r w:rsidRPr="00F77281">
              <w:rPr>
                <w:rFonts w:cs="Arial"/>
                <w:color w:val="333333"/>
                <w:sz w:val="22"/>
                <w:szCs w:val="22"/>
              </w:rPr>
              <w:t>Mah</w:t>
            </w:r>
            <w:proofErr w:type="spellEnd"/>
          </w:p>
        </w:tc>
      </w:tr>
      <w:tr w:rsidR="00861C41" w:rsidRPr="00F77281" w14:paraId="060D4E8F" w14:textId="77777777" w:rsidTr="00424D7B">
        <w:tc>
          <w:tcPr>
            <w:tcW w:w="2689" w:type="dxa"/>
          </w:tcPr>
          <w:p w14:paraId="60D2E51B" w14:textId="77777777" w:rsidR="00861C41" w:rsidRPr="00F77281" w:rsidRDefault="00861C41" w:rsidP="00861C41">
            <w:pPr>
              <w:spacing w:line="276" w:lineRule="auto"/>
              <w:rPr>
                <w:rFonts w:cs="Arial"/>
                <w:sz w:val="22"/>
                <w:szCs w:val="22"/>
              </w:rPr>
            </w:pPr>
          </w:p>
        </w:tc>
        <w:tc>
          <w:tcPr>
            <w:tcW w:w="6327" w:type="dxa"/>
          </w:tcPr>
          <w:p w14:paraId="15AC177A" w14:textId="77777777" w:rsidR="00861C41" w:rsidRPr="00F77281" w:rsidRDefault="00861C41" w:rsidP="00861C41">
            <w:pPr>
              <w:spacing w:line="276" w:lineRule="auto"/>
              <w:rPr>
                <w:rFonts w:cs="Arial"/>
                <w:color w:val="333333"/>
                <w:sz w:val="22"/>
                <w:szCs w:val="22"/>
              </w:rPr>
            </w:pPr>
          </w:p>
        </w:tc>
      </w:tr>
      <w:tr w:rsidR="00861C41" w:rsidRPr="00F77281" w14:paraId="0F98D749" w14:textId="77777777" w:rsidTr="00424D7B">
        <w:tc>
          <w:tcPr>
            <w:tcW w:w="2689" w:type="dxa"/>
          </w:tcPr>
          <w:p w14:paraId="478B7002" w14:textId="77777777" w:rsidR="00861C41" w:rsidRPr="00F77281" w:rsidRDefault="00861C41" w:rsidP="00861C41">
            <w:pPr>
              <w:spacing w:line="276" w:lineRule="auto"/>
              <w:rPr>
                <w:rFonts w:cs="Arial"/>
                <w:b/>
                <w:bCs/>
                <w:sz w:val="22"/>
                <w:szCs w:val="22"/>
              </w:rPr>
            </w:pPr>
            <w:r w:rsidRPr="00F77281">
              <w:rPr>
                <w:rFonts w:cs="Arial"/>
                <w:b/>
                <w:bCs/>
                <w:sz w:val="22"/>
                <w:szCs w:val="22"/>
              </w:rPr>
              <w:t>Kailash Thapaliya</w:t>
            </w:r>
          </w:p>
        </w:tc>
        <w:tc>
          <w:tcPr>
            <w:tcW w:w="6327" w:type="dxa"/>
          </w:tcPr>
          <w:p w14:paraId="4B54CF13" w14:textId="77777777" w:rsidR="00861C41" w:rsidRPr="00F77281" w:rsidRDefault="00861C41" w:rsidP="00861C41">
            <w:pPr>
              <w:spacing w:line="276" w:lineRule="auto"/>
              <w:rPr>
                <w:rFonts w:cs="Arial"/>
                <w:sz w:val="22"/>
                <w:szCs w:val="22"/>
              </w:rPr>
            </w:pPr>
            <w:r w:rsidRPr="00F77281">
              <w:rPr>
                <w:rFonts w:cs="Arial"/>
                <w:sz w:val="22"/>
                <w:szCs w:val="22"/>
              </w:rPr>
              <w:t>The University of Newcastle</w:t>
            </w:r>
          </w:p>
        </w:tc>
      </w:tr>
      <w:tr w:rsidR="00861C41" w:rsidRPr="00F77281" w14:paraId="5EB7B12D" w14:textId="77777777" w:rsidTr="00424D7B">
        <w:tc>
          <w:tcPr>
            <w:tcW w:w="2689" w:type="dxa"/>
          </w:tcPr>
          <w:p w14:paraId="7587B4A7"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722A6027" w14:textId="77777777" w:rsidR="00861C41" w:rsidRPr="00F77281" w:rsidRDefault="00861C41" w:rsidP="00861C41">
            <w:pPr>
              <w:spacing w:line="276" w:lineRule="auto"/>
              <w:rPr>
                <w:rFonts w:cs="Arial"/>
                <w:sz w:val="22"/>
                <w:szCs w:val="22"/>
              </w:rPr>
            </w:pPr>
            <w:r w:rsidRPr="00F77281">
              <w:rPr>
                <w:rFonts w:cs="Arial"/>
                <w:sz w:val="22"/>
                <w:szCs w:val="22"/>
              </w:rPr>
              <w:t>Prof Julie Byles and Dr Melissa Harris</w:t>
            </w:r>
          </w:p>
        </w:tc>
      </w:tr>
      <w:tr w:rsidR="00861C41" w:rsidRPr="00F77281" w14:paraId="53C363E1" w14:textId="77777777" w:rsidTr="00424D7B">
        <w:tc>
          <w:tcPr>
            <w:tcW w:w="2689" w:type="dxa"/>
          </w:tcPr>
          <w:p w14:paraId="4814F2AC" w14:textId="77777777" w:rsidR="00861C41" w:rsidRPr="00F77281" w:rsidRDefault="00861C41" w:rsidP="00861C41">
            <w:pPr>
              <w:spacing w:line="276" w:lineRule="auto"/>
              <w:rPr>
                <w:rFonts w:cs="Arial"/>
                <w:sz w:val="22"/>
                <w:szCs w:val="22"/>
              </w:rPr>
            </w:pPr>
          </w:p>
        </w:tc>
        <w:tc>
          <w:tcPr>
            <w:tcW w:w="6327" w:type="dxa"/>
          </w:tcPr>
          <w:p w14:paraId="66AE9CD4" w14:textId="77777777" w:rsidR="00861C41" w:rsidRPr="00F77281" w:rsidRDefault="00861C41" w:rsidP="00861C41">
            <w:pPr>
              <w:spacing w:line="276" w:lineRule="auto"/>
              <w:rPr>
                <w:rFonts w:cs="Arial"/>
                <w:sz w:val="22"/>
                <w:szCs w:val="22"/>
              </w:rPr>
            </w:pPr>
          </w:p>
        </w:tc>
      </w:tr>
      <w:tr w:rsidR="00861C41" w:rsidRPr="00F77281" w14:paraId="4F8A6D9A" w14:textId="77777777" w:rsidTr="00424D7B">
        <w:tc>
          <w:tcPr>
            <w:tcW w:w="2689" w:type="dxa"/>
          </w:tcPr>
          <w:p w14:paraId="09DB9A0A"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Kaeshaelya Thiruchelvam</w:t>
            </w:r>
          </w:p>
        </w:tc>
        <w:tc>
          <w:tcPr>
            <w:tcW w:w="6327" w:type="dxa"/>
          </w:tcPr>
          <w:p w14:paraId="48B1294E"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Newcastle</w:t>
            </w:r>
          </w:p>
        </w:tc>
      </w:tr>
      <w:tr w:rsidR="00861C41" w:rsidRPr="00F77281" w14:paraId="0390FB3A" w14:textId="77777777" w:rsidTr="00424D7B">
        <w:tc>
          <w:tcPr>
            <w:tcW w:w="2689" w:type="dxa"/>
          </w:tcPr>
          <w:p w14:paraId="0C9B85BD"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45666080"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Prof Julie Byles, Dr Syed </w:t>
            </w:r>
            <w:proofErr w:type="gramStart"/>
            <w:r w:rsidRPr="00F77281">
              <w:rPr>
                <w:rFonts w:cs="Arial"/>
                <w:color w:val="333333"/>
                <w:sz w:val="22"/>
                <w:szCs w:val="22"/>
              </w:rPr>
              <w:t>Hasan</w:t>
            </w:r>
            <w:proofErr w:type="gramEnd"/>
            <w:r w:rsidRPr="00F77281">
              <w:rPr>
                <w:rFonts w:cs="Arial"/>
                <w:color w:val="333333"/>
                <w:sz w:val="22"/>
                <w:szCs w:val="22"/>
              </w:rPr>
              <w:t xml:space="preserve"> and A/Prof Therese </w:t>
            </w:r>
            <w:proofErr w:type="spellStart"/>
            <w:r w:rsidRPr="00F77281">
              <w:rPr>
                <w:rFonts w:cs="Arial"/>
                <w:color w:val="333333"/>
                <w:sz w:val="22"/>
                <w:szCs w:val="22"/>
              </w:rPr>
              <w:t>Kairuz</w:t>
            </w:r>
            <w:proofErr w:type="spellEnd"/>
          </w:p>
        </w:tc>
      </w:tr>
      <w:tr w:rsidR="00861C41" w:rsidRPr="00F77281" w14:paraId="7059B078" w14:textId="77777777" w:rsidTr="00424D7B">
        <w:tc>
          <w:tcPr>
            <w:tcW w:w="2689" w:type="dxa"/>
          </w:tcPr>
          <w:p w14:paraId="6C0282AF" w14:textId="77777777" w:rsidR="00861C41" w:rsidRPr="00F77281" w:rsidRDefault="00861C41" w:rsidP="00861C41">
            <w:pPr>
              <w:spacing w:line="276" w:lineRule="auto"/>
              <w:rPr>
                <w:rFonts w:cs="Arial"/>
                <w:sz w:val="22"/>
                <w:szCs w:val="22"/>
              </w:rPr>
            </w:pPr>
          </w:p>
        </w:tc>
        <w:tc>
          <w:tcPr>
            <w:tcW w:w="6327" w:type="dxa"/>
          </w:tcPr>
          <w:p w14:paraId="375C70A1" w14:textId="77777777" w:rsidR="00861C41" w:rsidRPr="00F77281" w:rsidRDefault="00861C41" w:rsidP="00861C41">
            <w:pPr>
              <w:spacing w:line="276" w:lineRule="auto"/>
              <w:rPr>
                <w:rFonts w:cs="Arial"/>
                <w:color w:val="333333"/>
                <w:sz w:val="22"/>
                <w:szCs w:val="22"/>
              </w:rPr>
            </w:pPr>
          </w:p>
        </w:tc>
      </w:tr>
      <w:tr w:rsidR="00861C41" w:rsidRPr="00F77281" w14:paraId="76ACDFDD" w14:textId="77777777" w:rsidTr="00424D7B">
        <w:tc>
          <w:tcPr>
            <w:tcW w:w="2689" w:type="dxa"/>
          </w:tcPr>
          <w:p w14:paraId="3BD3DF95"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lastRenderedPageBreak/>
              <w:t>Carla Sullivan-Myers</w:t>
            </w:r>
          </w:p>
        </w:tc>
        <w:tc>
          <w:tcPr>
            <w:tcW w:w="6327" w:type="dxa"/>
          </w:tcPr>
          <w:p w14:paraId="4A3537DC" w14:textId="77777777" w:rsidR="00861C41" w:rsidRPr="00F77281" w:rsidRDefault="00861C41" w:rsidP="00861C41">
            <w:pPr>
              <w:spacing w:line="276" w:lineRule="auto"/>
              <w:rPr>
                <w:rFonts w:cs="Arial"/>
                <w:sz w:val="22"/>
                <w:szCs w:val="22"/>
              </w:rPr>
            </w:pPr>
            <w:r w:rsidRPr="00F77281">
              <w:rPr>
                <w:rFonts w:cs="Arial"/>
                <w:color w:val="333333"/>
                <w:sz w:val="22"/>
                <w:szCs w:val="22"/>
              </w:rPr>
              <w:t>Macquarie University</w:t>
            </w:r>
          </w:p>
        </w:tc>
      </w:tr>
      <w:tr w:rsidR="00861C41" w:rsidRPr="00F77281" w14:paraId="594556FC" w14:textId="77777777" w:rsidTr="00424D7B">
        <w:tc>
          <w:tcPr>
            <w:tcW w:w="2689" w:type="dxa"/>
          </w:tcPr>
          <w:p w14:paraId="61152588"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034DC32D" w14:textId="77777777" w:rsidR="00861C41" w:rsidRPr="00F77281" w:rsidRDefault="00861C41" w:rsidP="00861C41">
            <w:pPr>
              <w:spacing w:line="276" w:lineRule="auto"/>
              <w:rPr>
                <w:rFonts w:cs="Arial"/>
                <w:sz w:val="22"/>
                <w:szCs w:val="22"/>
              </w:rPr>
            </w:pPr>
            <w:r w:rsidRPr="00F77281">
              <w:rPr>
                <w:rFonts w:cs="Arial"/>
                <w:color w:val="333333"/>
                <w:sz w:val="22"/>
                <w:szCs w:val="22"/>
              </w:rPr>
              <w:t>Prof Kerry Sherman and Dr Alissa Beath</w:t>
            </w:r>
          </w:p>
        </w:tc>
      </w:tr>
      <w:tr w:rsidR="00424D7B" w:rsidRPr="00F77281" w14:paraId="2B2C97F6" w14:textId="77777777" w:rsidTr="00424D7B">
        <w:tc>
          <w:tcPr>
            <w:tcW w:w="2689" w:type="dxa"/>
          </w:tcPr>
          <w:p w14:paraId="45595917" w14:textId="77777777" w:rsidR="00424D7B" w:rsidRPr="00F77281" w:rsidRDefault="00424D7B" w:rsidP="00861C41">
            <w:pPr>
              <w:spacing w:line="276" w:lineRule="auto"/>
              <w:rPr>
                <w:rFonts w:cs="Arial"/>
                <w:sz w:val="22"/>
                <w:szCs w:val="22"/>
              </w:rPr>
            </w:pPr>
          </w:p>
        </w:tc>
        <w:tc>
          <w:tcPr>
            <w:tcW w:w="6327" w:type="dxa"/>
          </w:tcPr>
          <w:p w14:paraId="0FBB9AC1" w14:textId="77777777" w:rsidR="00424D7B" w:rsidRPr="00F77281" w:rsidRDefault="00424D7B" w:rsidP="00861C41">
            <w:pPr>
              <w:spacing w:line="276" w:lineRule="auto"/>
              <w:rPr>
                <w:rFonts w:cs="Arial"/>
                <w:color w:val="333333"/>
                <w:sz w:val="22"/>
                <w:szCs w:val="22"/>
              </w:rPr>
            </w:pPr>
          </w:p>
        </w:tc>
      </w:tr>
      <w:tr w:rsidR="00861C41" w:rsidRPr="00F77281" w14:paraId="7995B852" w14:textId="77777777" w:rsidTr="00424D7B">
        <w:tc>
          <w:tcPr>
            <w:tcW w:w="2689" w:type="dxa"/>
          </w:tcPr>
          <w:p w14:paraId="5141A522" w14:textId="77777777" w:rsidR="00861C41" w:rsidRPr="00F77281" w:rsidRDefault="00861C41" w:rsidP="00861C41">
            <w:pPr>
              <w:spacing w:line="276" w:lineRule="auto"/>
              <w:rPr>
                <w:rFonts w:cs="Arial"/>
                <w:b/>
                <w:bCs/>
                <w:sz w:val="22"/>
                <w:szCs w:val="22"/>
              </w:rPr>
            </w:pPr>
            <w:r w:rsidRPr="00F77281">
              <w:rPr>
                <w:rFonts w:cs="Arial"/>
                <w:b/>
                <w:bCs/>
                <w:sz w:val="22"/>
                <w:szCs w:val="22"/>
              </w:rPr>
              <w:t>Dr Daniel Tollosa</w:t>
            </w:r>
          </w:p>
        </w:tc>
        <w:tc>
          <w:tcPr>
            <w:tcW w:w="6327" w:type="dxa"/>
          </w:tcPr>
          <w:p w14:paraId="5E68E7E9" w14:textId="77777777" w:rsidR="00861C41" w:rsidRPr="00F77281" w:rsidRDefault="00861C41" w:rsidP="00861C41">
            <w:pPr>
              <w:spacing w:line="276" w:lineRule="auto"/>
              <w:rPr>
                <w:rFonts w:cs="Arial"/>
                <w:sz w:val="22"/>
                <w:szCs w:val="22"/>
              </w:rPr>
            </w:pPr>
            <w:r w:rsidRPr="00F77281">
              <w:rPr>
                <w:rFonts w:cs="Arial"/>
                <w:sz w:val="22"/>
                <w:szCs w:val="22"/>
              </w:rPr>
              <w:t>The University of Newcastle</w:t>
            </w:r>
          </w:p>
        </w:tc>
      </w:tr>
      <w:tr w:rsidR="00861C41" w:rsidRPr="00F77281" w14:paraId="1F938107" w14:textId="77777777" w:rsidTr="00424D7B">
        <w:tc>
          <w:tcPr>
            <w:tcW w:w="2689" w:type="dxa"/>
          </w:tcPr>
          <w:p w14:paraId="7FCD2A74"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7CE2B054" w14:textId="77777777" w:rsidR="00861C41" w:rsidRPr="00F77281" w:rsidRDefault="00861C41" w:rsidP="00861C41">
            <w:pPr>
              <w:spacing w:line="276" w:lineRule="auto"/>
              <w:rPr>
                <w:rFonts w:cs="Arial"/>
                <w:sz w:val="22"/>
                <w:szCs w:val="22"/>
              </w:rPr>
            </w:pPr>
            <w:r w:rsidRPr="00F77281">
              <w:rPr>
                <w:rFonts w:cs="Arial"/>
                <w:sz w:val="22"/>
                <w:szCs w:val="22"/>
              </w:rPr>
              <w:t xml:space="preserve">Prof Erica James, Dr Meredith </w:t>
            </w:r>
            <w:proofErr w:type="gramStart"/>
            <w:r w:rsidRPr="00F77281">
              <w:rPr>
                <w:rFonts w:cs="Arial"/>
                <w:sz w:val="22"/>
                <w:szCs w:val="22"/>
              </w:rPr>
              <w:t>Tavener</w:t>
            </w:r>
            <w:proofErr w:type="gramEnd"/>
            <w:r w:rsidRPr="00F77281">
              <w:rPr>
                <w:rFonts w:cs="Arial"/>
                <w:sz w:val="22"/>
                <w:szCs w:val="22"/>
              </w:rPr>
              <w:t xml:space="preserve"> and Dr Alexis Hure</w:t>
            </w:r>
          </w:p>
        </w:tc>
      </w:tr>
      <w:tr w:rsidR="00861C41" w:rsidRPr="00F77281" w14:paraId="529537D3" w14:textId="77777777" w:rsidTr="00424D7B">
        <w:tc>
          <w:tcPr>
            <w:tcW w:w="2689" w:type="dxa"/>
          </w:tcPr>
          <w:p w14:paraId="78C99C6B" w14:textId="77777777" w:rsidR="00861C41" w:rsidRPr="00F77281" w:rsidRDefault="00861C41" w:rsidP="00861C41">
            <w:pPr>
              <w:spacing w:line="276" w:lineRule="auto"/>
              <w:rPr>
                <w:rFonts w:cs="Arial"/>
                <w:sz w:val="22"/>
                <w:szCs w:val="22"/>
              </w:rPr>
            </w:pPr>
          </w:p>
        </w:tc>
        <w:tc>
          <w:tcPr>
            <w:tcW w:w="6327" w:type="dxa"/>
          </w:tcPr>
          <w:p w14:paraId="69829B85" w14:textId="77777777" w:rsidR="00861C41" w:rsidRPr="00F77281" w:rsidRDefault="00861C41" w:rsidP="00861C41">
            <w:pPr>
              <w:spacing w:line="276" w:lineRule="auto"/>
              <w:rPr>
                <w:rFonts w:cs="Arial"/>
                <w:sz w:val="22"/>
                <w:szCs w:val="22"/>
              </w:rPr>
            </w:pPr>
          </w:p>
        </w:tc>
      </w:tr>
      <w:tr w:rsidR="00861C41" w:rsidRPr="00F77281" w14:paraId="011E87CB" w14:textId="77777777" w:rsidTr="00424D7B">
        <w:tc>
          <w:tcPr>
            <w:tcW w:w="2689" w:type="dxa"/>
          </w:tcPr>
          <w:p w14:paraId="418B72D1" w14:textId="77777777" w:rsidR="00861C41" w:rsidRPr="00F77281" w:rsidRDefault="00861C41" w:rsidP="00861C41">
            <w:pPr>
              <w:spacing w:line="276" w:lineRule="auto"/>
              <w:rPr>
                <w:rFonts w:cs="Arial"/>
                <w:b/>
                <w:bCs/>
                <w:sz w:val="22"/>
                <w:szCs w:val="22"/>
              </w:rPr>
            </w:pPr>
            <w:proofErr w:type="spellStart"/>
            <w:r w:rsidRPr="00F77281">
              <w:rPr>
                <w:rFonts w:cs="Arial"/>
                <w:b/>
                <w:bCs/>
                <w:sz w:val="22"/>
                <w:szCs w:val="22"/>
              </w:rPr>
              <w:t>Befikadu</w:t>
            </w:r>
            <w:proofErr w:type="spellEnd"/>
            <w:r w:rsidRPr="00F77281">
              <w:rPr>
                <w:rFonts w:cs="Arial"/>
                <w:b/>
                <w:bCs/>
                <w:sz w:val="22"/>
                <w:szCs w:val="22"/>
              </w:rPr>
              <w:t xml:space="preserve"> </w:t>
            </w:r>
            <w:proofErr w:type="spellStart"/>
            <w:r w:rsidRPr="00F77281">
              <w:rPr>
                <w:rFonts w:cs="Arial"/>
                <w:b/>
                <w:bCs/>
                <w:sz w:val="22"/>
                <w:szCs w:val="22"/>
              </w:rPr>
              <w:t>Wubishet</w:t>
            </w:r>
            <w:proofErr w:type="spellEnd"/>
          </w:p>
        </w:tc>
        <w:tc>
          <w:tcPr>
            <w:tcW w:w="6327" w:type="dxa"/>
          </w:tcPr>
          <w:p w14:paraId="1DC09B9D" w14:textId="77777777" w:rsidR="00861C41" w:rsidRPr="00F77281" w:rsidRDefault="00861C41" w:rsidP="00861C41">
            <w:pPr>
              <w:spacing w:line="276" w:lineRule="auto"/>
              <w:rPr>
                <w:rFonts w:cs="Arial"/>
                <w:sz w:val="22"/>
                <w:szCs w:val="22"/>
              </w:rPr>
            </w:pPr>
            <w:r w:rsidRPr="00F77281">
              <w:rPr>
                <w:rFonts w:cs="Arial"/>
                <w:sz w:val="22"/>
                <w:szCs w:val="22"/>
              </w:rPr>
              <w:t>The University of Newcastle</w:t>
            </w:r>
          </w:p>
        </w:tc>
      </w:tr>
      <w:tr w:rsidR="00861C41" w:rsidRPr="00F77281" w14:paraId="665219FF" w14:textId="77777777" w:rsidTr="00424D7B">
        <w:tc>
          <w:tcPr>
            <w:tcW w:w="2689" w:type="dxa"/>
          </w:tcPr>
          <w:p w14:paraId="0B4C1B3D"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01BDB840" w14:textId="77777777" w:rsidR="00861C41" w:rsidRPr="00F77281" w:rsidRDefault="00861C41" w:rsidP="00861C41">
            <w:pPr>
              <w:spacing w:line="276" w:lineRule="auto"/>
              <w:rPr>
                <w:rFonts w:cs="Arial"/>
                <w:sz w:val="22"/>
                <w:szCs w:val="22"/>
              </w:rPr>
            </w:pPr>
            <w:r w:rsidRPr="00F77281">
              <w:rPr>
                <w:rFonts w:cs="Arial"/>
                <w:sz w:val="22"/>
                <w:szCs w:val="22"/>
              </w:rPr>
              <w:t>Prof Julie Byles, Dr Melissa Harris and Danielle Long</w:t>
            </w:r>
          </w:p>
        </w:tc>
      </w:tr>
      <w:tr w:rsidR="00861C41" w:rsidRPr="00F77281" w14:paraId="1B6DC20D" w14:textId="77777777" w:rsidTr="00424D7B">
        <w:tc>
          <w:tcPr>
            <w:tcW w:w="2689" w:type="dxa"/>
          </w:tcPr>
          <w:p w14:paraId="76BC2A4F" w14:textId="77777777" w:rsidR="00861C41" w:rsidRPr="00F77281" w:rsidRDefault="00861C41" w:rsidP="00861C41">
            <w:pPr>
              <w:spacing w:line="276" w:lineRule="auto"/>
              <w:rPr>
                <w:rFonts w:cs="Arial"/>
                <w:sz w:val="22"/>
                <w:szCs w:val="22"/>
              </w:rPr>
            </w:pPr>
          </w:p>
        </w:tc>
        <w:tc>
          <w:tcPr>
            <w:tcW w:w="6327" w:type="dxa"/>
          </w:tcPr>
          <w:p w14:paraId="2BB0099E" w14:textId="77777777" w:rsidR="00861C41" w:rsidRPr="00F77281" w:rsidRDefault="00861C41" w:rsidP="00861C41">
            <w:pPr>
              <w:spacing w:line="276" w:lineRule="auto"/>
              <w:rPr>
                <w:rFonts w:cs="Arial"/>
                <w:sz w:val="22"/>
                <w:szCs w:val="22"/>
              </w:rPr>
            </w:pPr>
          </w:p>
        </w:tc>
      </w:tr>
      <w:tr w:rsidR="00861C41" w:rsidRPr="00F77281" w14:paraId="189E4538" w14:textId="77777777" w:rsidTr="00424D7B">
        <w:tc>
          <w:tcPr>
            <w:tcW w:w="2689" w:type="dxa"/>
          </w:tcPr>
          <w:p w14:paraId="5CBA236B" w14:textId="77777777" w:rsidR="00861C41" w:rsidRPr="00F77281" w:rsidRDefault="00861C41" w:rsidP="00861C41">
            <w:pPr>
              <w:spacing w:line="276" w:lineRule="auto"/>
              <w:rPr>
                <w:rFonts w:cs="Arial"/>
                <w:b/>
                <w:bCs/>
                <w:sz w:val="22"/>
                <w:szCs w:val="22"/>
              </w:rPr>
            </w:pPr>
            <w:r w:rsidRPr="00F77281">
              <w:rPr>
                <w:rFonts w:cs="Arial"/>
                <w:b/>
                <w:bCs/>
                <w:color w:val="333333"/>
                <w:sz w:val="22"/>
                <w:szCs w:val="22"/>
              </w:rPr>
              <w:t>Yi Yang</w:t>
            </w:r>
          </w:p>
        </w:tc>
        <w:tc>
          <w:tcPr>
            <w:tcW w:w="6327" w:type="dxa"/>
          </w:tcPr>
          <w:p w14:paraId="6BEDB0A3" w14:textId="77777777" w:rsidR="00861C41" w:rsidRPr="00F77281" w:rsidRDefault="00861C41" w:rsidP="00861C41">
            <w:pPr>
              <w:spacing w:line="276" w:lineRule="auto"/>
              <w:rPr>
                <w:rFonts w:cs="Arial"/>
                <w:sz w:val="22"/>
                <w:szCs w:val="22"/>
              </w:rPr>
            </w:pPr>
            <w:r w:rsidRPr="00F77281">
              <w:rPr>
                <w:rFonts w:cs="Arial"/>
                <w:color w:val="333333"/>
                <w:sz w:val="22"/>
                <w:szCs w:val="22"/>
              </w:rPr>
              <w:t>The University of Melbourne</w:t>
            </w:r>
          </w:p>
        </w:tc>
      </w:tr>
      <w:tr w:rsidR="00861C41" w:rsidRPr="00F77281" w14:paraId="64287532" w14:textId="77777777" w:rsidTr="00424D7B">
        <w:tc>
          <w:tcPr>
            <w:tcW w:w="2689" w:type="dxa"/>
          </w:tcPr>
          <w:p w14:paraId="0AD22D52" w14:textId="77777777" w:rsidR="00861C41" w:rsidRPr="00F77281" w:rsidRDefault="00861C41" w:rsidP="00861C41">
            <w:pPr>
              <w:spacing w:line="276" w:lineRule="auto"/>
              <w:rPr>
                <w:rFonts w:cs="Arial"/>
                <w:sz w:val="22"/>
                <w:szCs w:val="22"/>
              </w:rPr>
            </w:pPr>
            <w:r w:rsidRPr="00F77281">
              <w:rPr>
                <w:rFonts w:cs="Arial"/>
                <w:sz w:val="22"/>
                <w:szCs w:val="22"/>
              </w:rPr>
              <w:t>Supervisors</w:t>
            </w:r>
          </w:p>
        </w:tc>
        <w:tc>
          <w:tcPr>
            <w:tcW w:w="6327" w:type="dxa"/>
          </w:tcPr>
          <w:p w14:paraId="3C214A34" w14:textId="77777777" w:rsidR="00861C41" w:rsidRPr="00F77281" w:rsidRDefault="00861C41" w:rsidP="00861C41">
            <w:pPr>
              <w:spacing w:line="276" w:lineRule="auto"/>
              <w:rPr>
                <w:rFonts w:cs="Arial"/>
                <w:sz w:val="22"/>
                <w:szCs w:val="22"/>
              </w:rPr>
            </w:pPr>
            <w:r w:rsidRPr="00F77281">
              <w:rPr>
                <w:rFonts w:cs="Arial"/>
                <w:color w:val="333333"/>
                <w:sz w:val="22"/>
                <w:szCs w:val="22"/>
              </w:rPr>
              <w:t xml:space="preserve">Allison Hodge, Prof Dallas English, Dr Brigid </w:t>
            </w:r>
            <w:proofErr w:type="gramStart"/>
            <w:r w:rsidRPr="00F77281">
              <w:rPr>
                <w:rFonts w:cs="Arial"/>
                <w:color w:val="333333"/>
                <w:sz w:val="22"/>
                <w:szCs w:val="22"/>
              </w:rPr>
              <w:t>Lynch</w:t>
            </w:r>
            <w:proofErr w:type="gramEnd"/>
            <w:r w:rsidRPr="00F77281">
              <w:rPr>
                <w:rFonts w:cs="Arial"/>
                <w:color w:val="333333"/>
                <w:sz w:val="22"/>
                <w:szCs w:val="22"/>
              </w:rPr>
              <w:t xml:space="preserve"> and Dr Pierre-Antoine </w:t>
            </w:r>
            <w:proofErr w:type="spellStart"/>
            <w:r w:rsidRPr="00F77281">
              <w:rPr>
                <w:rFonts w:cs="Arial"/>
                <w:color w:val="333333"/>
                <w:sz w:val="22"/>
                <w:szCs w:val="22"/>
              </w:rPr>
              <w:t>Dugue</w:t>
            </w:r>
            <w:proofErr w:type="spellEnd"/>
          </w:p>
        </w:tc>
      </w:tr>
    </w:tbl>
    <w:p w14:paraId="2598027E" w14:textId="53A47443" w:rsidR="003F1153" w:rsidRDefault="003F1153" w:rsidP="00A4529A">
      <w:pPr>
        <w:spacing w:before="40" w:after="40"/>
        <w:ind w:left="2835" w:hanging="2835"/>
        <w:contextualSpacing/>
        <w:jc w:val="both"/>
        <w:rPr>
          <w:rFonts w:eastAsia="Times New Roman" w:cs="Arial"/>
          <w:lang w:eastAsia="en-AU"/>
        </w:rPr>
      </w:pPr>
    </w:p>
    <w:p w14:paraId="08461807" w14:textId="609FB9CC" w:rsidR="00B4338E" w:rsidRPr="002D37BB" w:rsidRDefault="00B4338E" w:rsidP="00156757">
      <w:pPr>
        <w:pStyle w:val="Heading2"/>
      </w:pPr>
      <w:r w:rsidRPr="002D37BB">
        <w:t>Masters Students</w:t>
      </w:r>
    </w:p>
    <w:p w14:paraId="693D68AE" w14:textId="77777777" w:rsidR="003F1153" w:rsidRDefault="003F1153" w:rsidP="0018547A">
      <w:pPr>
        <w:spacing w:before="40" w:after="40"/>
        <w:contextualSpacing/>
        <w:jc w:val="both"/>
        <w:rPr>
          <w:rFonts w:eastAsia="Times New Roman" w:cs="Times New Roman"/>
          <w:color w:val="333333"/>
        </w:rPr>
      </w:pPr>
      <w:bookmarkStart w:id="30" w:name="_Toc477508292"/>
      <w:bookmarkStart w:id="31" w:name="_Toc5058744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861C41" w:rsidRPr="00F77281" w14:paraId="0F66A725" w14:textId="77777777" w:rsidTr="00597190">
        <w:tc>
          <w:tcPr>
            <w:tcW w:w="2547" w:type="dxa"/>
          </w:tcPr>
          <w:p w14:paraId="2A65E3D8" w14:textId="77777777" w:rsidR="00861C41" w:rsidRPr="00F77281" w:rsidRDefault="00861C41" w:rsidP="00424D7B">
            <w:pPr>
              <w:spacing w:line="276" w:lineRule="auto"/>
              <w:rPr>
                <w:b/>
                <w:bCs/>
                <w:sz w:val="22"/>
                <w:szCs w:val="22"/>
              </w:rPr>
            </w:pPr>
            <w:r w:rsidRPr="00F77281">
              <w:rPr>
                <w:rFonts w:cs="Arial"/>
                <w:b/>
                <w:bCs/>
                <w:color w:val="333333"/>
                <w:sz w:val="22"/>
                <w:szCs w:val="22"/>
              </w:rPr>
              <w:t xml:space="preserve">Dr Caley </w:t>
            </w:r>
            <w:proofErr w:type="spellStart"/>
            <w:r w:rsidRPr="00F77281">
              <w:rPr>
                <w:rFonts w:cs="Arial"/>
                <w:b/>
                <w:bCs/>
                <w:color w:val="333333"/>
                <w:sz w:val="22"/>
                <w:szCs w:val="22"/>
              </w:rPr>
              <w:t>Tapp</w:t>
            </w:r>
            <w:proofErr w:type="spellEnd"/>
          </w:p>
        </w:tc>
        <w:tc>
          <w:tcPr>
            <w:tcW w:w="6469" w:type="dxa"/>
          </w:tcPr>
          <w:p w14:paraId="21E2A87E" w14:textId="77777777" w:rsidR="00861C41" w:rsidRPr="00F77281" w:rsidRDefault="00861C41" w:rsidP="00424D7B">
            <w:pPr>
              <w:spacing w:line="276" w:lineRule="auto"/>
              <w:rPr>
                <w:sz w:val="22"/>
                <w:szCs w:val="22"/>
              </w:rPr>
            </w:pPr>
            <w:r w:rsidRPr="00F77281">
              <w:rPr>
                <w:rFonts w:cs="Arial"/>
                <w:color w:val="333333"/>
                <w:sz w:val="22"/>
                <w:szCs w:val="22"/>
              </w:rPr>
              <w:t>The University of Queensland</w:t>
            </w:r>
          </w:p>
        </w:tc>
      </w:tr>
      <w:tr w:rsidR="00861C41" w:rsidRPr="00F77281" w14:paraId="1D21A8B1" w14:textId="77777777" w:rsidTr="00597190">
        <w:tc>
          <w:tcPr>
            <w:tcW w:w="2547" w:type="dxa"/>
          </w:tcPr>
          <w:p w14:paraId="7026E0D9" w14:textId="77777777" w:rsidR="00861C41" w:rsidRPr="00F77281" w:rsidRDefault="00861C41" w:rsidP="00424D7B">
            <w:pPr>
              <w:spacing w:line="276" w:lineRule="auto"/>
              <w:rPr>
                <w:sz w:val="22"/>
                <w:szCs w:val="22"/>
              </w:rPr>
            </w:pPr>
            <w:r w:rsidRPr="00F77281">
              <w:rPr>
                <w:sz w:val="22"/>
                <w:szCs w:val="22"/>
              </w:rPr>
              <w:t>Supervisor</w:t>
            </w:r>
          </w:p>
        </w:tc>
        <w:tc>
          <w:tcPr>
            <w:tcW w:w="6469" w:type="dxa"/>
          </w:tcPr>
          <w:p w14:paraId="1E8CDDB2" w14:textId="77777777" w:rsidR="00861C41" w:rsidRPr="00F77281" w:rsidRDefault="00861C41" w:rsidP="00424D7B">
            <w:pPr>
              <w:spacing w:line="276" w:lineRule="auto"/>
              <w:rPr>
                <w:sz w:val="22"/>
                <w:szCs w:val="22"/>
              </w:rPr>
            </w:pPr>
            <w:r w:rsidRPr="00F77281">
              <w:rPr>
                <w:rFonts w:cs="Arial"/>
                <w:color w:val="333333"/>
                <w:sz w:val="22"/>
                <w:szCs w:val="22"/>
              </w:rPr>
              <w:t xml:space="preserve">A/Prof Leigh Tooth </w:t>
            </w:r>
          </w:p>
        </w:tc>
      </w:tr>
      <w:tr w:rsidR="00861C41" w:rsidRPr="00F77281" w14:paraId="38DBC816" w14:textId="77777777" w:rsidTr="00597190">
        <w:tc>
          <w:tcPr>
            <w:tcW w:w="2547" w:type="dxa"/>
          </w:tcPr>
          <w:p w14:paraId="2F515C87" w14:textId="77777777" w:rsidR="00861C41" w:rsidRPr="00F77281" w:rsidRDefault="00861C41" w:rsidP="00424D7B">
            <w:pPr>
              <w:spacing w:line="276" w:lineRule="auto"/>
              <w:rPr>
                <w:sz w:val="22"/>
                <w:szCs w:val="22"/>
              </w:rPr>
            </w:pPr>
          </w:p>
        </w:tc>
        <w:tc>
          <w:tcPr>
            <w:tcW w:w="6469" w:type="dxa"/>
          </w:tcPr>
          <w:p w14:paraId="5F5772CB" w14:textId="77777777" w:rsidR="00861C41" w:rsidRPr="00F77281" w:rsidRDefault="00861C41" w:rsidP="00424D7B">
            <w:pPr>
              <w:spacing w:line="276" w:lineRule="auto"/>
              <w:rPr>
                <w:sz w:val="22"/>
                <w:szCs w:val="22"/>
              </w:rPr>
            </w:pPr>
          </w:p>
        </w:tc>
      </w:tr>
      <w:tr w:rsidR="00861C41" w:rsidRPr="00F77281" w14:paraId="0AC14BD7" w14:textId="77777777" w:rsidTr="00597190">
        <w:tc>
          <w:tcPr>
            <w:tcW w:w="2547" w:type="dxa"/>
          </w:tcPr>
          <w:p w14:paraId="6297D4DF" w14:textId="77777777" w:rsidR="00861C41" w:rsidRPr="00F77281" w:rsidRDefault="00861C41" w:rsidP="00424D7B">
            <w:pPr>
              <w:spacing w:line="276" w:lineRule="auto"/>
              <w:rPr>
                <w:b/>
                <w:bCs/>
                <w:sz w:val="22"/>
                <w:szCs w:val="22"/>
              </w:rPr>
            </w:pPr>
            <w:proofErr w:type="spellStart"/>
            <w:r w:rsidRPr="00F77281">
              <w:rPr>
                <w:b/>
                <w:bCs/>
                <w:color w:val="333333"/>
                <w:sz w:val="22"/>
                <w:szCs w:val="22"/>
              </w:rPr>
              <w:t>Yufan</w:t>
            </w:r>
            <w:proofErr w:type="spellEnd"/>
            <w:r w:rsidRPr="00F77281">
              <w:rPr>
                <w:b/>
                <w:bCs/>
                <w:color w:val="333333"/>
                <w:sz w:val="22"/>
                <w:szCs w:val="22"/>
              </w:rPr>
              <w:t xml:space="preserve"> Wang</w:t>
            </w:r>
          </w:p>
        </w:tc>
        <w:tc>
          <w:tcPr>
            <w:tcW w:w="6469" w:type="dxa"/>
          </w:tcPr>
          <w:p w14:paraId="75CE69E4" w14:textId="77777777" w:rsidR="00861C41" w:rsidRPr="00F77281" w:rsidRDefault="00861C41" w:rsidP="00424D7B">
            <w:pPr>
              <w:spacing w:line="276" w:lineRule="auto"/>
              <w:rPr>
                <w:sz w:val="22"/>
                <w:szCs w:val="22"/>
              </w:rPr>
            </w:pPr>
            <w:r w:rsidRPr="00F77281">
              <w:rPr>
                <w:color w:val="333333"/>
                <w:sz w:val="22"/>
                <w:szCs w:val="22"/>
              </w:rPr>
              <w:t>The University of Queensland</w:t>
            </w:r>
          </w:p>
        </w:tc>
      </w:tr>
      <w:tr w:rsidR="00861C41" w:rsidRPr="00F77281" w14:paraId="1EA6EA4B" w14:textId="77777777" w:rsidTr="00597190">
        <w:tc>
          <w:tcPr>
            <w:tcW w:w="2547" w:type="dxa"/>
          </w:tcPr>
          <w:p w14:paraId="34871BE5" w14:textId="77777777" w:rsidR="00861C41" w:rsidRPr="00F77281" w:rsidRDefault="00861C41" w:rsidP="00424D7B">
            <w:pPr>
              <w:spacing w:line="276" w:lineRule="auto"/>
              <w:rPr>
                <w:sz w:val="22"/>
                <w:szCs w:val="22"/>
              </w:rPr>
            </w:pPr>
            <w:r w:rsidRPr="00F77281">
              <w:rPr>
                <w:sz w:val="22"/>
                <w:szCs w:val="22"/>
              </w:rPr>
              <w:t>Supervisors</w:t>
            </w:r>
          </w:p>
        </w:tc>
        <w:tc>
          <w:tcPr>
            <w:tcW w:w="6469" w:type="dxa"/>
          </w:tcPr>
          <w:p w14:paraId="3E460126" w14:textId="77777777" w:rsidR="00861C41" w:rsidRPr="00F77281" w:rsidRDefault="00861C41" w:rsidP="00424D7B">
            <w:pPr>
              <w:spacing w:line="276" w:lineRule="auto"/>
              <w:rPr>
                <w:sz w:val="22"/>
                <w:szCs w:val="22"/>
              </w:rPr>
            </w:pPr>
            <w:r w:rsidRPr="00F77281">
              <w:rPr>
                <w:color w:val="333333"/>
                <w:sz w:val="22"/>
                <w:szCs w:val="22"/>
              </w:rPr>
              <w:t>Dr Marcin Sowa and A/Prof Jeffrey Kline</w:t>
            </w:r>
          </w:p>
        </w:tc>
      </w:tr>
    </w:tbl>
    <w:p w14:paraId="37428299" w14:textId="0BF24B3F" w:rsidR="003F1153" w:rsidRPr="0018547A" w:rsidRDefault="003F1153" w:rsidP="0018547A">
      <w:pPr>
        <w:spacing w:before="40" w:after="40"/>
        <w:contextualSpacing/>
        <w:jc w:val="both"/>
        <w:rPr>
          <w:highlight w:val="yellow"/>
        </w:rPr>
        <w:sectPr w:rsidR="003F1153" w:rsidRPr="0018547A" w:rsidSect="00416AC0">
          <w:pgSz w:w="11906" w:h="16838"/>
          <w:pgMar w:top="1440" w:right="1440" w:bottom="1440" w:left="1440" w:header="708" w:footer="708" w:gutter="0"/>
          <w:cols w:space="708"/>
          <w:titlePg/>
          <w:docGrid w:linePitch="360"/>
        </w:sectPr>
      </w:pPr>
    </w:p>
    <w:p w14:paraId="0EBED5E8" w14:textId="0EE30BA5" w:rsidR="000069BE" w:rsidRDefault="000069BE" w:rsidP="00687D37">
      <w:pPr>
        <w:pStyle w:val="Heading1"/>
      </w:pPr>
      <w:bookmarkStart w:id="32" w:name="_Toc95388043"/>
      <w:r w:rsidRPr="00430D53">
        <w:lastRenderedPageBreak/>
        <w:t>Project Staff</w:t>
      </w:r>
      <w:bookmarkStart w:id="33" w:name="_Toc473812650"/>
      <w:bookmarkStart w:id="34" w:name="_Toc474228072"/>
      <w:bookmarkEnd w:id="30"/>
      <w:bookmarkEnd w:id="31"/>
      <w:bookmarkEnd w:id="32"/>
    </w:p>
    <w:p w14:paraId="4A20D768" w14:textId="1DE7EA27" w:rsidR="000069BE" w:rsidRPr="008C541A" w:rsidRDefault="000069BE" w:rsidP="00156757">
      <w:pPr>
        <w:pStyle w:val="Heading2"/>
      </w:pPr>
      <w:r w:rsidRPr="008C541A">
        <w:t>T</w:t>
      </w:r>
      <w:r w:rsidR="00A72415">
        <w:t>he University of Queensland</w:t>
      </w:r>
      <w:bookmarkEnd w:id="33"/>
      <w:bookmarkEnd w:id="34"/>
    </w:p>
    <w:p w14:paraId="68F49E79" w14:textId="77777777" w:rsidR="000069BE" w:rsidRPr="00731412" w:rsidRDefault="000069BE" w:rsidP="00687D37">
      <w:pPr>
        <w:pStyle w:val="Heading3"/>
      </w:pPr>
      <w:r w:rsidRPr="00731412">
        <w:t>ALSWH Director</w:t>
      </w:r>
    </w:p>
    <w:p w14:paraId="0B70852A" w14:textId="77777777" w:rsidR="000069BE" w:rsidRPr="00156A9D" w:rsidRDefault="000069BE">
      <w:pPr>
        <w:spacing w:after="0" w:line="240" w:lineRule="auto"/>
        <w:rPr>
          <w:rFonts w:cs="Arial"/>
        </w:rPr>
      </w:pPr>
      <w:r w:rsidRPr="00156A9D">
        <w:rPr>
          <w:rFonts w:cs="Arial"/>
        </w:rPr>
        <w:t>Professor Gita Mishra</w:t>
      </w:r>
    </w:p>
    <w:p w14:paraId="1CCE78F0" w14:textId="77777777" w:rsidR="00C97469" w:rsidRPr="00731412" w:rsidRDefault="00C97469" w:rsidP="00687D37">
      <w:pPr>
        <w:pStyle w:val="Heading3"/>
      </w:pPr>
    </w:p>
    <w:p w14:paraId="76B163BD" w14:textId="1274903F" w:rsidR="000069BE" w:rsidRPr="00731412" w:rsidRDefault="000069BE" w:rsidP="00687D37">
      <w:pPr>
        <w:pStyle w:val="Heading3"/>
      </w:pPr>
      <w:r w:rsidRPr="00731412">
        <w:t>Deputy Director/Principal Research Fellow</w:t>
      </w:r>
    </w:p>
    <w:p w14:paraId="0E4C2E71" w14:textId="72260748" w:rsidR="000069BE" w:rsidRPr="00731412" w:rsidRDefault="00EF2584">
      <w:pPr>
        <w:spacing w:after="0" w:line="240" w:lineRule="auto"/>
        <w:rPr>
          <w:rFonts w:cs="Arial"/>
        </w:rPr>
      </w:pPr>
      <w:r w:rsidRPr="00156A9D">
        <w:rPr>
          <w:rFonts w:cs="Arial"/>
        </w:rPr>
        <w:t>A/</w:t>
      </w:r>
      <w:r w:rsidR="000069BE" w:rsidRPr="00731412">
        <w:rPr>
          <w:rFonts w:cs="Arial"/>
        </w:rPr>
        <w:t>Professor Leigh Tooth</w:t>
      </w:r>
    </w:p>
    <w:p w14:paraId="7B44AE18" w14:textId="77777777" w:rsidR="00C97469" w:rsidRPr="00731412" w:rsidRDefault="00C97469" w:rsidP="00687D37">
      <w:pPr>
        <w:pStyle w:val="Heading3"/>
      </w:pPr>
    </w:p>
    <w:p w14:paraId="1B9E645E" w14:textId="42D18769" w:rsidR="000069BE" w:rsidRPr="00731412" w:rsidRDefault="000069BE" w:rsidP="00687D37">
      <w:pPr>
        <w:pStyle w:val="Heading3"/>
      </w:pPr>
      <w:r w:rsidRPr="00731412">
        <w:t>Professorial Research Fellow</w:t>
      </w:r>
    </w:p>
    <w:p w14:paraId="267D3049" w14:textId="77777777" w:rsidR="000069BE" w:rsidRPr="00156A9D" w:rsidRDefault="000069BE">
      <w:pPr>
        <w:spacing w:after="0" w:line="240" w:lineRule="auto"/>
        <w:rPr>
          <w:rFonts w:cs="Arial"/>
        </w:rPr>
      </w:pPr>
      <w:r w:rsidRPr="00156A9D">
        <w:rPr>
          <w:rFonts w:cs="Arial"/>
        </w:rPr>
        <w:t>Professor Annette Dobson</w:t>
      </w:r>
    </w:p>
    <w:p w14:paraId="222202CD" w14:textId="77777777" w:rsidR="00C97469" w:rsidRPr="00731412" w:rsidRDefault="00C97469" w:rsidP="00687D37">
      <w:pPr>
        <w:pStyle w:val="Heading3"/>
      </w:pPr>
    </w:p>
    <w:p w14:paraId="61AF8380" w14:textId="41E0EB8D" w:rsidR="007269FC" w:rsidRDefault="007269FC" w:rsidP="00687D37">
      <w:pPr>
        <w:pStyle w:val="Heading3"/>
      </w:pPr>
      <w:r>
        <w:t>Research Officer (Cohort Refresh)</w:t>
      </w:r>
    </w:p>
    <w:p w14:paraId="3EE6D9DA" w14:textId="3E3510AB" w:rsidR="007269FC" w:rsidRPr="007269FC" w:rsidRDefault="007269FC" w:rsidP="00806E97">
      <w:r>
        <w:t xml:space="preserve">Dr Katrina Moss </w:t>
      </w:r>
    </w:p>
    <w:p w14:paraId="538B0E69" w14:textId="49A8AA77" w:rsidR="00EF2584" w:rsidRPr="00731412" w:rsidRDefault="00EF2584" w:rsidP="00687D37">
      <w:pPr>
        <w:pStyle w:val="Heading3"/>
      </w:pPr>
      <w:r w:rsidRPr="00731412">
        <w:t>Senior Research Assistant</w:t>
      </w:r>
    </w:p>
    <w:p w14:paraId="30554BF5" w14:textId="476F93A2" w:rsidR="00EF2584" w:rsidRPr="00731412" w:rsidRDefault="00EF2584">
      <w:pPr>
        <w:spacing w:after="0" w:line="240" w:lineRule="auto"/>
        <w:rPr>
          <w:rFonts w:cs="Arial"/>
        </w:rPr>
      </w:pPr>
      <w:r w:rsidRPr="00156A9D">
        <w:rPr>
          <w:rFonts w:cs="Arial"/>
        </w:rPr>
        <w:t>Dr Hsiu-We</w:t>
      </w:r>
      <w:r w:rsidRPr="00731412">
        <w:rPr>
          <w:rFonts w:cs="Arial"/>
        </w:rPr>
        <w:t>n Chan</w:t>
      </w:r>
    </w:p>
    <w:p w14:paraId="55FEFD72" w14:textId="77777777" w:rsidR="00C97469" w:rsidRPr="00731412" w:rsidRDefault="00C97469" w:rsidP="00687D37">
      <w:pPr>
        <w:pStyle w:val="Heading3"/>
      </w:pPr>
    </w:p>
    <w:p w14:paraId="63983B9B" w14:textId="6267E7EB" w:rsidR="00EF2584" w:rsidRPr="00731412" w:rsidRDefault="00EF2584" w:rsidP="00687D37">
      <w:pPr>
        <w:pStyle w:val="Heading3"/>
      </w:pPr>
      <w:r w:rsidRPr="00731412">
        <w:t>Statistician</w:t>
      </w:r>
    </w:p>
    <w:p w14:paraId="1E7F93AE" w14:textId="1ED48116" w:rsidR="00EF2584" w:rsidRPr="00156A9D" w:rsidRDefault="00EF2584" w:rsidP="00C82D6E">
      <w:pPr>
        <w:spacing w:after="0"/>
        <w:rPr>
          <w:rFonts w:cs="Arial"/>
        </w:rPr>
      </w:pPr>
      <w:r w:rsidRPr="00156A9D">
        <w:rPr>
          <w:rFonts w:cs="Arial"/>
        </w:rPr>
        <w:t>Richard Hockey</w:t>
      </w:r>
    </w:p>
    <w:p w14:paraId="4605AA6D" w14:textId="77777777" w:rsidR="0017717F" w:rsidRDefault="0017717F" w:rsidP="00687D37">
      <w:pPr>
        <w:pStyle w:val="Heading3"/>
      </w:pPr>
    </w:p>
    <w:p w14:paraId="27255765" w14:textId="69142CC0" w:rsidR="00A069F1" w:rsidRPr="00731412" w:rsidRDefault="00A069F1" w:rsidP="00687D37">
      <w:pPr>
        <w:pStyle w:val="Heading3"/>
      </w:pPr>
      <w:r w:rsidRPr="00731412">
        <w:t>Research Project Manager</w:t>
      </w:r>
    </w:p>
    <w:p w14:paraId="6B888693" w14:textId="6B0CF55D" w:rsidR="00A069F1" w:rsidRPr="00156A9D" w:rsidRDefault="00A069F1">
      <w:pPr>
        <w:spacing w:after="0" w:line="240" w:lineRule="auto"/>
        <w:rPr>
          <w:rFonts w:cs="Arial"/>
        </w:rPr>
      </w:pPr>
      <w:r w:rsidRPr="00156A9D">
        <w:rPr>
          <w:rFonts w:cs="Arial"/>
        </w:rPr>
        <w:t>Megan Ferguson</w:t>
      </w:r>
    </w:p>
    <w:p w14:paraId="7C049C7F" w14:textId="77777777" w:rsidR="00C97469" w:rsidRPr="00731412" w:rsidRDefault="00C97469" w:rsidP="00687D37">
      <w:pPr>
        <w:pStyle w:val="Heading3"/>
      </w:pPr>
    </w:p>
    <w:p w14:paraId="6494A6BD" w14:textId="7281E394" w:rsidR="00A069F1" w:rsidRPr="00731412" w:rsidRDefault="00A069F1" w:rsidP="00687D37">
      <w:pPr>
        <w:pStyle w:val="Heading3"/>
      </w:pPr>
      <w:r w:rsidRPr="00731412">
        <w:t xml:space="preserve">Data Manager </w:t>
      </w:r>
    </w:p>
    <w:p w14:paraId="35CDA01D" w14:textId="77777777" w:rsidR="00A069F1" w:rsidRPr="00156A9D" w:rsidRDefault="00A069F1">
      <w:pPr>
        <w:spacing w:after="0" w:line="240" w:lineRule="auto"/>
        <w:rPr>
          <w:rFonts w:cs="Arial"/>
        </w:rPr>
      </w:pPr>
      <w:r w:rsidRPr="00156A9D">
        <w:rPr>
          <w:rFonts w:cs="Arial"/>
        </w:rPr>
        <w:t>David Fitzgerald</w:t>
      </w:r>
    </w:p>
    <w:p w14:paraId="1AF09A45" w14:textId="77777777" w:rsidR="00C97469" w:rsidRPr="00731412" w:rsidRDefault="00C97469" w:rsidP="00687D37">
      <w:pPr>
        <w:pStyle w:val="Heading3"/>
      </w:pPr>
    </w:p>
    <w:p w14:paraId="2C845140" w14:textId="4A6B8C42" w:rsidR="00A069F1" w:rsidRPr="00731412" w:rsidRDefault="00A069F1" w:rsidP="00687D37">
      <w:pPr>
        <w:pStyle w:val="Heading3"/>
      </w:pPr>
      <w:r w:rsidRPr="00731412">
        <w:t>Communication and Engagement Officer</w:t>
      </w:r>
    </w:p>
    <w:p w14:paraId="6B2DE07C" w14:textId="77777777" w:rsidR="00A069F1" w:rsidRPr="00156A9D" w:rsidRDefault="00A069F1">
      <w:pPr>
        <w:spacing w:after="0" w:line="240" w:lineRule="auto"/>
        <w:rPr>
          <w:rFonts w:cs="Arial"/>
        </w:rPr>
      </w:pPr>
      <w:r w:rsidRPr="00156A9D">
        <w:rPr>
          <w:rFonts w:cs="Arial"/>
        </w:rPr>
        <w:t>Helen Gray</w:t>
      </w:r>
    </w:p>
    <w:p w14:paraId="25914B89" w14:textId="77777777" w:rsidR="00C97469" w:rsidRPr="00731412" w:rsidRDefault="00C97469" w:rsidP="00687D37">
      <w:pPr>
        <w:pStyle w:val="Heading3"/>
      </w:pPr>
    </w:p>
    <w:p w14:paraId="2163952F" w14:textId="2C286AAD" w:rsidR="001A20D8" w:rsidRPr="00731412" w:rsidRDefault="001A20D8" w:rsidP="00687D37">
      <w:pPr>
        <w:pStyle w:val="Heading3"/>
      </w:pPr>
      <w:r w:rsidRPr="00731412">
        <w:t>Database Developer</w:t>
      </w:r>
    </w:p>
    <w:p w14:paraId="03BF80F7" w14:textId="6428662D" w:rsidR="001A20D8" w:rsidRPr="00156A9D" w:rsidRDefault="001A20D8">
      <w:pPr>
        <w:spacing w:after="0" w:line="240" w:lineRule="auto"/>
        <w:rPr>
          <w:rFonts w:cs="Arial"/>
        </w:rPr>
      </w:pPr>
      <w:r w:rsidRPr="00156A9D">
        <w:rPr>
          <w:rFonts w:cs="Arial"/>
        </w:rPr>
        <w:t>Chamila Pathigoda</w:t>
      </w:r>
    </w:p>
    <w:p w14:paraId="1652135F" w14:textId="55B2E8C5" w:rsidR="000069BE" w:rsidRPr="00731412" w:rsidRDefault="00A069F1" w:rsidP="00687D37">
      <w:pPr>
        <w:pStyle w:val="Heading3"/>
      </w:pPr>
      <w:r w:rsidRPr="00731412">
        <w:lastRenderedPageBreak/>
        <w:t>Data Access and Liaison Officer</w:t>
      </w:r>
    </w:p>
    <w:p w14:paraId="07BF8A8D" w14:textId="77777777" w:rsidR="00A069F1" w:rsidRPr="00731412" w:rsidRDefault="000069BE">
      <w:pPr>
        <w:spacing w:after="0" w:line="240" w:lineRule="auto"/>
        <w:rPr>
          <w:rFonts w:cs="Arial"/>
        </w:rPr>
      </w:pPr>
      <w:r w:rsidRPr="00156A9D">
        <w:rPr>
          <w:rFonts w:cs="Arial"/>
        </w:rPr>
        <w:t>Leonie Ge</w:t>
      </w:r>
      <w:r w:rsidRPr="00731412">
        <w:rPr>
          <w:rFonts w:cs="Arial"/>
        </w:rPr>
        <w:t>mmell</w:t>
      </w:r>
    </w:p>
    <w:p w14:paraId="194022FD" w14:textId="77777777" w:rsidR="00C97469" w:rsidRPr="00731412" w:rsidRDefault="00C97469" w:rsidP="00687D37">
      <w:pPr>
        <w:pStyle w:val="Heading3"/>
      </w:pPr>
    </w:p>
    <w:p w14:paraId="4CD54D25" w14:textId="1EE02D8C" w:rsidR="00A069F1" w:rsidRPr="00731412" w:rsidRDefault="00A069F1" w:rsidP="00687D37">
      <w:pPr>
        <w:pStyle w:val="Heading3"/>
      </w:pPr>
      <w:r w:rsidRPr="00731412">
        <w:t>Research Support Officer</w:t>
      </w:r>
    </w:p>
    <w:p w14:paraId="3F77A543" w14:textId="5839CE41" w:rsidR="00931330" w:rsidRPr="00156A9D" w:rsidRDefault="000069BE">
      <w:pPr>
        <w:spacing w:after="0" w:line="240" w:lineRule="auto"/>
        <w:rPr>
          <w:rFonts w:cs="Arial"/>
        </w:rPr>
      </w:pPr>
      <w:r w:rsidRPr="00156A9D">
        <w:rPr>
          <w:rFonts w:cs="Arial"/>
        </w:rPr>
        <w:t>Christine Coleman</w:t>
      </w:r>
      <w:bookmarkStart w:id="35" w:name="_Toc297382815"/>
      <w:bookmarkStart w:id="36" w:name="_Toc423603841"/>
    </w:p>
    <w:p w14:paraId="01A6937F" w14:textId="77777777" w:rsidR="00931330" w:rsidRDefault="00931330" w:rsidP="009B75CE">
      <w:pPr>
        <w:spacing w:after="0" w:line="240" w:lineRule="auto"/>
      </w:pPr>
      <w:bookmarkStart w:id="37" w:name="_Toc473812652"/>
      <w:bookmarkStart w:id="38" w:name="_Toc474228074"/>
      <w:bookmarkEnd w:id="35"/>
      <w:bookmarkEnd w:id="36"/>
    </w:p>
    <w:bookmarkEnd w:id="37"/>
    <w:bookmarkEnd w:id="38"/>
    <w:p w14:paraId="40DEC335" w14:textId="3CAA6DE7" w:rsidR="000069BE" w:rsidRDefault="00A72415" w:rsidP="00156757">
      <w:pPr>
        <w:pStyle w:val="Heading2"/>
      </w:pPr>
      <w:r>
        <w:t>The University of Newcastle</w:t>
      </w:r>
    </w:p>
    <w:p w14:paraId="4B6A68A0" w14:textId="77777777" w:rsidR="000E4C12" w:rsidRPr="00731412" w:rsidRDefault="000E4C12" w:rsidP="00687D37">
      <w:pPr>
        <w:pStyle w:val="Heading3"/>
      </w:pPr>
      <w:r w:rsidRPr="00731412">
        <w:t xml:space="preserve">ALSWH Director </w:t>
      </w:r>
    </w:p>
    <w:p w14:paraId="4CD35D6B" w14:textId="146314D0" w:rsidR="000E4C12" w:rsidRPr="00156A9D" w:rsidRDefault="000E4C12">
      <w:pPr>
        <w:spacing w:after="0" w:line="240" w:lineRule="auto"/>
        <w:contextualSpacing/>
        <w:rPr>
          <w:rFonts w:cs="Arial"/>
        </w:rPr>
      </w:pPr>
      <w:r w:rsidRPr="00156A9D">
        <w:rPr>
          <w:rFonts w:cs="Arial"/>
        </w:rPr>
        <w:t>Professor Julie Byles</w:t>
      </w:r>
    </w:p>
    <w:p w14:paraId="5847CAEF" w14:textId="77777777" w:rsidR="00C97469" w:rsidRPr="00731412" w:rsidRDefault="00C97469" w:rsidP="00687D37">
      <w:pPr>
        <w:pStyle w:val="Heading3"/>
      </w:pPr>
    </w:p>
    <w:p w14:paraId="63B3B2E7" w14:textId="3336CC49" w:rsidR="000E4C12" w:rsidRPr="00731412" w:rsidRDefault="000E4C12" w:rsidP="00687D37">
      <w:pPr>
        <w:pStyle w:val="Heading3"/>
      </w:pPr>
      <w:r w:rsidRPr="00731412">
        <w:t>Deputy Director</w:t>
      </w:r>
    </w:p>
    <w:p w14:paraId="7FE32A5F" w14:textId="77777777" w:rsidR="000E4C12" w:rsidRPr="00156A9D" w:rsidRDefault="000E4C12" w:rsidP="00931330">
      <w:pPr>
        <w:spacing w:after="0" w:line="240" w:lineRule="auto"/>
        <w:contextualSpacing/>
        <w:rPr>
          <w:rFonts w:cs="Arial"/>
        </w:rPr>
      </w:pPr>
      <w:r w:rsidRPr="00156A9D">
        <w:rPr>
          <w:rFonts w:cs="Arial"/>
        </w:rPr>
        <w:t>Professor Deborah Loxton</w:t>
      </w:r>
    </w:p>
    <w:p w14:paraId="6D825A7E" w14:textId="77777777" w:rsidR="00C97469" w:rsidRPr="00731412" w:rsidRDefault="00C97469" w:rsidP="00687D37">
      <w:pPr>
        <w:pStyle w:val="Heading3"/>
      </w:pPr>
    </w:p>
    <w:p w14:paraId="2E54DC47" w14:textId="3C3C39CE" w:rsidR="00BE4D29" w:rsidRPr="00F713FE" w:rsidRDefault="000E4C12" w:rsidP="00687D37">
      <w:pPr>
        <w:pStyle w:val="Heading3"/>
      </w:pPr>
      <w:r w:rsidRPr="00F713FE">
        <w:t xml:space="preserve">Senior Research </w:t>
      </w:r>
      <w:r w:rsidR="00BE4D29" w:rsidRPr="00F713FE">
        <w:t>Manager</w:t>
      </w:r>
    </w:p>
    <w:p w14:paraId="086C3BED" w14:textId="0AFFCB35" w:rsidR="00BE4D29" w:rsidRPr="00F713FE" w:rsidRDefault="00BE4D29" w:rsidP="00931330">
      <w:pPr>
        <w:spacing w:after="0" w:line="240" w:lineRule="auto"/>
        <w:contextualSpacing/>
        <w:rPr>
          <w:rFonts w:cs="Arial"/>
        </w:rPr>
      </w:pPr>
      <w:r w:rsidRPr="00F713FE">
        <w:rPr>
          <w:rFonts w:cs="Arial"/>
        </w:rPr>
        <w:t>Natalie Townsend</w:t>
      </w:r>
    </w:p>
    <w:p w14:paraId="4AEDB09D" w14:textId="77777777" w:rsidR="00C97469" w:rsidRPr="00F713FE" w:rsidRDefault="00C97469" w:rsidP="00687D37">
      <w:pPr>
        <w:pStyle w:val="Heading3"/>
      </w:pPr>
    </w:p>
    <w:p w14:paraId="7275D9B1" w14:textId="5D456983" w:rsidR="000E4C12" w:rsidRPr="00F713FE" w:rsidRDefault="00BE4D29" w:rsidP="00687D37">
      <w:pPr>
        <w:pStyle w:val="Heading3"/>
      </w:pPr>
      <w:r w:rsidRPr="00F713FE">
        <w:t>Senior Resear</w:t>
      </w:r>
      <w:r w:rsidR="00C97469" w:rsidRPr="00F713FE">
        <w:t>c</w:t>
      </w:r>
      <w:r w:rsidRPr="00F713FE">
        <w:t xml:space="preserve">h </w:t>
      </w:r>
      <w:r w:rsidR="000E4C12" w:rsidRPr="00F713FE">
        <w:t>Officer</w:t>
      </w:r>
    </w:p>
    <w:p w14:paraId="2E2D5B94" w14:textId="77777777" w:rsidR="000E4C12" w:rsidRPr="00F713FE" w:rsidRDefault="000E4C12" w:rsidP="00931330">
      <w:pPr>
        <w:spacing w:after="0" w:line="240" w:lineRule="auto"/>
        <w:contextualSpacing/>
        <w:rPr>
          <w:rFonts w:cs="Arial"/>
        </w:rPr>
      </w:pPr>
      <w:r w:rsidRPr="00F713FE">
        <w:rPr>
          <w:rFonts w:cs="Arial"/>
        </w:rPr>
        <w:t>Dr Amy Anderson</w:t>
      </w:r>
    </w:p>
    <w:p w14:paraId="1FC18D42" w14:textId="77777777" w:rsidR="00C97469" w:rsidRPr="00F713FE" w:rsidRDefault="00C97469" w:rsidP="00687D37">
      <w:pPr>
        <w:pStyle w:val="Heading3"/>
      </w:pPr>
    </w:p>
    <w:p w14:paraId="1239597C" w14:textId="473917C9" w:rsidR="00BE4D29" w:rsidRPr="00F713FE" w:rsidRDefault="00BE4D29" w:rsidP="00687D37">
      <w:pPr>
        <w:pStyle w:val="Heading3"/>
      </w:pPr>
      <w:r w:rsidRPr="00F713FE">
        <w:t>Research Officer</w:t>
      </w:r>
      <w:r w:rsidR="0017717F">
        <w:t>s</w:t>
      </w:r>
    </w:p>
    <w:p w14:paraId="3D2AABD6" w14:textId="4582C8EB" w:rsidR="00BE4D29" w:rsidRPr="00F713FE" w:rsidRDefault="00BE4D29" w:rsidP="00F713FE">
      <w:pPr>
        <w:spacing w:after="0"/>
        <w:contextualSpacing/>
        <w:rPr>
          <w:rFonts w:cs="Arial"/>
        </w:rPr>
      </w:pPr>
      <w:r w:rsidRPr="00F713FE">
        <w:rPr>
          <w:rFonts w:cs="Arial"/>
        </w:rPr>
        <w:t>Isabelle Barnes</w:t>
      </w:r>
    </w:p>
    <w:p w14:paraId="4562B83C" w14:textId="79E665B2" w:rsidR="00F713FE" w:rsidRPr="00F713FE" w:rsidRDefault="00F713FE" w:rsidP="00F713FE">
      <w:pPr>
        <w:spacing w:after="0"/>
        <w:contextualSpacing/>
        <w:rPr>
          <w:rFonts w:cs="Arial"/>
        </w:rPr>
      </w:pPr>
      <w:r w:rsidRPr="00F713FE">
        <w:rPr>
          <w:rFonts w:cs="Arial"/>
        </w:rPr>
        <w:t>Emma Byrnes</w:t>
      </w:r>
    </w:p>
    <w:p w14:paraId="0D4CEF00" w14:textId="77777777" w:rsidR="00C97469" w:rsidRPr="00F713FE" w:rsidRDefault="00C97469" w:rsidP="00931330">
      <w:pPr>
        <w:spacing w:after="0" w:line="240" w:lineRule="auto"/>
        <w:rPr>
          <w:rFonts w:cs="Arial"/>
        </w:rPr>
      </w:pPr>
    </w:p>
    <w:p w14:paraId="4C850C0D" w14:textId="3822261C" w:rsidR="000E4C12" w:rsidRPr="00F713FE" w:rsidRDefault="00BE4D29" w:rsidP="00687D37">
      <w:pPr>
        <w:pStyle w:val="Heading3"/>
      </w:pPr>
      <w:r w:rsidRPr="00F713FE">
        <w:t xml:space="preserve">Senior </w:t>
      </w:r>
      <w:r w:rsidR="000E4C12" w:rsidRPr="00F713FE">
        <w:t>Statistician</w:t>
      </w:r>
    </w:p>
    <w:p w14:paraId="272C1D53" w14:textId="1D374D1E" w:rsidR="000E4C12" w:rsidRPr="00F713FE" w:rsidRDefault="000E4C12" w:rsidP="00931330">
      <w:pPr>
        <w:spacing w:after="0" w:line="240" w:lineRule="auto"/>
        <w:contextualSpacing/>
        <w:rPr>
          <w:rFonts w:cs="Arial"/>
        </w:rPr>
      </w:pPr>
      <w:r w:rsidRPr="00F713FE">
        <w:rPr>
          <w:rFonts w:cs="Arial"/>
        </w:rPr>
        <w:t>Peta Forder</w:t>
      </w:r>
    </w:p>
    <w:p w14:paraId="6D9634AA" w14:textId="77777777" w:rsidR="00C97469" w:rsidRPr="00F713FE" w:rsidRDefault="00C97469" w:rsidP="00BA6899">
      <w:pPr>
        <w:spacing w:after="0" w:line="240" w:lineRule="auto"/>
        <w:contextualSpacing/>
        <w:rPr>
          <w:rFonts w:cs="Arial"/>
        </w:rPr>
      </w:pPr>
    </w:p>
    <w:p w14:paraId="2A4C4AAC" w14:textId="3242A82D" w:rsidR="00BE4D29" w:rsidRPr="00F713FE" w:rsidRDefault="00BE4D29" w:rsidP="00687D37">
      <w:pPr>
        <w:pStyle w:val="Heading3"/>
      </w:pPr>
      <w:r w:rsidRPr="00F713FE">
        <w:t>Statisticians</w:t>
      </w:r>
    </w:p>
    <w:p w14:paraId="626DC162" w14:textId="694F8272" w:rsidR="000E4C12" w:rsidRPr="00F713FE" w:rsidRDefault="000E4C12" w:rsidP="00C82D6E">
      <w:pPr>
        <w:spacing w:after="0"/>
        <w:contextualSpacing/>
        <w:rPr>
          <w:rFonts w:cs="Arial"/>
        </w:rPr>
      </w:pPr>
      <w:r w:rsidRPr="00F713FE">
        <w:rPr>
          <w:rFonts w:cs="Arial"/>
        </w:rPr>
        <w:t>Dominic Cavenagh</w:t>
      </w:r>
    </w:p>
    <w:p w14:paraId="27A0AA57" w14:textId="756E9068" w:rsidR="000E4C12" w:rsidRPr="00F713FE" w:rsidRDefault="000E4C12" w:rsidP="00C82D6E">
      <w:pPr>
        <w:spacing w:after="0"/>
        <w:contextualSpacing/>
        <w:rPr>
          <w:rFonts w:cs="Arial"/>
        </w:rPr>
      </w:pPr>
      <w:r w:rsidRPr="00F713FE">
        <w:rPr>
          <w:rFonts w:cs="Arial"/>
        </w:rPr>
        <w:t>Nicholas Egan</w:t>
      </w:r>
    </w:p>
    <w:p w14:paraId="2DA6D67A" w14:textId="77777777" w:rsidR="00C97469" w:rsidRPr="00F713FE" w:rsidRDefault="00C97469" w:rsidP="002F4A3F">
      <w:pPr>
        <w:spacing w:after="0" w:line="240" w:lineRule="auto"/>
        <w:contextualSpacing/>
        <w:rPr>
          <w:rFonts w:cs="Arial"/>
        </w:rPr>
      </w:pPr>
    </w:p>
    <w:p w14:paraId="57752AE9" w14:textId="77777777" w:rsidR="000E4C12" w:rsidRPr="00F713FE" w:rsidRDefault="000E4C12" w:rsidP="00687D37">
      <w:pPr>
        <w:pStyle w:val="Heading3"/>
      </w:pPr>
      <w:r w:rsidRPr="00F713FE">
        <w:t xml:space="preserve">Operations Manager </w:t>
      </w:r>
    </w:p>
    <w:p w14:paraId="44FC0E5A" w14:textId="309D6D15" w:rsidR="000E4C12" w:rsidRPr="00F713FE" w:rsidRDefault="000E4C12">
      <w:pPr>
        <w:spacing w:after="0" w:line="240" w:lineRule="auto"/>
        <w:contextualSpacing/>
        <w:rPr>
          <w:rFonts w:cs="Arial"/>
        </w:rPr>
      </w:pPr>
      <w:r w:rsidRPr="00F713FE">
        <w:rPr>
          <w:rFonts w:cs="Arial"/>
        </w:rPr>
        <w:t>Anna Graves</w:t>
      </w:r>
    </w:p>
    <w:p w14:paraId="226E7C86" w14:textId="77777777" w:rsidR="00C97469" w:rsidRPr="00F713FE" w:rsidRDefault="00C97469">
      <w:pPr>
        <w:spacing w:after="0" w:line="240" w:lineRule="auto"/>
        <w:contextualSpacing/>
        <w:rPr>
          <w:rFonts w:cs="Arial"/>
        </w:rPr>
      </w:pPr>
    </w:p>
    <w:p w14:paraId="0DE49EC2" w14:textId="77777777" w:rsidR="000E4C12" w:rsidRPr="00F713FE" w:rsidRDefault="000E4C12" w:rsidP="00687D37">
      <w:pPr>
        <w:pStyle w:val="Heading3"/>
      </w:pPr>
      <w:r w:rsidRPr="00F713FE">
        <w:t>Database Developer</w:t>
      </w:r>
    </w:p>
    <w:p w14:paraId="16AB2151" w14:textId="750CD597" w:rsidR="000E4C12" w:rsidRPr="00F713FE" w:rsidRDefault="000E4C12">
      <w:pPr>
        <w:spacing w:after="0" w:line="240" w:lineRule="auto"/>
        <w:contextualSpacing/>
        <w:rPr>
          <w:rFonts w:cs="Arial"/>
        </w:rPr>
      </w:pPr>
      <w:r w:rsidRPr="00F713FE">
        <w:rPr>
          <w:rFonts w:cs="Arial"/>
        </w:rPr>
        <w:t>Ryan Tuckerman</w:t>
      </w:r>
    </w:p>
    <w:p w14:paraId="086AFACB" w14:textId="77777777" w:rsidR="00C97469" w:rsidRPr="00F713FE" w:rsidRDefault="00C97469">
      <w:pPr>
        <w:spacing w:after="0" w:line="240" w:lineRule="auto"/>
        <w:contextualSpacing/>
        <w:rPr>
          <w:rFonts w:cs="Arial"/>
          <w:highlight w:val="yellow"/>
        </w:rPr>
      </w:pPr>
    </w:p>
    <w:p w14:paraId="2C0AE681" w14:textId="724C13CC" w:rsidR="000E4C12" w:rsidRPr="00F713FE" w:rsidRDefault="00BE4D29" w:rsidP="00687D37">
      <w:pPr>
        <w:pStyle w:val="Heading3"/>
      </w:pPr>
      <w:r w:rsidRPr="00F713FE">
        <w:t>Data Support Officer</w:t>
      </w:r>
    </w:p>
    <w:p w14:paraId="6BA072CA" w14:textId="6A026D45" w:rsidR="00BE4D29" w:rsidRPr="00F713FE" w:rsidRDefault="00BE4D29">
      <w:pPr>
        <w:spacing w:after="0" w:line="240" w:lineRule="auto"/>
        <w:contextualSpacing/>
        <w:rPr>
          <w:rFonts w:cs="Arial"/>
        </w:rPr>
      </w:pPr>
      <w:r w:rsidRPr="00F713FE">
        <w:rPr>
          <w:rFonts w:cs="Arial"/>
        </w:rPr>
        <w:t>Cathy Seberry</w:t>
      </w:r>
    </w:p>
    <w:p w14:paraId="3939B92E" w14:textId="77777777" w:rsidR="000E4C12" w:rsidRPr="00F713FE" w:rsidRDefault="000E4C12" w:rsidP="00687D37">
      <w:pPr>
        <w:pStyle w:val="Heading3"/>
      </w:pPr>
      <w:r w:rsidRPr="00F713FE">
        <w:lastRenderedPageBreak/>
        <w:t>Ethics Officer</w:t>
      </w:r>
    </w:p>
    <w:p w14:paraId="7681FD23" w14:textId="60354C21" w:rsidR="000E4C12" w:rsidRPr="00F713FE" w:rsidRDefault="000E4C12" w:rsidP="00931330">
      <w:pPr>
        <w:spacing w:after="0" w:line="240" w:lineRule="auto"/>
        <w:contextualSpacing/>
        <w:rPr>
          <w:rFonts w:cs="Arial"/>
        </w:rPr>
      </w:pPr>
      <w:r w:rsidRPr="00F713FE">
        <w:rPr>
          <w:rFonts w:cs="Arial"/>
        </w:rPr>
        <w:t>Clare Thomson</w:t>
      </w:r>
    </w:p>
    <w:p w14:paraId="77B67250" w14:textId="77777777" w:rsidR="00C97469" w:rsidRPr="00F713FE" w:rsidRDefault="00C97469" w:rsidP="00BA6899">
      <w:pPr>
        <w:spacing w:after="0" w:line="240" w:lineRule="auto"/>
        <w:contextualSpacing/>
        <w:rPr>
          <w:rFonts w:cs="Arial"/>
          <w:highlight w:val="yellow"/>
        </w:rPr>
      </w:pPr>
    </w:p>
    <w:p w14:paraId="41DBDD9E" w14:textId="745245B2" w:rsidR="000E4C12" w:rsidRPr="00F713FE" w:rsidRDefault="000E4C12" w:rsidP="00687D37">
      <w:pPr>
        <w:pStyle w:val="Heading3"/>
      </w:pPr>
      <w:r w:rsidRPr="00F713FE">
        <w:t>Administrative Officer</w:t>
      </w:r>
      <w:r w:rsidR="0017717F">
        <w:t>s</w:t>
      </w:r>
    </w:p>
    <w:p w14:paraId="2AD1CE84" w14:textId="16D85853" w:rsidR="000E4C12" w:rsidRPr="00F713FE" w:rsidRDefault="000E4C12" w:rsidP="00F713FE">
      <w:pPr>
        <w:spacing w:after="0"/>
        <w:contextualSpacing/>
        <w:rPr>
          <w:rFonts w:cs="Arial"/>
        </w:rPr>
      </w:pPr>
      <w:r w:rsidRPr="00F713FE">
        <w:rPr>
          <w:rFonts w:cs="Arial"/>
        </w:rPr>
        <w:t>Katherine Tuckerman</w:t>
      </w:r>
    </w:p>
    <w:p w14:paraId="04C128F8" w14:textId="1361C434" w:rsidR="00F713FE" w:rsidRPr="00F713FE" w:rsidRDefault="00F713FE" w:rsidP="00F713FE">
      <w:pPr>
        <w:spacing w:after="0"/>
        <w:contextualSpacing/>
        <w:rPr>
          <w:rFonts w:cs="Arial"/>
        </w:rPr>
      </w:pPr>
      <w:r w:rsidRPr="00F713FE">
        <w:rPr>
          <w:rFonts w:cs="Arial"/>
        </w:rPr>
        <w:t>Kacey Johnston</w:t>
      </w:r>
    </w:p>
    <w:p w14:paraId="233E7D2F" w14:textId="77777777" w:rsidR="00C97469" w:rsidRPr="00F713FE" w:rsidRDefault="00C97469" w:rsidP="00E61BD4">
      <w:pPr>
        <w:spacing w:after="0" w:line="240" w:lineRule="auto"/>
        <w:contextualSpacing/>
        <w:rPr>
          <w:rFonts w:cs="Arial"/>
          <w:highlight w:val="yellow"/>
        </w:rPr>
      </w:pPr>
    </w:p>
    <w:p w14:paraId="03355E80" w14:textId="77777777" w:rsidR="000E4C12" w:rsidRPr="00F713FE" w:rsidRDefault="000E4C12" w:rsidP="00687D37">
      <w:pPr>
        <w:pStyle w:val="Heading3"/>
      </w:pPr>
      <w:r w:rsidRPr="00F713FE">
        <w:t>Project Assistants</w:t>
      </w:r>
    </w:p>
    <w:p w14:paraId="7D8994A3" w14:textId="68F64D3A" w:rsidR="00BE4D29" w:rsidRPr="00F713FE" w:rsidRDefault="00BE4D29" w:rsidP="00C82D6E">
      <w:pPr>
        <w:pStyle w:val="Default"/>
        <w:spacing w:line="360" w:lineRule="auto"/>
        <w:contextualSpacing/>
        <w:rPr>
          <w:rFonts w:ascii="Arial" w:hAnsi="Arial" w:cs="Arial"/>
          <w:sz w:val="22"/>
          <w:szCs w:val="22"/>
        </w:rPr>
      </w:pPr>
      <w:r w:rsidRPr="00F713FE">
        <w:rPr>
          <w:rFonts w:ascii="Arial" w:hAnsi="Arial" w:cs="Arial"/>
          <w:sz w:val="22"/>
          <w:szCs w:val="22"/>
        </w:rPr>
        <w:t xml:space="preserve">Brianna Barclay </w:t>
      </w:r>
    </w:p>
    <w:p w14:paraId="5AB10DF2" w14:textId="77777777" w:rsidR="00F713FE" w:rsidRPr="00F713FE" w:rsidRDefault="00F713FE" w:rsidP="00F713FE">
      <w:pPr>
        <w:pStyle w:val="Default"/>
        <w:spacing w:line="360" w:lineRule="auto"/>
        <w:contextualSpacing/>
        <w:rPr>
          <w:rFonts w:ascii="Arial" w:hAnsi="Arial" w:cs="Arial"/>
          <w:sz w:val="22"/>
          <w:szCs w:val="22"/>
        </w:rPr>
      </w:pPr>
      <w:r w:rsidRPr="00F713FE">
        <w:rPr>
          <w:rFonts w:ascii="Arial" w:hAnsi="Arial" w:cs="Arial"/>
          <w:sz w:val="22"/>
          <w:szCs w:val="22"/>
        </w:rPr>
        <w:t xml:space="preserve">Lara </w:t>
      </w:r>
      <w:proofErr w:type="spellStart"/>
      <w:r w:rsidRPr="00F713FE">
        <w:rPr>
          <w:rFonts w:ascii="Arial" w:hAnsi="Arial" w:cs="Arial"/>
          <w:sz w:val="22"/>
          <w:szCs w:val="22"/>
        </w:rPr>
        <w:t>Creagan</w:t>
      </w:r>
      <w:proofErr w:type="spellEnd"/>
    </w:p>
    <w:p w14:paraId="5570F1BA" w14:textId="77777777" w:rsidR="00F713FE" w:rsidRPr="00F713FE" w:rsidRDefault="00F713FE" w:rsidP="00F713FE">
      <w:pPr>
        <w:pStyle w:val="Default"/>
        <w:spacing w:line="360" w:lineRule="auto"/>
        <w:contextualSpacing/>
        <w:rPr>
          <w:rFonts w:ascii="Arial" w:hAnsi="Arial" w:cs="Arial"/>
          <w:sz w:val="22"/>
          <w:szCs w:val="22"/>
        </w:rPr>
      </w:pPr>
      <w:r w:rsidRPr="00F713FE">
        <w:rPr>
          <w:rFonts w:ascii="Arial" w:hAnsi="Arial" w:cs="Arial"/>
          <w:sz w:val="22"/>
          <w:szCs w:val="22"/>
        </w:rPr>
        <w:t xml:space="preserve">Zoe Crittenden </w:t>
      </w:r>
    </w:p>
    <w:p w14:paraId="092611F4" w14:textId="5D8B8591" w:rsidR="00F713FE" w:rsidRPr="00F713FE" w:rsidRDefault="00F713FE" w:rsidP="00C82D6E">
      <w:pPr>
        <w:pStyle w:val="Default"/>
        <w:spacing w:line="360" w:lineRule="auto"/>
        <w:contextualSpacing/>
        <w:rPr>
          <w:rFonts w:ascii="Arial" w:hAnsi="Arial" w:cs="Arial"/>
          <w:sz w:val="22"/>
          <w:szCs w:val="22"/>
        </w:rPr>
      </w:pPr>
      <w:r w:rsidRPr="00F713FE">
        <w:rPr>
          <w:rFonts w:ascii="Arial" w:hAnsi="Arial" w:cs="Arial"/>
          <w:sz w:val="22"/>
          <w:szCs w:val="22"/>
        </w:rPr>
        <w:t>Jemma Henderson</w:t>
      </w:r>
    </w:p>
    <w:p w14:paraId="3E906BC2" w14:textId="77777777" w:rsidR="00F713FE" w:rsidRPr="00F713FE" w:rsidRDefault="00F713FE" w:rsidP="00F713FE">
      <w:pPr>
        <w:pStyle w:val="Default"/>
        <w:spacing w:line="360" w:lineRule="auto"/>
        <w:contextualSpacing/>
        <w:rPr>
          <w:rFonts w:ascii="Arial" w:hAnsi="Arial" w:cs="Arial"/>
          <w:sz w:val="22"/>
          <w:szCs w:val="22"/>
        </w:rPr>
      </w:pPr>
      <w:r w:rsidRPr="00F713FE">
        <w:rPr>
          <w:rFonts w:ascii="Arial" w:hAnsi="Arial" w:cs="Arial"/>
          <w:sz w:val="22"/>
          <w:szCs w:val="22"/>
        </w:rPr>
        <w:t>Megan Son Hing</w:t>
      </w:r>
    </w:p>
    <w:p w14:paraId="45E29480" w14:textId="77777777" w:rsidR="00F713FE" w:rsidRPr="00F713FE" w:rsidRDefault="00F713FE" w:rsidP="00F713FE">
      <w:pPr>
        <w:pStyle w:val="Default"/>
        <w:spacing w:line="360" w:lineRule="auto"/>
        <w:contextualSpacing/>
        <w:rPr>
          <w:rFonts w:ascii="Arial" w:hAnsi="Arial" w:cs="Arial"/>
          <w:sz w:val="22"/>
          <w:szCs w:val="22"/>
        </w:rPr>
      </w:pPr>
      <w:r w:rsidRPr="00F713FE">
        <w:rPr>
          <w:rFonts w:ascii="Arial" w:hAnsi="Arial" w:cs="Arial"/>
          <w:sz w:val="22"/>
          <w:szCs w:val="22"/>
        </w:rPr>
        <w:t xml:space="preserve">Ursula Horton </w:t>
      </w:r>
    </w:p>
    <w:p w14:paraId="778AFFFD" w14:textId="77777777" w:rsidR="00F713FE" w:rsidRPr="00F713FE" w:rsidRDefault="00F713FE" w:rsidP="00F713FE">
      <w:pPr>
        <w:pStyle w:val="Default"/>
        <w:spacing w:line="360" w:lineRule="auto"/>
        <w:contextualSpacing/>
        <w:rPr>
          <w:rFonts w:ascii="Arial" w:hAnsi="Arial" w:cs="Arial"/>
          <w:sz w:val="22"/>
          <w:szCs w:val="22"/>
        </w:rPr>
      </w:pPr>
      <w:r w:rsidRPr="00F713FE">
        <w:rPr>
          <w:rFonts w:ascii="Arial" w:hAnsi="Arial" w:cs="Arial"/>
          <w:sz w:val="22"/>
          <w:szCs w:val="22"/>
        </w:rPr>
        <w:t xml:space="preserve">Belinda Jackson </w:t>
      </w:r>
    </w:p>
    <w:p w14:paraId="2A8B7F54" w14:textId="77777777" w:rsidR="00F713FE" w:rsidRPr="00731412" w:rsidRDefault="00F713FE" w:rsidP="00F713FE">
      <w:pPr>
        <w:pStyle w:val="Default"/>
        <w:spacing w:line="360" w:lineRule="auto"/>
        <w:contextualSpacing/>
        <w:rPr>
          <w:rFonts w:ascii="Arial" w:hAnsi="Arial" w:cs="Arial"/>
          <w:sz w:val="22"/>
          <w:szCs w:val="22"/>
        </w:rPr>
      </w:pPr>
      <w:r>
        <w:rPr>
          <w:rFonts w:ascii="Arial" w:hAnsi="Arial" w:cs="Arial"/>
          <w:sz w:val="22"/>
          <w:szCs w:val="22"/>
        </w:rPr>
        <w:t xml:space="preserve">Zoe </w:t>
      </w:r>
      <w:proofErr w:type="spellStart"/>
      <w:r>
        <w:rPr>
          <w:rFonts w:ascii="Arial" w:hAnsi="Arial" w:cs="Arial"/>
          <w:sz w:val="22"/>
          <w:szCs w:val="22"/>
        </w:rPr>
        <w:t>Jurd</w:t>
      </w:r>
      <w:proofErr w:type="spellEnd"/>
    </w:p>
    <w:p w14:paraId="4C8FEECE" w14:textId="5EE5ED2D" w:rsidR="00F713FE" w:rsidRPr="00F713FE" w:rsidRDefault="00F713FE" w:rsidP="00C82D6E">
      <w:pPr>
        <w:pStyle w:val="Default"/>
        <w:spacing w:line="360" w:lineRule="auto"/>
        <w:contextualSpacing/>
        <w:rPr>
          <w:rFonts w:ascii="Arial" w:hAnsi="Arial" w:cs="Arial"/>
          <w:sz w:val="22"/>
          <w:szCs w:val="22"/>
        </w:rPr>
      </w:pPr>
      <w:proofErr w:type="spellStart"/>
      <w:r w:rsidRPr="00F713FE">
        <w:rPr>
          <w:rFonts w:ascii="Arial" w:hAnsi="Arial" w:cs="Arial"/>
          <w:sz w:val="22"/>
          <w:szCs w:val="22"/>
        </w:rPr>
        <w:t>Jasmyne</w:t>
      </w:r>
      <w:proofErr w:type="spellEnd"/>
      <w:r w:rsidRPr="00F713FE">
        <w:rPr>
          <w:rFonts w:ascii="Arial" w:hAnsi="Arial" w:cs="Arial"/>
          <w:sz w:val="22"/>
          <w:szCs w:val="22"/>
        </w:rPr>
        <w:t xml:space="preserve"> Renes</w:t>
      </w:r>
    </w:p>
    <w:p w14:paraId="7839511E" w14:textId="77777777" w:rsidR="0073505A" w:rsidRDefault="0073505A" w:rsidP="00A72415">
      <w:pPr>
        <w:spacing w:after="0" w:line="276" w:lineRule="auto"/>
      </w:pPr>
    </w:p>
    <w:p w14:paraId="4F34D0A7" w14:textId="77777777" w:rsidR="00F713FE" w:rsidRDefault="00F713FE" w:rsidP="00A72415">
      <w:pPr>
        <w:spacing w:after="0" w:line="276" w:lineRule="auto"/>
      </w:pPr>
    </w:p>
    <w:p w14:paraId="7125F6C2" w14:textId="2C4787E3" w:rsidR="00F713FE" w:rsidRDefault="00F713FE" w:rsidP="00A72415">
      <w:pPr>
        <w:spacing w:after="0" w:line="276" w:lineRule="auto"/>
        <w:sectPr w:rsidR="00F713FE" w:rsidSect="00416AC0">
          <w:pgSz w:w="11906" w:h="16838"/>
          <w:pgMar w:top="1440" w:right="1440" w:bottom="1440" w:left="1440" w:header="708" w:footer="708" w:gutter="0"/>
          <w:cols w:space="708"/>
          <w:titlePg/>
          <w:docGrid w:linePitch="360"/>
        </w:sectPr>
      </w:pPr>
    </w:p>
    <w:p w14:paraId="3D355B4A" w14:textId="452AE54B" w:rsidR="00A5706F" w:rsidRDefault="00A5706F" w:rsidP="00687D37">
      <w:pPr>
        <w:pStyle w:val="Heading1"/>
      </w:pPr>
      <w:bookmarkStart w:id="39" w:name="_Toc95388044"/>
      <w:r>
        <w:lastRenderedPageBreak/>
        <w:t>Publications</w:t>
      </w:r>
      <w:bookmarkEnd w:id="39"/>
    </w:p>
    <w:p w14:paraId="6E9A8B75" w14:textId="1790E1A8" w:rsidR="00AD5474" w:rsidRDefault="00AD5474" w:rsidP="00156757">
      <w:pPr>
        <w:pStyle w:val="Heading2"/>
      </w:pPr>
      <w:r>
        <w:t>Summary</w:t>
      </w:r>
    </w:p>
    <w:p w14:paraId="532FEEDF" w14:textId="6A9B15EB" w:rsidR="009C49E6" w:rsidRPr="00ED1974" w:rsidRDefault="009C49E6" w:rsidP="009C49E6">
      <w:pPr>
        <w:pStyle w:val="Reporttextparagraph"/>
        <w:spacing w:after="80"/>
        <w:jc w:val="both"/>
        <w:rPr>
          <w:rFonts w:ascii="Arial" w:hAnsi="Arial"/>
          <w:sz w:val="22"/>
          <w:szCs w:val="22"/>
        </w:rPr>
      </w:pPr>
      <w:r w:rsidRPr="007D0647">
        <w:rPr>
          <w:rFonts w:ascii="Arial" w:hAnsi="Arial"/>
          <w:sz w:val="22"/>
          <w:szCs w:val="22"/>
        </w:rPr>
        <w:t xml:space="preserve">During </w:t>
      </w:r>
      <w:r w:rsidR="007314B6" w:rsidRPr="007D0647">
        <w:rPr>
          <w:rFonts w:ascii="Arial" w:hAnsi="Arial"/>
          <w:sz w:val="22"/>
          <w:szCs w:val="22"/>
        </w:rPr>
        <w:t>202</w:t>
      </w:r>
      <w:r w:rsidR="007269FC">
        <w:rPr>
          <w:rFonts w:ascii="Arial" w:hAnsi="Arial"/>
          <w:sz w:val="22"/>
          <w:szCs w:val="22"/>
        </w:rPr>
        <w:t>1</w:t>
      </w:r>
      <w:r w:rsidRPr="00BF12DD">
        <w:rPr>
          <w:rFonts w:ascii="Arial" w:hAnsi="Arial"/>
          <w:sz w:val="22"/>
          <w:szCs w:val="22"/>
        </w:rPr>
        <w:t xml:space="preserve">, </w:t>
      </w:r>
      <w:r w:rsidR="00123648">
        <w:rPr>
          <w:rFonts w:ascii="Arial" w:hAnsi="Arial"/>
          <w:sz w:val="22"/>
          <w:szCs w:val="22"/>
        </w:rPr>
        <w:t>66</w:t>
      </w:r>
      <w:r w:rsidR="007B5DC6" w:rsidRPr="007D0647">
        <w:rPr>
          <w:rFonts w:ascii="Arial" w:hAnsi="Arial"/>
          <w:sz w:val="22"/>
          <w:szCs w:val="22"/>
        </w:rPr>
        <w:t xml:space="preserve"> </w:t>
      </w:r>
      <w:r w:rsidRPr="007D0647">
        <w:rPr>
          <w:rFonts w:ascii="Arial" w:hAnsi="Arial"/>
          <w:sz w:val="22"/>
          <w:szCs w:val="22"/>
        </w:rPr>
        <w:t>papers were published or accepted for publication in peer reviewed academic journals. These publications covered a wide range of research themes, including:</w:t>
      </w:r>
      <w:r w:rsidRPr="00ED1974">
        <w:rPr>
          <w:rFonts w:ascii="Arial" w:hAnsi="Arial"/>
          <w:sz w:val="22"/>
          <w:szCs w:val="22"/>
        </w:rPr>
        <w:t xml:space="preserve"> </w:t>
      </w:r>
    </w:p>
    <w:p w14:paraId="70EBCC15"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Chronic conditions</w:t>
      </w:r>
    </w:p>
    <w:p w14:paraId="21013120"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Reproductive health</w:t>
      </w:r>
    </w:p>
    <w:p w14:paraId="45C656E4"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 xml:space="preserve">Weight, </w:t>
      </w:r>
      <w:proofErr w:type="gramStart"/>
      <w:r w:rsidRPr="00ED1974">
        <w:rPr>
          <w:rFonts w:ascii="Arial" w:hAnsi="Arial"/>
          <w:sz w:val="22"/>
          <w:szCs w:val="22"/>
        </w:rPr>
        <w:t>nutrition</w:t>
      </w:r>
      <w:proofErr w:type="gramEnd"/>
      <w:r w:rsidRPr="00ED1974">
        <w:rPr>
          <w:rFonts w:ascii="Arial" w:hAnsi="Arial"/>
          <w:sz w:val="22"/>
          <w:szCs w:val="22"/>
        </w:rPr>
        <w:t xml:space="preserve"> and physical activity</w:t>
      </w:r>
    </w:p>
    <w:p w14:paraId="6500407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Health service use</w:t>
      </w:r>
    </w:p>
    <w:p w14:paraId="55B70F8B"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Mental health</w:t>
      </w:r>
    </w:p>
    <w:p w14:paraId="6ADC254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Abuse</w:t>
      </w:r>
    </w:p>
    <w:p w14:paraId="1A900B10"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Ageing</w:t>
      </w:r>
    </w:p>
    <w:p w14:paraId="230523A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Methodology</w:t>
      </w:r>
    </w:p>
    <w:p w14:paraId="17368CE6"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 xml:space="preserve">Tobacco, </w:t>
      </w:r>
      <w:proofErr w:type="gramStart"/>
      <w:r w:rsidRPr="00ED1974">
        <w:rPr>
          <w:rFonts w:ascii="Arial" w:hAnsi="Arial"/>
          <w:sz w:val="22"/>
          <w:szCs w:val="22"/>
        </w:rPr>
        <w:t>alcohol</w:t>
      </w:r>
      <w:proofErr w:type="gramEnd"/>
      <w:r w:rsidRPr="00ED1974">
        <w:rPr>
          <w:rFonts w:ascii="Arial" w:hAnsi="Arial"/>
          <w:sz w:val="22"/>
          <w:szCs w:val="22"/>
        </w:rPr>
        <w:t xml:space="preserve"> and other drugs</w:t>
      </w:r>
    </w:p>
    <w:p w14:paraId="22C8205C"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Medications</w:t>
      </w:r>
    </w:p>
    <w:p w14:paraId="728E23DD"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Caring</w:t>
      </w:r>
    </w:p>
    <w:p w14:paraId="5202C933"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Social factors in health and wellbeing</w:t>
      </w:r>
    </w:p>
    <w:p w14:paraId="4FED835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Health in rural and remote areas</w:t>
      </w:r>
    </w:p>
    <w:p w14:paraId="65D57ED1"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Roles and relationships</w:t>
      </w:r>
    </w:p>
    <w:p w14:paraId="4A6F17AE"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Intergenerational issues</w:t>
      </w:r>
    </w:p>
    <w:p w14:paraId="22EC3C70" w14:textId="77777777" w:rsidR="009C49E6" w:rsidRPr="00ED1974" w:rsidRDefault="009C49E6" w:rsidP="009C49E6">
      <w:pPr>
        <w:pStyle w:val="Reporttextparagraph"/>
        <w:numPr>
          <w:ilvl w:val="0"/>
          <w:numId w:val="2"/>
        </w:numPr>
        <w:spacing w:before="40" w:after="80"/>
        <w:ind w:left="714" w:hanging="357"/>
        <w:jc w:val="both"/>
        <w:rPr>
          <w:rFonts w:ascii="Arial" w:hAnsi="Arial"/>
          <w:sz w:val="22"/>
          <w:szCs w:val="22"/>
        </w:rPr>
      </w:pPr>
      <w:r w:rsidRPr="00ED1974">
        <w:rPr>
          <w:rFonts w:ascii="Arial" w:hAnsi="Arial"/>
          <w:sz w:val="22"/>
          <w:szCs w:val="22"/>
        </w:rPr>
        <w:t>Formal and informal work patterns and work-family balance</w:t>
      </w:r>
    </w:p>
    <w:p w14:paraId="2A2DFB88" w14:textId="6E2C5193" w:rsidR="00AD5474" w:rsidRPr="00735ED4" w:rsidRDefault="00AD5474" w:rsidP="006D226C">
      <w:pPr>
        <w:widowControl w:val="0"/>
        <w:tabs>
          <w:tab w:val="left" w:pos="90"/>
        </w:tabs>
        <w:autoSpaceDE w:val="0"/>
        <w:autoSpaceDN w:val="0"/>
        <w:adjustRightInd w:val="0"/>
        <w:spacing w:line="276" w:lineRule="auto"/>
        <w:rPr>
          <w:rFonts w:cstheme="minorHAnsi"/>
          <w:color w:val="000000"/>
        </w:rPr>
      </w:pPr>
    </w:p>
    <w:p w14:paraId="55CE21DB" w14:textId="77777777" w:rsidR="00AD5474" w:rsidRDefault="00AD5474" w:rsidP="00AD5474">
      <w:pPr>
        <w:pStyle w:val="Reporttextparagraph"/>
        <w:spacing w:line="276" w:lineRule="auto"/>
        <w:jc w:val="both"/>
        <w:sectPr w:rsidR="00AD5474" w:rsidSect="00416AC0">
          <w:headerReference w:type="default" r:id="rId41"/>
          <w:footerReference w:type="default" r:id="rId42"/>
          <w:pgSz w:w="11906" w:h="16838"/>
          <w:pgMar w:top="1440" w:right="1440" w:bottom="1440" w:left="1440" w:header="708" w:footer="708" w:gutter="0"/>
          <w:cols w:space="708"/>
          <w:titlePg/>
          <w:docGrid w:linePitch="360"/>
        </w:sectPr>
      </w:pPr>
    </w:p>
    <w:p w14:paraId="1F252F2E" w14:textId="3C8053DA" w:rsidR="00CB2441" w:rsidRPr="00B014DF" w:rsidRDefault="00CB2441" w:rsidP="00687D37">
      <w:pPr>
        <w:pStyle w:val="Heading1"/>
      </w:pPr>
      <w:bookmarkStart w:id="40" w:name="_Published_Papers"/>
      <w:bookmarkStart w:id="41" w:name="_Toc505874474"/>
      <w:bookmarkStart w:id="42" w:name="_Toc95388045"/>
      <w:bookmarkEnd w:id="40"/>
      <w:r w:rsidRPr="00B014DF">
        <w:lastRenderedPageBreak/>
        <w:t>Pub</w:t>
      </w:r>
      <w:bookmarkEnd w:id="41"/>
      <w:r w:rsidR="00735ED4">
        <w:t>lished Papers</w:t>
      </w:r>
      <w:bookmarkStart w:id="43" w:name="publications"/>
      <w:bookmarkEnd w:id="42"/>
      <w:bookmarkEnd w:id="43"/>
    </w:p>
    <w:p w14:paraId="474D65CB" w14:textId="77777777" w:rsidR="00954022" w:rsidRDefault="00954022" w:rsidP="0035380F">
      <w:pPr>
        <w:spacing w:after="80"/>
        <w:jc w:val="both"/>
      </w:pPr>
    </w:p>
    <w:p w14:paraId="120A4763" w14:textId="70C4C1D8" w:rsidR="0035380F" w:rsidRDefault="0035380F" w:rsidP="0035380F">
      <w:pPr>
        <w:spacing w:after="80"/>
        <w:jc w:val="both"/>
      </w:pPr>
      <w:r>
        <w:t xml:space="preserve">Abbas SS, Majeed T, Weaver N, Nair BR, Forder PM, Byles JE. (2021). </w:t>
      </w:r>
      <w:r w:rsidRPr="0035380F">
        <w:rPr>
          <w:b/>
          <w:bCs/>
        </w:rPr>
        <w:t>Utility estimations of health states of older Australian women with atrial fibrillation using SF-6D</w:t>
      </w:r>
      <w:r>
        <w:t xml:space="preserve">. </w:t>
      </w:r>
      <w:r w:rsidRPr="0035380F">
        <w:rPr>
          <w:i/>
          <w:iCs/>
        </w:rPr>
        <w:t>Quality of Life Research</w:t>
      </w:r>
      <w:r>
        <w:t xml:space="preserve">; 30(5): 1457-1466. </w:t>
      </w:r>
      <w:hyperlink r:id="rId43" w:history="1">
        <w:r w:rsidRPr="003B1686">
          <w:rPr>
            <w:rStyle w:val="Hyperlink"/>
          </w:rPr>
          <w:t>https://doi.org/10.1007/s11136-020-02748-3</w:t>
        </w:r>
      </w:hyperlink>
      <w:r>
        <w:t xml:space="preserve"> </w:t>
      </w:r>
    </w:p>
    <w:p w14:paraId="519AB46D" w14:textId="77777777" w:rsidR="0035380F" w:rsidRPr="003E300B" w:rsidRDefault="0035380F" w:rsidP="0035380F">
      <w:pPr>
        <w:spacing w:after="80"/>
        <w:jc w:val="both"/>
      </w:pPr>
    </w:p>
    <w:p w14:paraId="2F616C45" w14:textId="3BC8F8D6" w:rsidR="0035380F" w:rsidRPr="003E300B" w:rsidRDefault="0035380F" w:rsidP="0035380F">
      <w:pPr>
        <w:spacing w:after="80"/>
        <w:jc w:val="both"/>
      </w:pPr>
      <w:r w:rsidRPr="003E300B">
        <w:t xml:space="preserve">Ahmed SM, Mishra GD, Moss KM, Yang IA, Lycett K, &amp; Knibbs LD. (2021). </w:t>
      </w:r>
      <w:r w:rsidRPr="003E300B">
        <w:rPr>
          <w:b/>
          <w:bCs/>
        </w:rPr>
        <w:t>Maternal and childhood ambient air pollution exposure and mental health symptoms and psychomotor development in children: An Australian population-based longitudinal study.</w:t>
      </w:r>
      <w:r w:rsidRPr="003E300B">
        <w:t xml:space="preserve"> </w:t>
      </w:r>
      <w:r w:rsidRPr="003E300B">
        <w:rPr>
          <w:i/>
          <w:iCs/>
        </w:rPr>
        <w:t>Environment International</w:t>
      </w:r>
      <w:r w:rsidRPr="003E300B">
        <w:t xml:space="preserve">; 158: 107003. </w:t>
      </w:r>
      <w:hyperlink r:id="rId44" w:history="1">
        <w:r w:rsidRPr="003E300B">
          <w:rPr>
            <w:rStyle w:val="Hyperlink"/>
          </w:rPr>
          <w:t>https://doi.org/10.1016/j.envint.2021.107003</w:t>
        </w:r>
      </w:hyperlink>
      <w:r w:rsidRPr="003E300B">
        <w:t xml:space="preserve"> </w:t>
      </w:r>
    </w:p>
    <w:p w14:paraId="34884154" w14:textId="77777777" w:rsidR="0035380F" w:rsidRDefault="0035380F" w:rsidP="0035380F">
      <w:pPr>
        <w:spacing w:after="80"/>
        <w:jc w:val="both"/>
      </w:pPr>
    </w:p>
    <w:p w14:paraId="47835B99" w14:textId="6AEB1221" w:rsidR="0035380F" w:rsidRDefault="0035380F" w:rsidP="0035380F">
      <w:pPr>
        <w:spacing w:after="80"/>
        <w:jc w:val="both"/>
      </w:pPr>
      <w:r>
        <w:t xml:space="preserve">Baldwin J, Forder P, Haslam R, Hure A, Loxton D, Patterson A &amp; Collins C. (2021). </w:t>
      </w:r>
      <w:r w:rsidRPr="0035380F">
        <w:rPr>
          <w:b/>
          <w:bCs/>
        </w:rPr>
        <w:t>Lower vegetable variety and worsening diet quality over time are associated with higher 15-year healthcare claims costs among Australian women.</w:t>
      </w:r>
      <w:r>
        <w:t xml:space="preserve"> </w:t>
      </w:r>
      <w:r w:rsidRPr="0035380F">
        <w:rPr>
          <w:i/>
          <w:iCs/>
        </w:rPr>
        <w:t xml:space="preserve">Journal of the Academy of Nutrition and Dietetics; </w:t>
      </w:r>
      <w:r w:rsidRPr="00765B9B">
        <w:t>121(4):655-668.</w:t>
      </w:r>
      <w:r>
        <w:t xml:space="preserve"> </w:t>
      </w:r>
      <w:hyperlink r:id="rId45" w:history="1">
        <w:r w:rsidRPr="00C80041">
          <w:rPr>
            <w:rStyle w:val="Hyperlink"/>
          </w:rPr>
          <w:t>https://doi.org/10.1016/j.jand.2020.12.012</w:t>
        </w:r>
      </w:hyperlink>
      <w:r>
        <w:t xml:space="preserve"> </w:t>
      </w:r>
    </w:p>
    <w:p w14:paraId="0618A768" w14:textId="77777777" w:rsidR="0035380F" w:rsidRDefault="0035380F" w:rsidP="0035380F">
      <w:pPr>
        <w:spacing w:after="80"/>
        <w:jc w:val="both"/>
      </w:pPr>
    </w:p>
    <w:p w14:paraId="155DCFD5" w14:textId="69589352" w:rsidR="0035380F" w:rsidRPr="000C45C0" w:rsidRDefault="0035380F" w:rsidP="0035380F">
      <w:pPr>
        <w:spacing w:after="80"/>
        <w:jc w:val="both"/>
      </w:pPr>
      <w:r w:rsidRPr="000C45C0">
        <w:t>Baldwin JN, Ashton LM, Forder PM, Haslam RL, Hure AJ, Loxton DJ, Patterson AJ &amp; Collins CE. (2021</w:t>
      </w:r>
      <w:r w:rsidRPr="0035380F">
        <w:rPr>
          <w:b/>
          <w:bCs/>
        </w:rPr>
        <w:t>). Increasing fruit and vegetable variety over time is associated with lower 15-year healthcare costs: Results from the Australian Longitudinal Study on Women’s Health.</w:t>
      </w:r>
      <w:r w:rsidRPr="000C45C0">
        <w:t xml:space="preserve"> </w:t>
      </w:r>
      <w:r w:rsidRPr="0035380F">
        <w:rPr>
          <w:i/>
          <w:iCs/>
        </w:rPr>
        <w:t>Nutrients</w:t>
      </w:r>
      <w:r w:rsidRPr="000C45C0">
        <w:t xml:space="preserve">; 13(8): 2829. </w:t>
      </w:r>
      <w:hyperlink r:id="rId46" w:history="1">
        <w:r w:rsidRPr="000C45C0">
          <w:rPr>
            <w:rStyle w:val="Hyperlink"/>
          </w:rPr>
          <w:t>https://doi.org/10.3390/nu13082829</w:t>
        </w:r>
      </w:hyperlink>
      <w:r w:rsidRPr="000C45C0">
        <w:t xml:space="preserve"> </w:t>
      </w:r>
    </w:p>
    <w:p w14:paraId="03694056" w14:textId="77777777" w:rsidR="0035380F" w:rsidRDefault="0035380F" w:rsidP="0035380F">
      <w:pPr>
        <w:spacing w:after="80"/>
        <w:jc w:val="both"/>
      </w:pPr>
    </w:p>
    <w:p w14:paraId="4AFACA49" w14:textId="75D18F09" w:rsidR="0035380F" w:rsidRDefault="0035380F" w:rsidP="0035380F">
      <w:pPr>
        <w:spacing w:after="80"/>
        <w:jc w:val="both"/>
      </w:pPr>
      <w:r>
        <w:t xml:space="preserve">Bedaso A, Adams J, Peng W &amp; </w:t>
      </w:r>
      <w:proofErr w:type="spellStart"/>
      <w:r>
        <w:t>Sibbritt</w:t>
      </w:r>
      <w:proofErr w:type="spellEnd"/>
      <w:r>
        <w:t xml:space="preserve"> D. (2021</w:t>
      </w:r>
      <w:r w:rsidRPr="0035380F">
        <w:rPr>
          <w:b/>
          <w:bCs/>
        </w:rPr>
        <w:t>). Prevalence and determinants of low social support during pregnancy among Australian women: a community-based cross-sectional study.</w:t>
      </w:r>
      <w:r>
        <w:t xml:space="preserve"> </w:t>
      </w:r>
      <w:r w:rsidRPr="0035380F">
        <w:rPr>
          <w:i/>
          <w:iCs/>
        </w:rPr>
        <w:t>Reproductive Health</w:t>
      </w:r>
      <w:r>
        <w:t xml:space="preserve">; 18: 158. </w:t>
      </w:r>
      <w:hyperlink r:id="rId47" w:history="1">
        <w:r w:rsidRPr="003B1686">
          <w:rPr>
            <w:rStyle w:val="Hyperlink"/>
          </w:rPr>
          <w:t>https://doi.org/10.1186/s12978-021-01210-y</w:t>
        </w:r>
      </w:hyperlink>
      <w:r>
        <w:t xml:space="preserve"> </w:t>
      </w:r>
    </w:p>
    <w:p w14:paraId="3CC2AA24" w14:textId="77777777" w:rsidR="00846AE0" w:rsidRDefault="00846AE0" w:rsidP="0035380F">
      <w:pPr>
        <w:spacing w:after="80"/>
        <w:jc w:val="both"/>
      </w:pPr>
    </w:p>
    <w:p w14:paraId="122F3D4C" w14:textId="549394DC" w:rsidR="0035380F" w:rsidRPr="000C45C0" w:rsidRDefault="0035380F" w:rsidP="0035380F">
      <w:pPr>
        <w:spacing w:after="80"/>
        <w:jc w:val="both"/>
      </w:pPr>
      <w:r w:rsidRPr="000C45C0">
        <w:t xml:space="preserve">Bedaso A, Adams J, Peng W &amp; </w:t>
      </w:r>
      <w:proofErr w:type="spellStart"/>
      <w:r w:rsidRPr="000C45C0">
        <w:t>Sibbritt</w:t>
      </w:r>
      <w:proofErr w:type="spellEnd"/>
      <w:r w:rsidRPr="000C45C0">
        <w:t xml:space="preserve"> D. (2021). </w:t>
      </w:r>
      <w:r w:rsidRPr="0035380F">
        <w:rPr>
          <w:b/>
          <w:bCs/>
        </w:rPr>
        <w:t>The association between social support and antenatal depressive and anxiety symptoms among Australian women.</w:t>
      </w:r>
      <w:r w:rsidRPr="0035380F">
        <w:rPr>
          <w:i/>
          <w:iCs/>
        </w:rPr>
        <w:t xml:space="preserve"> BMC Pregnancy and Childbirth</w:t>
      </w:r>
      <w:r w:rsidRPr="000C45C0">
        <w:t xml:space="preserve">; 21(1) </w:t>
      </w:r>
      <w:hyperlink r:id="rId48" w:history="1">
        <w:r w:rsidRPr="000C45C0">
          <w:rPr>
            <w:rStyle w:val="Hyperlink"/>
          </w:rPr>
          <w:t>https://doi.org/10.1186/s12884-021-04188-4</w:t>
        </w:r>
      </w:hyperlink>
      <w:r w:rsidRPr="000C45C0">
        <w:t xml:space="preserve"> </w:t>
      </w:r>
    </w:p>
    <w:p w14:paraId="25762EC3" w14:textId="77777777" w:rsidR="0035380F" w:rsidRDefault="0035380F" w:rsidP="0035380F">
      <w:pPr>
        <w:spacing w:after="80"/>
        <w:jc w:val="both"/>
      </w:pPr>
    </w:p>
    <w:p w14:paraId="394F39DE" w14:textId="1F128B49" w:rsidR="0035380F" w:rsidRDefault="0035380F" w:rsidP="0035380F">
      <w:pPr>
        <w:spacing w:after="80"/>
        <w:jc w:val="both"/>
      </w:pPr>
      <w:r>
        <w:lastRenderedPageBreak/>
        <w:t xml:space="preserve">Bennett CJ, Mansfield DR, Mo L, </w:t>
      </w:r>
      <w:proofErr w:type="spellStart"/>
      <w:r>
        <w:t>Joham</w:t>
      </w:r>
      <w:proofErr w:type="spellEnd"/>
      <w:r>
        <w:t xml:space="preserve"> AE, Cain SW, </w:t>
      </w:r>
      <w:proofErr w:type="spellStart"/>
      <w:r>
        <w:t>Blumfield</w:t>
      </w:r>
      <w:proofErr w:type="spellEnd"/>
      <w:r>
        <w:t xml:space="preserve"> ML, Hodge A &amp; Moran LJ. (2021). </w:t>
      </w:r>
      <w:r w:rsidRPr="0035380F">
        <w:rPr>
          <w:b/>
          <w:bCs/>
        </w:rPr>
        <w:t>Sleep disturbances may influence lifestyle behaviours in women with self-reported polycystic ovary syndrome</w:t>
      </w:r>
      <w:r>
        <w:t xml:space="preserve">. </w:t>
      </w:r>
      <w:r w:rsidRPr="0035380F">
        <w:rPr>
          <w:i/>
          <w:iCs/>
        </w:rPr>
        <w:t>British Journal of Nutrition</w:t>
      </w:r>
      <w:r>
        <w:t>; 28: 1-25.</w:t>
      </w:r>
      <w:r w:rsidRPr="00741B3D">
        <w:t xml:space="preserve"> </w:t>
      </w:r>
      <w:hyperlink r:id="rId49" w:history="1">
        <w:r w:rsidRPr="003B1686">
          <w:rPr>
            <w:rStyle w:val="Hyperlink"/>
          </w:rPr>
          <w:t>https://doi.org/10.1017/S0007114521002361</w:t>
        </w:r>
      </w:hyperlink>
      <w:r>
        <w:t xml:space="preserve"> </w:t>
      </w:r>
    </w:p>
    <w:p w14:paraId="1082DFA0" w14:textId="77777777" w:rsidR="0035380F" w:rsidRDefault="0035380F" w:rsidP="0035380F">
      <w:pPr>
        <w:spacing w:after="80"/>
        <w:jc w:val="both"/>
        <w:rPr>
          <w:highlight w:val="yellow"/>
        </w:rPr>
      </w:pPr>
    </w:p>
    <w:p w14:paraId="2F6BC866" w14:textId="74C04E25" w:rsidR="0035380F" w:rsidRPr="003E300B" w:rsidRDefault="0035380F" w:rsidP="0035380F">
      <w:pPr>
        <w:spacing w:after="80"/>
        <w:jc w:val="both"/>
      </w:pPr>
      <w:r w:rsidRPr="003E300B">
        <w:t xml:space="preserve">Bizuayehu HM, Harris ML, </w:t>
      </w:r>
      <w:proofErr w:type="spellStart"/>
      <w:r w:rsidRPr="003E300B">
        <w:t>Chojenta</w:t>
      </w:r>
      <w:proofErr w:type="spellEnd"/>
      <w:r w:rsidRPr="003E300B">
        <w:t xml:space="preserve"> C, Forder PM &amp; Loxton D. (2021). </w:t>
      </w:r>
      <w:r w:rsidRPr="003E300B">
        <w:rPr>
          <w:b/>
          <w:bCs/>
        </w:rPr>
        <w:t xml:space="preserve">Low birth weight and its associated biopsychosocial factors over a 19-year period: findings from a national cohort study. </w:t>
      </w:r>
      <w:r w:rsidRPr="003E300B">
        <w:rPr>
          <w:i/>
          <w:iCs/>
        </w:rPr>
        <w:t>European Journal of Public Health;</w:t>
      </w:r>
      <w:r w:rsidRPr="003E300B">
        <w:t xml:space="preserve"> 31(4): 776-783. https://doi.org/10.1093/eurpub/ckab033</w:t>
      </w:r>
    </w:p>
    <w:p w14:paraId="75CC4805" w14:textId="77777777" w:rsidR="0035380F" w:rsidRDefault="0035380F" w:rsidP="0035380F">
      <w:pPr>
        <w:spacing w:after="80"/>
        <w:jc w:val="both"/>
      </w:pPr>
    </w:p>
    <w:p w14:paraId="54F3C739" w14:textId="5FA270BF" w:rsidR="0035380F" w:rsidRDefault="0035380F" w:rsidP="0035380F">
      <w:pPr>
        <w:spacing w:after="80"/>
        <w:jc w:val="both"/>
      </w:pPr>
      <w:r w:rsidRPr="0020798F">
        <w:t>Brown WJ, Flores T, Keating S &amp; Mielke GI.</w:t>
      </w:r>
      <w:r>
        <w:t xml:space="preserve"> (2021). </w:t>
      </w:r>
      <w:r w:rsidRPr="0035380F">
        <w:rPr>
          <w:b/>
          <w:bCs/>
        </w:rPr>
        <w:t>Trajectories and determinants of weight gain in two cohorts of young adult women born 16 years apart.</w:t>
      </w:r>
      <w:r>
        <w:t xml:space="preserve"> </w:t>
      </w:r>
      <w:r w:rsidRPr="0035380F">
        <w:rPr>
          <w:i/>
          <w:iCs/>
        </w:rPr>
        <w:t>International Journal of Obesity;</w:t>
      </w:r>
      <w:r>
        <w:t xml:space="preserve"> 45: </w:t>
      </w:r>
      <w:r w:rsidRPr="0020798F">
        <w:t>1553–1564</w:t>
      </w:r>
      <w:r>
        <w:t xml:space="preserve">. </w:t>
      </w:r>
      <w:hyperlink r:id="rId50" w:history="1">
        <w:r w:rsidRPr="00506628">
          <w:rPr>
            <w:rStyle w:val="Hyperlink"/>
          </w:rPr>
          <w:t>https://doi.org/10.1038/s41366-021-00819-0</w:t>
        </w:r>
      </w:hyperlink>
      <w:r>
        <w:t xml:space="preserve"> </w:t>
      </w:r>
    </w:p>
    <w:p w14:paraId="4F04AF5B" w14:textId="77777777" w:rsidR="0035380F" w:rsidRDefault="0035380F" w:rsidP="0035380F">
      <w:pPr>
        <w:spacing w:after="80"/>
        <w:jc w:val="both"/>
      </w:pPr>
    </w:p>
    <w:p w14:paraId="272EAB34" w14:textId="0C630D5F" w:rsidR="0035380F" w:rsidRPr="000C45C0" w:rsidRDefault="0035380F" w:rsidP="0035380F">
      <w:pPr>
        <w:spacing w:after="80"/>
        <w:jc w:val="both"/>
      </w:pPr>
      <w:r w:rsidRPr="000C45C0">
        <w:t>Brunton R &amp; Dryer, R. (2021). </w:t>
      </w:r>
      <w:r w:rsidRPr="0035380F">
        <w:rPr>
          <w:b/>
          <w:bCs/>
        </w:rPr>
        <w:t xml:space="preserve">Sexual violence and Australian women: A longitudinal analysis of psychosocial and </w:t>
      </w:r>
      <w:proofErr w:type="spellStart"/>
      <w:r w:rsidRPr="0035380F">
        <w:rPr>
          <w:b/>
          <w:bCs/>
        </w:rPr>
        <w:t>behavioral</w:t>
      </w:r>
      <w:proofErr w:type="spellEnd"/>
      <w:r w:rsidRPr="0035380F">
        <w:rPr>
          <w:b/>
          <w:bCs/>
        </w:rPr>
        <w:t xml:space="preserve"> outcomes</w:t>
      </w:r>
      <w:r>
        <w:t>.</w:t>
      </w:r>
      <w:r w:rsidRPr="000C45C0">
        <w:t xml:space="preserve"> </w:t>
      </w:r>
      <w:r w:rsidRPr="0035380F">
        <w:rPr>
          <w:i/>
          <w:iCs/>
        </w:rPr>
        <w:t>Social Science Medicine;  </w:t>
      </w:r>
      <w:hyperlink r:id="rId51" w:history="1">
        <w:r w:rsidRPr="000C45C0">
          <w:rPr>
            <w:rStyle w:val="Hyperlink"/>
          </w:rPr>
          <w:t>https://doi.org/10.1016/j.socscimed.2021.114334</w:t>
        </w:r>
      </w:hyperlink>
      <w:r w:rsidRPr="000C45C0">
        <w:t>.</w:t>
      </w:r>
    </w:p>
    <w:p w14:paraId="34A73E15" w14:textId="77777777" w:rsidR="0035380F" w:rsidRDefault="0035380F" w:rsidP="0035380F">
      <w:pPr>
        <w:spacing w:after="80"/>
        <w:jc w:val="both"/>
      </w:pPr>
    </w:p>
    <w:p w14:paraId="446AA708" w14:textId="49E59542" w:rsidR="0035380F" w:rsidRDefault="0035380F" w:rsidP="0035380F">
      <w:pPr>
        <w:spacing w:after="80"/>
        <w:jc w:val="both"/>
      </w:pPr>
      <w:r>
        <w:t>Byles JE, Princehorn EM, Forder PM &amp; Rahman M. (2021</w:t>
      </w:r>
      <w:r w:rsidRPr="0035380F">
        <w:rPr>
          <w:b/>
          <w:bCs/>
        </w:rPr>
        <w:t>). Housing and care for older women in Australia.</w:t>
      </w:r>
      <w:r>
        <w:t xml:space="preserve"> </w:t>
      </w:r>
      <w:r w:rsidRPr="0035380F">
        <w:rPr>
          <w:i/>
          <w:iCs/>
        </w:rPr>
        <w:t>Frontiers in Public Health</w:t>
      </w:r>
      <w:r>
        <w:t xml:space="preserve">; 9: 566960. </w:t>
      </w:r>
      <w:hyperlink r:id="rId52" w:history="1">
        <w:r w:rsidRPr="00C80041">
          <w:rPr>
            <w:rStyle w:val="Hyperlink"/>
          </w:rPr>
          <w:t>https://doi.org/10.3389/fpubh.2021.566960</w:t>
        </w:r>
      </w:hyperlink>
      <w:r>
        <w:t xml:space="preserve"> </w:t>
      </w:r>
    </w:p>
    <w:p w14:paraId="5A8D00E1" w14:textId="77777777" w:rsidR="0035380F" w:rsidRDefault="0035380F" w:rsidP="0035380F">
      <w:pPr>
        <w:spacing w:after="80"/>
        <w:jc w:val="both"/>
      </w:pPr>
    </w:p>
    <w:p w14:paraId="4A96C023" w14:textId="7A8EFD01" w:rsidR="0035380F" w:rsidRDefault="0035380F" w:rsidP="0035380F">
      <w:pPr>
        <w:spacing w:after="80"/>
        <w:jc w:val="both"/>
      </w:pPr>
      <w:r>
        <w:t xml:space="preserve">Byles J, Cavenagh D, Bryant J, Mazza D, Browning C, O'Loughlin S &amp; </w:t>
      </w:r>
      <w:proofErr w:type="spellStart"/>
      <w:r>
        <w:t>Sanson</w:t>
      </w:r>
      <w:proofErr w:type="spellEnd"/>
      <w:r>
        <w:t xml:space="preserve">-Fisher R. (2021). </w:t>
      </w:r>
      <w:r w:rsidRPr="0035380F">
        <w:rPr>
          <w:b/>
          <w:bCs/>
        </w:rPr>
        <w:t>Use of medical services by older Australian women with dementia: a longitudinal cohort study.</w:t>
      </w:r>
      <w:r>
        <w:tab/>
      </w:r>
      <w:r w:rsidRPr="0035380F">
        <w:rPr>
          <w:i/>
          <w:iCs/>
        </w:rPr>
        <w:t>Australian and New Zealand Journal of Public Health</w:t>
      </w:r>
      <w:r>
        <w:t xml:space="preserve">; </w:t>
      </w:r>
      <w:hyperlink r:id="rId53" w:history="1">
        <w:r w:rsidRPr="003B1686">
          <w:rPr>
            <w:rStyle w:val="Hyperlink"/>
          </w:rPr>
          <w:t>https://doi.org/10.1111/1753-6405.13146</w:t>
        </w:r>
      </w:hyperlink>
      <w:r>
        <w:t xml:space="preserve"> </w:t>
      </w:r>
      <w:r>
        <w:tab/>
      </w:r>
    </w:p>
    <w:p w14:paraId="0DB45841" w14:textId="77777777" w:rsidR="0035380F" w:rsidRDefault="0035380F" w:rsidP="0035380F">
      <w:pPr>
        <w:spacing w:after="80"/>
        <w:jc w:val="both"/>
        <w:rPr>
          <w:highlight w:val="yellow"/>
        </w:rPr>
      </w:pPr>
    </w:p>
    <w:p w14:paraId="1455DD94" w14:textId="6C3A2542" w:rsidR="0035380F" w:rsidRPr="003E300B" w:rsidRDefault="0035380F" w:rsidP="0035380F">
      <w:pPr>
        <w:spacing w:after="80"/>
        <w:jc w:val="both"/>
      </w:pPr>
      <w:r w:rsidRPr="003E300B">
        <w:t xml:space="preserve">Campbell A. (2021). </w:t>
      </w:r>
      <w:r w:rsidRPr="003E300B">
        <w:rPr>
          <w:b/>
          <w:bCs/>
        </w:rPr>
        <w:t>Following a straight path? The social locations and sexual identity trajectories of emerging adult women.</w:t>
      </w:r>
      <w:r w:rsidRPr="003E300B">
        <w:t xml:space="preserve"> </w:t>
      </w:r>
      <w:r w:rsidRPr="003E300B">
        <w:rPr>
          <w:i/>
          <w:iCs/>
        </w:rPr>
        <w:t>Journal of Sociology</w:t>
      </w:r>
      <w:r w:rsidRPr="003E300B">
        <w:t xml:space="preserve">; </w:t>
      </w:r>
      <w:hyperlink r:id="rId54" w:history="1">
        <w:r w:rsidRPr="003E300B">
          <w:rPr>
            <w:rStyle w:val="Hyperlink"/>
          </w:rPr>
          <w:t>https://doi.org/10.1177/14407833211049596</w:t>
        </w:r>
      </w:hyperlink>
      <w:r w:rsidRPr="003E300B">
        <w:t xml:space="preserve"> </w:t>
      </w:r>
    </w:p>
    <w:p w14:paraId="3F4B1E3A" w14:textId="77777777" w:rsidR="00846AE0" w:rsidRDefault="00846AE0" w:rsidP="0035380F">
      <w:pPr>
        <w:spacing w:after="80"/>
        <w:jc w:val="both"/>
      </w:pPr>
    </w:p>
    <w:p w14:paraId="3D222898" w14:textId="2CDD4274" w:rsidR="0035380F" w:rsidRDefault="0035380F" w:rsidP="0035380F">
      <w:pPr>
        <w:spacing w:after="80"/>
        <w:jc w:val="both"/>
      </w:pPr>
      <w:r>
        <w:t xml:space="preserve">Cao S, Jones M, Tooth L &amp; Mishra GD. (2021). </w:t>
      </w:r>
      <w:r w:rsidRPr="0035380F">
        <w:rPr>
          <w:b/>
          <w:bCs/>
        </w:rPr>
        <w:t xml:space="preserve">Association between preconception cannabis use and risk of postpartum depression: Findings from an Australian </w:t>
      </w:r>
      <w:r w:rsidRPr="0035380F">
        <w:rPr>
          <w:b/>
          <w:bCs/>
        </w:rPr>
        <w:lastRenderedPageBreak/>
        <w:t>longitudinal cohort.</w:t>
      </w:r>
      <w:r>
        <w:t xml:space="preserve"> </w:t>
      </w:r>
      <w:r w:rsidRPr="0035380F">
        <w:rPr>
          <w:i/>
          <w:iCs/>
        </w:rPr>
        <w:t>Drug and Alcohol Dependence</w:t>
      </w:r>
      <w:r>
        <w:t xml:space="preserve">; 226: 108860. </w:t>
      </w:r>
      <w:hyperlink r:id="rId55" w:history="1">
        <w:r w:rsidRPr="00C80041">
          <w:rPr>
            <w:rStyle w:val="Hyperlink"/>
          </w:rPr>
          <w:t>https://doi.org/10.1016/j.drugalcdep.2021.108860</w:t>
        </w:r>
      </w:hyperlink>
      <w:r>
        <w:t xml:space="preserve"> </w:t>
      </w:r>
    </w:p>
    <w:p w14:paraId="6AFD943F" w14:textId="77777777" w:rsidR="0035380F" w:rsidRDefault="0035380F" w:rsidP="0035380F">
      <w:pPr>
        <w:spacing w:after="80"/>
        <w:jc w:val="both"/>
        <w:rPr>
          <w:highlight w:val="yellow"/>
        </w:rPr>
      </w:pPr>
    </w:p>
    <w:p w14:paraId="627C210A" w14:textId="4B5DDD3F" w:rsidR="0035380F" w:rsidRPr="003E300B" w:rsidRDefault="0035380F" w:rsidP="0035380F">
      <w:pPr>
        <w:spacing w:after="80"/>
        <w:jc w:val="both"/>
      </w:pPr>
      <w:r w:rsidRPr="003E300B">
        <w:t xml:space="preserve">Cao S, Jones M, Tooth L &amp; Mishra GD (2021) </w:t>
      </w:r>
      <w:r w:rsidRPr="003E300B">
        <w:rPr>
          <w:b/>
          <w:bCs/>
        </w:rPr>
        <w:t>Generational differences in the prevalence of postpartum depression among young Australians: a comparison of two cohorts born 17 years apart.</w:t>
      </w:r>
      <w:r w:rsidRPr="003E300B">
        <w:t xml:space="preserve"> </w:t>
      </w:r>
      <w:r w:rsidRPr="003E300B">
        <w:rPr>
          <w:i/>
          <w:iCs/>
        </w:rPr>
        <w:t>Archives of Women's Mental Health;</w:t>
      </w:r>
      <w:r w:rsidRPr="003E300B">
        <w:t xml:space="preserve"> </w:t>
      </w:r>
      <w:hyperlink r:id="rId56" w:history="1">
        <w:r w:rsidRPr="003E300B">
          <w:rPr>
            <w:rStyle w:val="Hyperlink"/>
          </w:rPr>
          <w:t>https://doi.org/10.1007/s00737-021-01182-9</w:t>
        </w:r>
      </w:hyperlink>
      <w:r w:rsidRPr="003E300B">
        <w:t xml:space="preserve"> </w:t>
      </w:r>
    </w:p>
    <w:p w14:paraId="31166A9C" w14:textId="77777777" w:rsidR="0035380F" w:rsidRDefault="0035380F" w:rsidP="0035380F">
      <w:pPr>
        <w:spacing w:after="80"/>
        <w:jc w:val="both"/>
      </w:pPr>
    </w:p>
    <w:p w14:paraId="4F0C63F5" w14:textId="1C98E859" w:rsidR="0035380F" w:rsidRDefault="0035380F" w:rsidP="0035380F">
      <w:pPr>
        <w:spacing w:after="80"/>
        <w:jc w:val="both"/>
      </w:pPr>
      <w:r>
        <w:t xml:space="preserve">Cations M, </w:t>
      </w:r>
      <w:proofErr w:type="spellStart"/>
      <w:r>
        <w:t>Keage</w:t>
      </w:r>
      <w:proofErr w:type="spellEnd"/>
      <w:r>
        <w:t xml:space="preserve"> HAD, Laver KE, Byles J, Loxton D. (2021). </w:t>
      </w:r>
      <w:r w:rsidRPr="0035380F">
        <w:rPr>
          <w:b/>
          <w:bCs/>
        </w:rPr>
        <w:t xml:space="preserve">Impact of historical intimate partner violence on wellbeing and risk for elder abuse in older women. </w:t>
      </w:r>
      <w:r w:rsidRPr="0035380F">
        <w:rPr>
          <w:i/>
          <w:iCs/>
        </w:rPr>
        <w:t xml:space="preserve">The American Journal of Geriatric Psychiatry; </w:t>
      </w:r>
      <w:r>
        <w:t xml:space="preserve">29(9): </w:t>
      </w:r>
      <w:r w:rsidRPr="0030313B">
        <w:t>930-940</w:t>
      </w:r>
      <w:r>
        <w:t xml:space="preserve"> </w:t>
      </w:r>
      <w:hyperlink r:id="rId57" w:history="1">
        <w:r w:rsidRPr="00C80041">
          <w:rPr>
            <w:rStyle w:val="Hyperlink"/>
          </w:rPr>
          <w:t>https://doi.org/10.1016/j.jagp.2020.12.026</w:t>
        </w:r>
      </w:hyperlink>
    </w:p>
    <w:p w14:paraId="7EE02F96" w14:textId="77777777" w:rsidR="0035380F" w:rsidRDefault="0035380F" w:rsidP="0035380F">
      <w:pPr>
        <w:spacing w:after="80"/>
        <w:jc w:val="both"/>
      </w:pPr>
    </w:p>
    <w:p w14:paraId="29639A5A" w14:textId="60FA56C8" w:rsidR="0035380F" w:rsidRDefault="0035380F" w:rsidP="0035380F">
      <w:pPr>
        <w:spacing w:after="80"/>
        <w:jc w:val="both"/>
      </w:pPr>
      <w:r>
        <w:t xml:space="preserve">Chung HF, Ferreira I &amp; Mishra GD. (2021). </w:t>
      </w:r>
      <w:r w:rsidRPr="0035380F">
        <w:rPr>
          <w:b/>
          <w:bCs/>
        </w:rPr>
        <w:t>The association between menstrual symptoms and hypertension among young women: a prospective longitudinal study.</w:t>
      </w:r>
      <w:r>
        <w:t xml:space="preserve"> </w:t>
      </w:r>
      <w:proofErr w:type="spellStart"/>
      <w:r w:rsidRPr="0035380F">
        <w:rPr>
          <w:i/>
          <w:iCs/>
        </w:rPr>
        <w:t>Maturitas</w:t>
      </w:r>
      <w:proofErr w:type="spellEnd"/>
      <w:r>
        <w:t xml:space="preserve">; 143: 17-24. </w:t>
      </w:r>
      <w:hyperlink r:id="rId58" w:history="1">
        <w:r w:rsidRPr="00C80041">
          <w:rPr>
            <w:rStyle w:val="Hyperlink"/>
          </w:rPr>
          <w:t>https://doi.org/10.1016/j.maturitas.2020.08.006</w:t>
        </w:r>
      </w:hyperlink>
      <w:r>
        <w:t xml:space="preserve"> </w:t>
      </w:r>
    </w:p>
    <w:p w14:paraId="70658BF4" w14:textId="77777777" w:rsidR="0035380F" w:rsidRDefault="0035380F" w:rsidP="0035380F">
      <w:pPr>
        <w:spacing w:after="80"/>
        <w:jc w:val="both"/>
      </w:pPr>
    </w:p>
    <w:p w14:paraId="6D253B32" w14:textId="2505F3C5" w:rsidR="0035380F" w:rsidRDefault="0035380F" w:rsidP="0035380F">
      <w:pPr>
        <w:spacing w:after="80"/>
        <w:jc w:val="both"/>
      </w:pPr>
      <w:r>
        <w:t xml:space="preserve">Chung HF, Zhu D, Dobson AJ, </w:t>
      </w:r>
      <w:proofErr w:type="spellStart"/>
      <w:r>
        <w:t>Kuh</w:t>
      </w:r>
      <w:proofErr w:type="spellEnd"/>
      <w:r>
        <w:t xml:space="preserve"> D, Gold EB, Crawford SL, Avis NE, Mitchell ES, Woods NF, Anderson DJ &amp; Mishra GD. (2021). </w:t>
      </w:r>
      <w:r w:rsidRPr="0035380F">
        <w:rPr>
          <w:b/>
          <w:bCs/>
        </w:rPr>
        <w:t>Age at menarche and risk of vasomotor menopausal symptoms: a pooled analysis of six studies.</w:t>
      </w:r>
      <w:r>
        <w:t xml:space="preserve"> </w:t>
      </w:r>
      <w:r w:rsidRPr="0035380F">
        <w:rPr>
          <w:i/>
          <w:iCs/>
        </w:rPr>
        <w:t>British Journal of Obstetrics &amp; Gynaecology</w:t>
      </w:r>
      <w:r>
        <w:t xml:space="preserve">; 128(3): 603-13. </w:t>
      </w:r>
      <w:hyperlink r:id="rId59" w:history="1">
        <w:r w:rsidRPr="003B1686">
          <w:rPr>
            <w:rStyle w:val="Hyperlink"/>
          </w:rPr>
          <w:t>https://doi.org/10.1111/1471-0528.16393</w:t>
        </w:r>
      </w:hyperlink>
      <w:r>
        <w:t xml:space="preserve"> </w:t>
      </w:r>
    </w:p>
    <w:p w14:paraId="3F75D006" w14:textId="77777777" w:rsidR="00806E97" w:rsidRDefault="00806E97" w:rsidP="0035380F">
      <w:pPr>
        <w:spacing w:after="80"/>
        <w:jc w:val="both"/>
        <w:rPr>
          <w:highlight w:val="yellow"/>
        </w:rPr>
      </w:pPr>
    </w:p>
    <w:p w14:paraId="485CD876" w14:textId="77F9A682" w:rsidR="0035380F" w:rsidRPr="003E300B" w:rsidRDefault="0035380F" w:rsidP="0035380F">
      <w:pPr>
        <w:spacing w:after="80"/>
        <w:jc w:val="both"/>
      </w:pPr>
      <w:r w:rsidRPr="003E300B">
        <w:t xml:space="preserve">Darssan D, Mishra GD, Greenwood DC, </w:t>
      </w:r>
      <w:proofErr w:type="spellStart"/>
      <w:r w:rsidRPr="003E300B">
        <w:t>Sandin</w:t>
      </w:r>
      <w:proofErr w:type="spellEnd"/>
      <w:r w:rsidRPr="003E300B">
        <w:t xml:space="preserve"> S, Brunner EJ, Crawford SL, El </w:t>
      </w:r>
      <w:proofErr w:type="spellStart"/>
      <w:r w:rsidRPr="003E300B">
        <w:t>Khoudary</w:t>
      </w:r>
      <w:proofErr w:type="spellEnd"/>
      <w:r w:rsidRPr="003E300B">
        <w:t xml:space="preserve"> SR, Brooks MM, Gold EB, Simonsen MK, Chung HF, </w:t>
      </w:r>
      <w:proofErr w:type="spellStart"/>
      <w:r w:rsidRPr="003E300B">
        <w:t>Weiderpass</w:t>
      </w:r>
      <w:proofErr w:type="spellEnd"/>
      <w:r w:rsidRPr="003E300B">
        <w:t xml:space="preserve"> E, Dobson AJ (2021). </w:t>
      </w:r>
      <w:r w:rsidRPr="003E300B">
        <w:rPr>
          <w:b/>
          <w:bCs/>
        </w:rPr>
        <w:t>Meta-analysis for individual participant data with a continuous exposure: a case study.</w:t>
      </w:r>
      <w:r w:rsidRPr="003E300B">
        <w:t xml:space="preserve"> </w:t>
      </w:r>
      <w:r w:rsidRPr="003E300B">
        <w:rPr>
          <w:i/>
          <w:iCs/>
        </w:rPr>
        <w:t>Journal of Clinical Epidemiology;</w:t>
      </w:r>
      <w:r w:rsidRPr="003E300B">
        <w:t xml:space="preserve"> 140:79-92. </w:t>
      </w:r>
      <w:hyperlink r:id="rId60" w:history="1">
        <w:r w:rsidRPr="003E300B">
          <w:rPr>
            <w:rStyle w:val="Hyperlink"/>
          </w:rPr>
          <w:t>https://doi.org/10.1016/j.jclinepi.2021.08.033</w:t>
        </w:r>
      </w:hyperlink>
      <w:r w:rsidRPr="003E300B">
        <w:t xml:space="preserve">  </w:t>
      </w:r>
    </w:p>
    <w:p w14:paraId="7D295F96" w14:textId="77777777" w:rsidR="00806E97" w:rsidRDefault="00806E97" w:rsidP="0035380F">
      <w:pPr>
        <w:spacing w:after="80"/>
        <w:jc w:val="both"/>
      </w:pPr>
    </w:p>
    <w:p w14:paraId="2CE904E7" w14:textId="00CABFB6" w:rsidR="0035380F" w:rsidRDefault="0035380F" w:rsidP="0035380F">
      <w:pPr>
        <w:spacing w:after="80"/>
        <w:jc w:val="both"/>
      </w:pPr>
      <w:r>
        <w:t>do Rosario V, Schoenaker DAJM, Kent K, Weston-Green K &amp; Charlton K. (2021</w:t>
      </w:r>
      <w:r w:rsidRPr="0035380F">
        <w:rPr>
          <w:b/>
          <w:bCs/>
        </w:rPr>
        <w:t>). Association between flavonoid intake and risk of hypertension in two cohorts of Australian women: a longitudinal study.</w:t>
      </w:r>
      <w:r>
        <w:t xml:space="preserve"> </w:t>
      </w:r>
      <w:r w:rsidRPr="0035380F">
        <w:rPr>
          <w:i/>
          <w:iCs/>
        </w:rPr>
        <w:t>European Journal of Nutrition</w:t>
      </w:r>
      <w:r>
        <w:t xml:space="preserve">; 60(5): 2507-2519. </w:t>
      </w:r>
      <w:hyperlink r:id="rId61" w:history="1">
        <w:r w:rsidRPr="003B1686">
          <w:rPr>
            <w:rStyle w:val="Hyperlink"/>
          </w:rPr>
          <w:t>https://doi.org/10.1007/s00394-020-02424-9</w:t>
        </w:r>
      </w:hyperlink>
      <w:r>
        <w:t xml:space="preserve"> </w:t>
      </w:r>
    </w:p>
    <w:p w14:paraId="6DF80F93" w14:textId="77777777" w:rsidR="009F2C74" w:rsidRDefault="009F2C74" w:rsidP="0035380F">
      <w:pPr>
        <w:spacing w:after="80"/>
        <w:jc w:val="both"/>
      </w:pPr>
    </w:p>
    <w:p w14:paraId="62500504" w14:textId="3AB78C65" w:rsidR="009116A2" w:rsidRDefault="009116A2" w:rsidP="0035380F">
      <w:pPr>
        <w:spacing w:after="80"/>
        <w:jc w:val="both"/>
        <w:rPr>
          <w:rFonts w:eastAsia="Times New Roman" w:cs="Arial"/>
          <w:color w:val="202020"/>
          <w:u w:val="single"/>
          <w:lang w:eastAsia="en-AU"/>
        </w:rPr>
      </w:pPr>
      <w:r>
        <w:t xml:space="preserve">Dolja-Gore X, Byles JE, Tavener MA, </w:t>
      </w:r>
      <w:proofErr w:type="spellStart"/>
      <w:r>
        <w:t>Chojenta</w:t>
      </w:r>
      <w:proofErr w:type="spellEnd"/>
      <w:r>
        <w:t xml:space="preserve"> CL, Majeed T, Nair BR, Mishra GD. (2021). </w:t>
      </w:r>
      <w:r>
        <w:rPr>
          <w:b/>
          <w:bCs/>
        </w:rPr>
        <w:t xml:space="preserve">Estimating the effect of health assessments on mortality, physical functioning and </w:t>
      </w:r>
      <w:r>
        <w:rPr>
          <w:b/>
          <w:bCs/>
        </w:rPr>
        <w:lastRenderedPageBreak/>
        <w:t>health care utilisation for women aged 75 years and older.</w:t>
      </w:r>
      <w:r>
        <w:t xml:space="preserve"> </w:t>
      </w:r>
      <w:proofErr w:type="spellStart"/>
      <w:r>
        <w:rPr>
          <w:i/>
          <w:iCs/>
        </w:rPr>
        <w:t>PLoS</w:t>
      </w:r>
      <w:proofErr w:type="spellEnd"/>
      <w:r>
        <w:rPr>
          <w:i/>
          <w:iCs/>
        </w:rPr>
        <w:t xml:space="preserve"> ONE</w:t>
      </w:r>
      <w:r>
        <w:t xml:space="preserve">; 16(4): e0249207. </w:t>
      </w:r>
      <w:hyperlink r:id="rId62" w:history="1">
        <w:r w:rsidRPr="009116A2">
          <w:rPr>
            <w:rFonts w:eastAsia="Times New Roman" w:cs="Arial"/>
            <w:color w:val="202020"/>
            <w:u w:val="single"/>
            <w:lang w:eastAsia="en-AU"/>
          </w:rPr>
          <w:t>https://doi.org/10.1371/journal.pone.0249207</w:t>
        </w:r>
      </w:hyperlink>
    </w:p>
    <w:p w14:paraId="2E91C5E0" w14:textId="77777777" w:rsidR="009116A2" w:rsidRDefault="009116A2" w:rsidP="0035380F">
      <w:pPr>
        <w:spacing w:after="80"/>
        <w:jc w:val="both"/>
      </w:pPr>
    </w:p>
    <w:p w14:paraId="026DEA30" w14:textId="0A2FAEC2" w:rsidR="0035380F" w:rsidRDefault="0035380F" w:rsidP="0035380F">
      <w:pPr>
        <w:spacing w:after="80"/>
        <w:jc w:val="both"/>
      </w:pPr>
      <w:r>
        <w:t xml:space="preserve">Duncan MJ, Holliday EG, </w:t>
      </w:r>
      <w:proofErr w:type="spellStart"/>
      <w:r>
        <w:t>Oftedal</w:t>
      </w:r>
      <w:proofErr w:type="spellEnd"/>
      <w:r>
        <w:t xml:space="preserve"> S, </w:t>
      </w:r>
      <w:proofErr w:type="spellStart"/>
      <w:r>
        <w:t>Buman</w:t>
      </w:r>
      <w:proofErr w:type="spellEnd"/>
      <w:r>
        <w:t xml:space="preserve"> M &amp; Brown WJ. (2021). </w:t>
      </w:r>
      <w:r w:rsidRPr="0035380F">
        <w:rPr>
          <w:b/>
          <w:bCs/>
        </w:rPr>
        <w:t>Joint association of physical activity and sleep difficulties with the incidence of hypertension in mid-age Australian women.</w:t>
      </w:r>
      <w:r>
        <w:t xml:space="preserve"> </w:t>
      </w:r>
      <w:proofErr w:type="spellStart"/>
      <w:r w:rsidRPr="0035380F">
        <w:rPr>
          <w:i/>
          <w:iCs/>
        </w:rPr>
        <w:t>Maturitas</w:t>
      </w:r>
      <w:proofErr w:type="spellEnd"/>
      <w:r>
        <w:t xml:space="preserve">; 149: </w:t>
      </w:r>
      <w:r>
        <w:tab/>
        <w:t xml:space="preserve">1-7. </w:t>
      </w:r>
      <w:hyperlink r:id="rId63" w:history="1">
        <w:r w:rsidRPr="00C80041">
          <w:rPr>
            <w:rStyle w:val="Hyperlink"/>
          </w:rPr>
          <w:t>https://doi.org/10.1016/j.maturitas.2021.04.006</w:t>
        </w:r>
      </w:hyperlink>
      <w:r>
        <w:t xml:space="preserve"> </w:t>
      </w:r>
    </w:p>
    <w:p w14:paraId="550EDCB6" w14:textId="77777777" w:rsidR="00806E97" w:rsidRDefault="00806E97" w:rsidP="0035380F">
      <w:pPr>
        <w:spacing w:after="80"/>
        <w:jc w:val="both"/>
      </w:pPr>
    </w:p>
    <w:p w14:paraId="4DBDE5DD" w14:textId="1E845072" w:rsidR="0035380F" w:rsidRPr="000C45C0" w:rsidRDefault="0035380F" w:rsidP="0035380F">
      <w:pPr>
        <w:spacing w:after="80"/>
        <w:jc w:val="both"/>
      </w:pPr>
      <w:r w:rsidRPr="000C45C0">
        <w:t xml:space="preserve">Ferguson JA, </w:t>
      </w:r>
      <w:proofErr w:type="spellStart"/>
      <w:r w:rsidRPr="000C45C0">
        <w:t>Oldmeadow</w:t>
      </w:r>
      <w:proofErr w:type="spellEnd"/>
      <w:r w:rsidRPr="000C45C0">
        <w:t xml:space="preserve"> C, Mishra GD &amp; Garg ML. (2021). </w:t>
      </w:r>
      <w:r w:rsidRPr="0035380F">
        <w:rPr>
          <w:b/>
          <w:bCs/>
        </w:rPr>
        <w:t xml:space="preserve">Plant-based dietary patterns are associated with lower body weight, </w:t>
      </w:r>
      <w:proofErr w:type="gramStart"/>
      <w:r w:rsidRPr="0035380F">
        <w:rPr>
          <w:b/>
          <w:bCs/>
        </w:rPr>
        <w:t>BMI</w:t>
      </w:r>
      <w:proofErr w:type="gramEnd"/>
      <w:r w:rsidRPr="0035380F">
        <w:rPr>
          <w:b/>
          <w:bCs/>
        </w:rPr>
        <w:t xml:space="preserve"> and waist circumference in older Australian women.</w:t>
      </w:r>
      <w:r w:rsidRPr="000C45C0">
        <w:t xml:space="preserve"> Public Health Nutrition; </w:t>
      </w:r>
      <w:hyperlink r:id="rId64" w:history="1">
        <w:r w:rsidRPr="000C45C0">
          <w:rPr>
            <w:rStyle w:val="Hyperlink"/>
          </w:rPr>
          <w:t>https://doi.org/10.1017/S1368980021003852</w:t>
        </w:r>
      </w:hyperlink>
      <w:r w:rsidRPr="000C45C0">
        <w:t xml:space="preserve"> </w:t>
      </w:r>
    </w:p>
    <w:p w14:paraId="7F2E0494" w14:textId="77777777" w:rsidR="00806E97" w:rsidRDefault="00806E97" w:rsidP="0035380F">
      <w:pPr>
        <w:spacing w:after="80"/>
        <w:jc w:val="both"/>
      </w:pPr>
    </w:p>
    <w:p w14:paraId="0928327F" w14:textId="5EA51BF2" w:rsidR="0035380F" w:rsidRDefault="0035380F" w:rsidP="0035380F">
      <w:pPr>
        <w:spacing w:after="80"/>
        <w:jc w:val="both"/>
      </w:pPr>
      <w:proofErr w:type="spellStart"/>
      <w:r w:rsidRPr="000C45C0">
        <w:t>Flehr</w:t>
      </w:r>
      <w:proofErr w:type="spellEnd"/>
      <w:r w:rsidRPr="000C45C0">
        <w:t xml:space="preserve"> A, Coles J, Dixon JB, Gibson SJ, </w:t>
      </w:r>
      <w:proofErr w:type="spellStart"/>
      <w:r w:rsidRPr="000C45C0">
        <w:t>Brilleman</w:t>
      </w:r>
      <w:proofErr w:type="spellEnd"/>
      <w:r w:rsidRPr="000C45C0">
        <w:t xml:space="preserve"> SL, Harris ML &amp; Loxton D. (2021). </w:t>
      </w:r>
      <w:r w:rsidRPr="0035380F">
        <w:rPr>
          <w:b/>
          <w:bCs/>
        </w:rPr>
        <w:t>Epidemiology of Trauma History and Body Pain: A Retrospective Study of Community-Based Australian Women.</w:t>
      </w:r>
      <w:r w:rsidRPr="000C45C0">
        <w:t xml:space="preserve"> Pain Medicine; 22(9): 1916–1929</w:t>
      </w:r>
    </w:p>
    <w:p w14:paraId="0C4CD13F" w14:textId="77777777" w:rsidR="00806E97" w:rsidRDefault="00806E97" w:rsidP="0035380F">
      <w:pPr>
        <w:spacing w:after="80"/>
        <w:jc w:val="both"/>
      </w:pPr>
    </w:p>
    <w:p w14:paraId="6625E922" w14:textId="7819AE9E" w:rsidR="0035380F" w:rsidRDefault="0035380F" w:rsidP="0035380F">
      <w:pPr>
        <w:spacing w:after="80"/>
        <w:jc w:val="both"/>
      </w:pPr>
      <w:r>
        <w:t xml:space="preserve">Freak-Poli R, Ryan J, Tran T, Owen A, McHugh Power J, Berk M, Stocks N, Gonzalez-Chica D, </w:t>
      </w:r>
      <w:proofErr w:type="spellStart"/>
      <w:r>
        <w:t>Lowthian</w:t>
      </w:r>
      <w:proofErr w:type="spellEnd"/>
      <w:r>
        <w:t xml:space="preserve"> J, Fisher J &amp; Byles J. (2021). </w:t>
      </w:r>
      <w:r w:rsidRPr="0035380F">
        <w:rPr>
          <w:b/>
          <w:bCs/>
        </w:rPr>
        <w:t>Social Isolation, Social Support and Loneliness as independent concepts, and their relationship with Health-related Quality of Life among older women.</w:t>
      </w:r>
      <w:r>
        <w:t xml:space="preserve"> </w:t>
      </w:r>
      <w:r w:rsidRPr="0035380F">
        <w:rPr>
          <w:i/>
          <w:iCs/>
        </w:rPr>
        <w:t>Aging and Mental Health</w:t>
      </w:r>
      <w:r>
        <w:t xml:space="preserve">; 1-10. </w:t>
      </w:r>
      <w:hyperlink r:id="rId65" w:history="1">
        <w:r w:rsidRPr="003B1686">
          <w:rPr>
            <w:rStyle w:val="Hyperlink"/>
          </w:rPr>
          <w:t>https://doi.org/10.1080/13607863.2021.1940097</w:t>
        </w:r>
      </w:hyperlink>
      <w:r>
        <w:t xml:space="preserve"> </w:t>
      </w:r>
    </w:p>
    <w:p w14:paraId="3476545A" w14:textId="77777777" w:rsidR="00806E97" w:rsidRDefault="00806E97" w:rsidP="0035380F">
      <w:pPr>
        <w:spacing w:after="80"/>
        <w:jc w:val="both"/>
      </w:pPr>
    </w:p>
    <w:p w14:paraId="576DA3A1" w14:textId="2E134622" w:rsidR="0035380F" w:rsidRDefault="0035380F" w:rsidP="0035380F">
      <w:pPr>
        <w:spacing w:after="80"/>
        <w:jc w:val="both"/>
      </w:pPr>
      <w:r>
        <w:t xml:space="preserve">Gete DG, Waller M &amp; Mishra GD. (2021). </w:t>
      </w:r>
      <w:r w:rsidRPr="0035380F">
        <w:rPr>
          <w:b/>
          <w:bCs/>
        </w:rPr>
        <w:t>Pre-Pregnancy Diet Quality Is Associated with Lowering the Risk of Offspring Obesity and Underweight: Finding from a Prospective Cohort Study.</w:t>
      </w:r>
      <w:r>
        <w:t xml:space="preserve"> </w:t>
      </w:r>
      <w:r w:rsidRPr="0035380F">
        <w:rPr>
          <w:i/>
          <w:iCs/>
        </w:rPr>
        <w:t>Nutrients</w:t>
      </w:r>
      <w:r>
        <w:t xml:space="preserve">; 13(4): 1044. </w:t>
      </w:r>
      <w:hyperlink r:id="rId66" w:history="1">
        <w:r w:rsidRPr="00C80041">
          <w:rPr>
            <w:rStyle w:val="Hyperlink"/>
          </w:rPr>
          <w:t>https://doi.org/10.3390/nu13041044</w:t>
        </w:r>
      </w:hyperlink>
      <w:r>
        <w:t xml:space="preserve"> </w:t>
      </w:r>
    </w:p>
    <w:p w14:paraId="7D2D8198" w14:textId="77777777" w:rsidR="00806E97" w:rsidRDefault="00806E97" w:rsidP="0035380F">
      <w:pPr>
        <w:spacing w:after="80"/>
        <w:jc w:val="both"/>
        <w:rPr>
          <w:rFonts w:asciiTheme="minorHAnsi" w:hAnsiTheme="minorHAnsi"/>
          <w:highlight w:val="yellow"/>
        </w:rPr>
      </w:pPr>
    </w:p>
    <w:p w14:paraId="242B2F02" w14:textId="37E8E888" w:rsidR="0035380F" w:rsidRPr="003E300B" w:rsidRDefault="0035380F" w:rsidP="0035380F">
      <w:pPr>
        <w:spacing w:after="80"/>
        <w:jc w:val="both"/>
        <w:rPr>
          <w:rFonts w:cs="Arial"/>
        </w:rPr>
      </w:pPr>
      <w:r w:rsidRPr="003E300B">
        <w:rPr>
          <w:rFonts w:cs="Arial"/>
        </w:rPr>
        <w:t xml:space="preserve">Gete DG, Waller M &amp; Mishra GD. (2021). </w:t>
      </w:r>
      <w:r w:rsidRPr="003E300B">
        <w:rPr>
          <w:rFonts w:cs="Arial"/>
          <w:b/>
          <w:bCs/>
        </w:rPr>
        <w:t>Changes in dietary patterns from preconception to during pregnancy and its association with socio-demographic and lifestyle factors</w:t>
      </w:r>
      <w:r w:rsidRPr="003E300B">
        <w:rPr>
          <w:rFonts w:cs="Arial"/>
          <w:i/>
          <w:iCs/>
        </w:rPr>
        <w:t>. Public Health Nutrition;</w:t>
      </w:r>
      <w:r w:rsidRPr="003E300B">
        <w:rPr>
          <w:rFonts w:cs="Arial"/>
        </w:rPr>
        <w:t xml:space="preserve"> First view 1-11, </w:t>
      </w:r>
      <w:hyperlink r:id="rId67" w:history="1">
        <w:r w:rsidRPr="003E300B">
          <w:rPr>
            <w:rStyle w:val="Hyperlink"/>
            <w:rFonts w:cs="Arial"/>
          </w:rPr>
          <w:t>https://doi.org/10.1017/S136898002100450X</w:t>
        </w:r>
      </w:hyperlink>
    </w:p>
    <w:p w14:paraId="09FF59AF" w14:textId="77777777" w:rsidR="00806E97" w:rsidRDefault="00806E97" w:rsidP="0035380F">
      <w:pPr>
        <w:spacing w:after="80"/>
        <w:jc w:val="both"/>
      </w:pPr>
    </w:p>
    <w:p w14:paraId="27B71933" w14:textId="4FA1B73C" w:rsidR="0035380F" w:rsidRPr="000C45C0" w:rsidRDefault="0035380F" w:rsidP="0035380F">
      <w:pPr>
        <w:spacing w:after="80"/>
        <w:jc w:val="both"/>
      </w:pPr>
      <w:r w:rsidRPr="000C45C0">
        <w:t xml:space="preserve">Gribbin S, </w:t>
      </w:r>
      <w:proofErr w:type="spellStart"/>
      <w:r w:rsidRPr="000C45C0">
        <w:t>Enticott</w:t>
      </w:r>
      <w:proofErr w:type="spellEnd"/>
      <w:r w:rsidRPr="000C45C0">
        <w:t xml:space="preserve"> J, Hodge AM, Moran LJ, Thong E, </w:t>
      </w:r>
      <w:proofErr w:type="spellStart"/>
      <w:r w:rsidRPr="000C45C0">
        <w:t>Joham</w:t>
      </w:r>
      <w:proofErr w:type="spellEnd"/>
      <w:r w:rsidRPr="000C45C0">
        <w:t xml:space="preserve"> A &amp; Zaman S. (2021). </w:t>
      </w:r>
      <w:r w:rsidRPr="0035380F">
        <w:rPr>
          <w:b/>
          <w:bCs/>
        </w:rPr>
        <w:t>Association of carbohydrate and saturated fat intake with cardiovascular disease and mortality in Australian women.</w:t>
      </w:r>
      <w:r w:rsidRPr="0035380F">
        <w:rPr>
          <w:i/>
          <w:iCs/>
        </w:rPr>
        <w:t xml:space="preserve"> Heart</w:t>
      </w:r>
      <w:r w:rsidRPr="000C45C0">
        <w:t xml:space="preserve">; </w:t>
      </w:r>
      <w:hyperlink r:id="rId68" w:history="1">
        <w:r w:rsidRPr="000C45C0">
          <w:rPr>
            <w:rStyle w:val="Hyperlink"/>
          </w:rPr>
          <w:t>http://dx.doi.org/10.1136/heartjnl-2021-319654</w:t>
        </w:r>
      </w:hyperlink>
      <w:r w:rsidRPr="000C45C0">
        <w:t xml:space="preserve"> </w:t>
      </w:r>
    </w:p>
    <w:p w14:paraId="5EEBA084" w14:textId="77777777" w:rsidR="00806E97" w:rsidRDefault="00806E97" w:rsidP="0035380F">
      <w:pPr>
        <w:spacing w:after="80"/>
        <w:jc w:val="both"/>
      </w:pPr>
    </w:p>
    <w:p w14:paraId="364E7938" w14:textId="32CF89F1" w:rsidR="0035380F" w:rsidRDefault="0035380F" w:rsidP="0035380F">
      <w:pPr>
        <w:spacing w:after="80"/>
        <w:jc w:val="both"/>
        <w:rPr>
          <w:rStyle w:val="Hyperlink"/>
        </w:rPr>
      </w:pPr>
      <w:r>
        <w:lastRenderedPageBreak/>
        <w:t>Hambisa MT, Dolja-Gore X &amp; Byles JE. (2021</w:t>
      </w:r>
      <w:r w:rsidRPr="006B0AC3">
        <w:t>).</w:t>
      </w:r>
      <w:r w:rsidRPr="0035380F">
        <w:rPr>
          <w:b/>
          <w:bCs/>
        </w:rPr>
        <w:t xml:space="preserve"> Predictors of driving among older Australian women from 2002 to 2011: A longitudinal analysis of Australian Longitudinal Study on Women’s Health based on the World Health Organization’s Healthy Ageing Framework.</w:t>
      </w:r>
      <w:r>
        <w:t xml:space="preserve"> J</w:t>
      </w:r>
      <w:r w:rsidRPr="0035380F">
        <w:rPr>
          <w:i/>
          <w:iCs/>
        </w:rPr>
        <w:t>ournal of Transport &amp; Health</w:t>
      </w:r>
      <w:r>
        <w:t xml:space="preserve">; 22: 101116.  </w:t>
      </w:r>
      <w:hyperlink r:id="rId69" w:history="1">
        <w:r w:rsidRPr="00C80041">
          <w:rPr>
            <w:rStyle w:val="Hyperlink"/>
          </w:rPr>
          <w:t>https://doi.org/10.1016/j.jth.2021.101116</w:t>
        </w:r>
      </w:hyperlink>
    </w:p>
    <w:p w14:paraId="38453301" w14:textId="77777777" w:rsidR="00806E97" w:rsidRDefault="00806E97" w:rsidP="0035380F">
      <w:pPr>
        <w:spacing w:after="80"/>
        <w:jc w:val="both"/>
      </w:pPr>
    </w:p>
    <w:p w14:paraId="7B8D1BF4" w14:textId="44BD968B" w:rsidR="0035380F" w:rsidRDefault="0035380F" w:rsidP="0035380F">
      <w:pPr>
        <w:spacing w:after="80"/>
        <w:jc w:val="both"/>
        <w:rPr>
          <w:rStyle w:val="Hyperlink"/>
        </w:rPr>
      </w:pPr>
      <w:r>
        <w:t xml:space="preserve">Hambisa MT, Dolja-Gore X &amp; Byles J. (2021). </w:t>
      </w:r>
      <w:r w:rsidRPr="0035380F">
        <w:rPr>
          <w:b/>
          <w:bCs/>
        </w:rPr>
        <w:t>Determinants of driving among oldest-old Australian women.</w:t>
      </w:r>
      <w:r>
        <w:t xml:space="preserve"> </w:t>
      </w:r>
      <w:r w:rsidRPr="0035380F">
        <w:rPr>
          <w:i/>
          <w:iCs/>
        </w:rPr>
        <w:t>Journal of Women and Aging</w:t>
      </w:r>
      <w:r>
        <w:t xml:space="preserve">; </w:t>
      </w:r>
      <w:hyperlink r:id="rId70" w:history="1">
        <w:r w:rsidRPr="003B1686">
          <w:rPr>
            <w:rStyle w:val="Hyperlink"/>
          </w:rPr>
          <w:t>https://doi.org/10.1080/08952841.2021.1937012</w:t>
        </w:r>
      </w:hyperlink>
    </w:p>
    <w:p w14:paraId="517195C4" w14:textId="77777777" w:rsidR="00806E97" w:rsidRDefault="00806E97" w:rsidP="0035380F">
      <w:pPr>
        <w:spacing w:after="80"/>
        <w:jc w:val="both"/>
      </w:pPr>
    </w:p>
    <w:p w14:paraId="6F764BD6" w14:textId="430C7F04" w:rsidR="0035380F" w:rsidRDefault="0035380F" w:rsidP="0035380F">
      <w:pPr>
        <w:spacing w:after="80"/>
        <w:jc w:val="both"/>
      </w:pPr>
      <w:r w:rsidRPr="00F15604">
        <w:t>Harris ML, Egan N, Forder PM, Coombe J &amp; Loxton D.</w:t>
      </w:r>
      <w:r>
        <w:t xml:space="preserve"> (2021). </w:t>
      </w:r>
      <w:r w:rsidRPr="0035380F">
        <w:rPr>
          <w:b/>
          <w:bCs/>
        </w:rPr>
        <w:t xml:space="preserve">Contraceptive use among women through their later reproductive years: Findings from an Australian </w:t>
      </w:r>
      <w:proofErr w:type="gramStart"/>
      <w:r w:rsidRPr="0035380F">
        <w:rPr>
          <w:b/>
          <w:bCs/>
        </w:rPr>
        <w:t>prospective</w:t>
      </w:r>
      <w:proofErr w:type="gramEnd"/>
      <w:r w:rsidRPr="0035380F">
        <w:rPr>
          <w:b/>
          <w:bCs/>
        </w:rPr>
        <w:t xml:space="preserve"> cohort study.</w:t>
      </w:r>
      <w:r>
        <w:t xml:space="preserve"> </w:t>
      </w:r>
      <w:r w:rsidRPr="0035380F">
        <w:rPr>
          <w:i/>
          <w:iCs/>
        </w:rPr>
        <w:t>PLOS ONE</w:t>
      </w:r>
      <w:r>
        <w:t xml:space="preserve">; 16(8): </w:t>
      </w:r>
      <w:r w:rsidRPr="00F15604">
        <w:t>e0255913</w:t>
      </w:r>
      <w:r>
        <w:t xml:space="preserve">. </w:t>
      </w:r>
      <w:hyperlink r:id="rId71" w:history="1">
        <w:r w:rsidRPr="003765DB">
          <w:rPr>
            <w:rStyle w:val="Hyperlink"/>
          </w:rPr>
          <w:t>https://doi.org/10.1371/journal.pone.0255913</w:t>
        </w:r>
      </w:hyperlink>
      <w:r>
        <w:t xml:space="preserve"> </w:t>
      </w:r>
    </w:p>
    <w:p w14:paraId="05926A88" w14:textId="77777777" w:rsidR="00806E97" w:rsidRDefault="00806E97" w:rsidP="0035380F">
      <w:pPr>
        <w:spacing w:after="80"/>
        <w:jc w:val="both"/>
      </w:pPr>
    </w:p>
    <w:p w14:paraId="284835AC" w14:textId="63D1E030" w:rsidR="0035380F" w:rsidRDefault="0035380F" w:rsidP="0035380F">
      <w:pPr>
        <w:spacing w:after="80"/>
        <w:jc w:val="both"/>
        <w:rPr>
          <w:rStyle w:val="Hyperlink"/>
        </w:rPr>
      </w:pPr>
      <w:r w:rsidRPr="0095789E">
        <w:t xml:space="preserve">Harris </w:t>
      </w:r>
      <w:proofErr w:type="spellStart"/>
      <w:r w:rsidRPr="0095789E">
        <w:t>Ml</w:t>
      </w:r>
      <w:proofErr w:type="spellEnd"/>
      <w:r w:rsidRPr="0095789E">
        <w:t xml:space="preserve">, Egan N, Forder PM &amp; Loxton D. (2021). </w:t>
      </w:r>
      <w:r w:rsidRPr="0035380F">
        <w:rPr>
          <w:b/>
          <w:bCs/>
        </w:rPr>
        <w:t>Increased chronic disease prevalence among the younger generation: findings from a population-based data linkage study to inform chronic disease ascertainment among reproductive-aged Australian women.</w:t>
      </w:r>
      <w:r w:rsidRPr="0095789E">
        <w:t xml:space="preserve"> </w:t>
      </w:r>
      <w:proofErr w:type="spellStart"/>
      <w:r w:rsidRPr="0035380F">
        <w:rPr>
          <w:i/>
          <w:iCs/>
        </w:rPr>
        <w:t>Plos</w:t>
      </w:r>
      <w:proofErr w:type="spellEnd"/>
      <w:r w:rsidRPr="0035380F">
        <w:rPr>
          <w:i/>
          <w:iCs/>
        </w:rPr>
        <w:t xml:space="preserve"> One</w:t>
      </w:r>
      <w:r w:rsidRPr="0095789E">
        <w:t xml:space="preserve">; 16(8): e0254668. </w:t>
      </w:r>
      <w:hyperlink r:id="rId72" w:history="1">
        <w:r w:rsidRPr="0095789E">
          <w:rPr>
            <w:rStyle w:val="Hyperlink"/>
          </w:rPr>
          <w:t>https://doi.org/10.1371/journal.pone.0254668</w:t>
        </w:r>
      </w:hyperlink>
    </w:p>
    <w:p w14:paraId="0F6C3782" w14:textId="77777777" w:rsidR="00806E97" w:rsidRDefault="00806E97" w:rsidP="0035380F">
      <w:pPr>
        <w:spacing w:after="80"/>
        <w:jc w:val="both"/>
      </w:pPr>
    </w:p>
    <w:p w14:paraId="753FD4BC" w14:textId="2A5163BE" w:rsidR="0035380F" w:rsidRDefault="0035380F" w:rsidP="0035380F">
      <w:pPr>
        <w:spacing w:after="80"/>
        <w:jc w:val="both"/>
      </w:pPr>
      <w:r>
        <w:t xml:space="preserve">Harris ML, Hure AJ, Holliday E, </w:t>
      </w:r>
      <w:proofErr w:type="spellStart"/>
      <w:r>
        <w:t>Chojenta</w:t>
      </w:r>
      <w:proofErr w:type="spellEnd"/>
      <w:r>
        <w:t xml:space="preserve"> C, Anderson AE &amp; Loxton D. (2021). </w:t>
      </w:r>
      <w:r w:rsidRPr="0035380F">
        <w:rPr>
          <w:b/>
          <w:bCs/>
        </w:rPr>
        <w:t>Association between preconception maternal stress and offspring birth weight: findings from an Australian longitudinal data linkage study.</w:t>
      </w:r>
      <w:r>
        <w:t xml:space="preserve"> </w:t>
      </w:r>
      <w:r w:rsidRPr="0035380F">
        <w:rPr>
          <w:i/>
          <w:iCs/>
        </w:rPr>
        <w:t>BMJ Open</w:t>
      </w:r>
      <w:r>
        <w:t xml:space="preserve">; 11: e041502. </w:t>
      </w:r>
      <w:hyperlink r:id="rId73" w:history="1">
        <w:r w:rsidRPr="003B1686">
          <w:rPr>
            <w:rStyle w:val="Hyperlink"/>
          </w:rPr>
          <w:t>http://dx.doi.org/10. 1136/bmjopen-2020-041502</w:t>
        </w:r>
      </w:hyperlink>
      <w:r>
        <w:t xml:space="preserve"> </w:t>
      </w:r>
    </w:p>
    <w:p w14:paraId="13DB264D" w14:textId="77777777" w:rsidR="00806E97" w:rsidRDefault="00806E97" w:rsidP="0035380F">
      <w:pPr>
        <w:spacing w:after="80"/>
        <w:jc w:val="both"/>
      </w:pPr>
    </w:p>
    <w:p w14:paraId="2CD1148D" w14:textId="0DC684A3" w:rsidR="0035380F" w:rsidRDefault="0035380F" w:rsidP="0035380F">
      <w:pPr>
        <w:spacing w:after="80"/>
        <w:jc w:val="both"/>
      </w:pPr>
      <w:r>
        <w:t xml:space="preserve">Hassen TA, </w:t>
      </w:r>
      <w:proofErr w:type="spellStart"/>
      <w:r>
        <w:t>Chojenta</w:t>
      </w:r>
      <w:proofErr w:type="spellEnd"/>
      <w:r>
        <w:t xml:space="preserve"> C, Egan, N &amp; Loxton D. (2021</w:t>
      </w:r>
      <w:r w:rsidRPr="0035380F">
        <w:rPr>
          <w:b/>
          <w:bCs/>
        </w:rPr>
        <w:t>). Determinants of neonatal near miss in Australia: A multilevel analysis.</w:t>
      </w:r>
      <w:r>
        <w:t xml:space="preserve"> </w:t>
      </w:r>
      <w:r w:rsidRPr="0035380F">
        <w:rPr>
          <w:i/>
          <w:iCs/>
        </w:rPr>
        <w:t>Early Human Development</w:t>
      </w:r>
      <w:r>
        <w:t xml:space="preserve">; 156: 105343. </w:t>
      </w:r>
      <w:hyperlink r:id="rId74" w:history="1">
        <w:r w:rsidRPr="00C80041">
          <w:rPr>
            <w:rStyle w:val="Hyperlink"/>
          </w:rPr>
          <w:t>https://doi.org/10.1016/j.earlhumdev.2021.105343</w:t>
        </w:r>
      </w:hyperlink>
      <w:r>
        <w:t xml:space="preserve"> </w:t>
      </w:r>
    </w:p>
    <w:p w14:paraId="0F9AF070" w14:textId="77777777" w:rsidR="00806E97" w:rsidRDefault="00806E97" w:rsidP="0035380F">
      <w:pPr>
        <w:spacing w:after="80"/>
        <w:jc w:val="both"/>
      </w:pPr>
    </w:p>
    <w:p w14:paraId="6C0E408F" w14:textId="1F5FDF82" w:rsidR="0035380F" w:rsidRDefault="0035380F" w:rsidP="0035380F">
      <w:pPr>
        <w:spacing w:after="80"/>
        <w:jc w:val="both"/>
      </w:pPr>
      <w:r>
        <w:t xml:space="preserve">Hassen TA, </w:t>
      </w:r>
      <w:proofErr w:type="spellStart"/>
      <w:r>
        <w:t>Chojenta</w:t>
      </w:r>
      <w:proofErr w:type="spellEnd"/>
      <w:r>
        <w:t xml:space="preserve"> C, Egan N &amp; Loxton D. (2021). </w:t>
      </w:r>
      <w:r w:rsidRPr="0035380F">
        <w:rPr>
          <w:b/>
          <w:bCs/>
        </w:rPr>
        <w:t xml:space="preserve">The </w:t>
      </w:r>
      <w:r w:rsidR="009F2C74" w:rsidRPr="0035380F">
        <w:rPr>
          <w:b/>
          <w:bCs/>
        </w:rPr>
        <w:t xml:space="preserve">association between the five-minute </w:t>
      </w:r>
      <w:r w:rsidR="009F2C74">
        <w:rPr>
          <w:b/>
          <w:bCs/>
        </w:rPr>
        <w:t>A</w:t>
      </w:r>
      <w:r w:rsidR="009F2C74" w:rsidRPr="0035380F">
        <w:rPr>
          <w:b/>
          <w:bCs/>
        </w:rPr>
        <w:t xml:space="preserve">pgar score and neurodevelopmental outcomes among children aged 8−66 months in </w:t>
      </w:r>
      <w:r w:rsidRPr="0035380F">
        <w:rPr>
          <w:b/>
          <w:bCs/>
        </w:rPr>
        <w:t>Australia.</w:t>
      </w:r>
      <w:r>
        <w:t xml:space="preserve"> </w:t>
      </w:r>
      <w:r w:rsidRPr="0035380F">
        <w:rPr>
          <w:i/>
          <w:iCs/>
        </w:rPr>
        <w:t>International Journal of Environmental Research and Public Healt</w:t>
      </w:r>
      <w:r>
        <w:t xml:space="preserve">h; 18(12): 6450. </w:t>
      </w:r>
      <w:hyperlink r:id="rId75" w:history="1">
        <w:r w:rsidRPr="003B1686">
          <w:rPr>
            <w:rStyle w:val="Hyperlink"/>
          </w:rPr>
          <w:t>https://doi.org/10.3390/ijerph18126450</w:t>
        </w:r>
      </w:hyperlink>
      <w:r>
        <w:t xml:space="preserve"> </w:t>
      </w:r>
    </w:p>
    <w:p w14:paraId="77AE060F" w14:textId="77777777" w:rsidR="00806E97" w:rsidRDefault="00806E97" w:rsidP="0035380F">
      <w:pPr>
        <w:spacing w:after="80"/>
        <w:jc w:val="both"/>
      </w:pPr>
    </w:p>
    <w:p w14:paraId="79CF97E5" w14:textId="79C0E214" w:rsidR="0035380F" w:rsidRPr="000C45C0" w:rsidRDefault="0035380F" w:rsidP="0035380F">
      <w:pPr>
        <w:spacing w:after="80"/>
        <w:jc w:val="both"/>
      </w:pPr>
      <w:r w:rsidRPr="000C45C0">
        <w:lastRenderedPageBreak/>
        <w:t xml:space="preserve">Hassen TA, </w:t>
      </w:r>
      <w:proofErr w:type="spellStart"/>
      <w:r w:rsidRPr="000C45C0">
        <w:t>Chojenta</w:t>
      </w:r>
      <w:proofErr w:type="spellEnd"/>
      <w:r w:rsidRPr="000C45C0">
        <w:t xml:space="preserve"> C, Egan N &amp; Loxton D. (2021). </w:t>
      </w:r>
      <w:r w:rsidRPr="0035380F">
        <w:rPr>
          <w:b/>
          <w:bCs/>
        </w:rPr>
        <w:t>The association between birth weight and proxy-reported health-related quality of life among children aged 5 − 10 years old: A linked data analysis.</w:t>
      </w:r>
      <w:r w:rsidRPr="000C45C0">
        <w:t xml:space="preserve"> </w:t>
      </w:r>
      <w:r w:rsidRPr="0035380F">
        <w:rPr>
          <w:i/>
          <w:iCs/>
        </w:rPr>
        <w:t xml:space="preserve">BMC </w:t>
      </w:r>
      <w:proofErr w:type="spellStart"/>
      <w:r w:rsidRPr="0035380F">
        <w:rPr>
          <w:i/>
          <w:iCs/>
        </w:rPr>
        <w:t>Pediatrics</w:t>
      </w:r>
      <w:proofErr w:type="spellEnd"/>
      <w:r w:rsidRPr="000C45C0">
        <w:t xml:space="preserve">; </w:t>
      </w:r>
      <w:hyperlink r:id="rId76" w:history="1">
        <w:r w:rsidRPr="000C45C0">
          <w:rPr>
            <w:rStyle w:val="Hyperlink"/>
          </w:rPr>
          <w:t>https://doi.org/10.1186/s12887-021-02882-y</w:t>
        </w:r>
      </w:hyperlink>
      <w:r w:rsidRPr="000C45C0">
        <w:t xml:space="preserve"> </w:t>
      </w:r>
    </w:p>
    <w:p w14:paraId="60CC0AFF" w14:textId="77777777" w:rsidR="00806E97" w:rsidRDefault="00806E97" w:rsidP="0035380F">
      <w:pPr>
        <w:spacing w:after="80"/>
        <w:jc w:val="both"/>
      </w:pPr>
    </w:p>
    <w:p w14:paraId="6550615B" w14:textId="149BF1AB" w:rsidR="009116A2" w:rsidRDefault="009116A2" w:rsidP="0035380F">
      <w:pPr>
        <w:spacing w:after="80"/>
        <w:jc w:val="both"/>
      </w:pPr>
      <w:r>
        <w:t xml:space="preserve">Hendryx M, Luo J, </w:t>
      </w:r>
      <w:proofErr w:type="spellStart"/>
      <w:r>
        <w:t>Chojenta</w:t>
      </w:r>
      <w:proofErr w:type="spellEnd"/>
      <w:r>
        <w:t xml:space="preserve"> C, Byles JE. (2021). </w:t>
      </w:r>
      <w:r w:rsidRPr="002F2178">
        <w:rPr>
          <w:b/>
          <w:bCs/>
        </w:rPr>
        <w:t xml:space="preserve">Exposure to heavy metals from point pollution sources and risk of incident type 2 diabetes among women: </w:t>
      </w:r>
      <w:r>
        <w:rPr>
          <w:b/>
          <w:bCs/>
        </w:rPr>
        <w:t>A</w:t>
      </w:r>
      <w:r w:rsidRPr="002F2178">
        <w:rPr>
          <w:b/>
          <w:bCs/>
        </w:rPr>
        <w:t xml:space="preserve"> prospective cohort analysis.</w:t>
      </w:r>
      <w:r>
        <w:rPr>
          <w:b/>
          <w:bCs/>
        </w:rPr>
        <w:t xml:space="preserve"> </w:t>
      </w:r>
      <w:r>
        <w:rPr>
          <w:i/>
          <w:iCs/>
        </w:rPr>
        <w:t>International Journal of Environmental Health Research</w:t>
      </w:r>
      <w:r>
        <w:t xml:space="preserve">; 31(4): 453-464. </w:t>
      </w:r>
      <w:hyperlink r:id="rId77" w:history="1">
        <w:r w:rsidRPr="001901A5">
          <w:rPr>
            <w:rStyle w:val="Hyperlink"/>
          </w:rPr>
          <w:t>https://doi.org/10.1080/09603123.2019.1668545</w:t>
        </w:r>
      </w:hyperlink>
    </w:p>
    <w:p w14:paraId="2FAC007E" w14:textId="77777777" w:rsidR="009116A2" w:rsidRDefault="009116A2" w:rsidP="0035380F">
      <w:pPr>
        <w:spacing w:after="80"/>
        <w:jc w:val="both"/>
      </w:pPr>
    </w:p>
    <w:p w14:paraId="2C032667" w14:textId="23B346B3" w:rsidR="0035380F" w:rsidRDefault="0035380F" w:rsidP="0035380F">
      <w:pPr>
        <w:spacing w:after="80"/>
        <w:jc w:val="both"/>
      </w:pPr>
      <w:r>
        <w:t xml:space="preserve">Hill B, Awoke MA, </w:t>
      </w:r>
      <w:proofErr w:type="spellStart"/>
      <w:r>
        <w:t>Bergmeier</w:t>
      </w:r>
      <w:proofErr w:type="spellEnd"/>
      <w:r>
        <w:t xml:space="preserve"> H, Moran LJ, Mishra GD &amp; </w:t>
      </w:r>
      <w:proofErr w:type="spellStart"/>
      <w:r>
        <w:t>Skouteris</w:t>
      </w:r>
      <w:proofErr w:type="spellEnd"/>
      <w:r>
        <w:t xml:space="preserve"> H. (2021). </w:t>
      </w:r>
      <w:r w:rsidRPr="0035380F">
        <w:rPr>
          <w:b/>
          <w:bCs/>
        </w:rPr>
        <w:t xml:space="preserve">Lifestyle and </w:t>
      </w:r>
      <w:r w:rsidR="009F2C74" w:rsidRPr="0035380F">
        <w:rPr>
          <w:b/>
          <w:bCs/>
        </w:rPr>
        <w:t>psychological factors of women with pregnancy intentions who become pregnant</w:t>
      </w:r>
      <w:r w:rsidRPr="0035380F">
        <w:rPr>
          <w:b/>
          <w:bCs/>
        </w:rPr>
        <w:t xml:space="preserve">: Analysis of </w:t>
      </w:r>
      <w:r w:rsidR="009F2C74" w:rsidRPr="0035380F">
        <w:rPr>
          <w:b/>
          <w:bCs/>
        </w:rPr>
        <w:t xml:space="preserve">a longitudinal cohort of </w:t>
      </w:r>
      <w:r w:rsidRPr="0035380F">
        <w:rPr>
          <w:b/>
          <w:bCs/>
        </w:rPr>
        <w:t xml:space="preserve">Australian </w:t>
      </w:r>
      <w:r w:rsidR="009F2C74" w:rsidRPr="0035380F">
        <w:rPr>
          <w:b/>
          <w:bCs/>
        </w:rPr>
        <w:t>wo</w:t>
      </w:r>
      <w:r w:rsidRPr="0035380F">
        <w:rPr>
          <w:b/>
          <w:bCs/>
        </w:rPr>
        <w:t>men.</w:t>
      </w:r>
      <w:r>
        <w:t xml:space="preserve"> </w:t>
      </w:r>
      <w:r w:rsidRPr="0035380F">
        <w:rPr>
          <w:i/>
          <w:iCs/>
        </w:rPr>
        <w:t xml:space="preserve">Journal of Clinical Medicine; </w:t>
      </w:r>
      <w:r>
        <w:t xml:space="preserve">10(4): 725. </w:t>
      </w:r>
      <w:hyperlink r:id="rId78" w:history="1">
        <w:r w:rsidRPr="00C80041">
          <w:rPr>
            <w:rStyle w:val="Hyperlink"/>
          </w:rPr>
          <w:t>https://doi.org/10.3390/jcm10040725</w:t>
        </w:r>
      </w:hyperlink>
      <w:r>
        <w:t xml:space="preserve"> </w:t>
      </w:r>
    </w:p>
    <w:p w14:paraId="2515D79C" w14:textId="77777777" w:rsidR="00806E97" w:rsidRDefault="00806E97" w:rsidP="0035380F">
      <w:pPr>
        <w:spacing w:after="80"/>
        <w:jc w:val="both"/>
      </w:pPr>
    </w:p>
    <w:p w14:paraId="0FE4FACA" w14:textId="2503FD36" w:rsidR="0035380F" w:rsidRPr="000C45C0" w:rsidRDefault="0035380F" w:rsidP="0035380F">
      <w:pPr>
        <w:spacing w:after="80"/>
        <w:jc w:val="both"/>
      </w:pPr>
      <w:r w:rsidRPr="000C45C0">
        <w:t xml:space="preserve">Hlaing-Hlaing H, Dolja-Gore X, Tavener M, James EL, Hodge AM &amp; Hure AJ. (2021). </w:t>
      </w:r>
      <w:r w:rsidRPr="0035380F">
        <w:rPr>
          <w:b/>
          <w:bCs/>
        </w:rPr>
        <w:t>Diet Quality and Incident Non-Communicable Disease in the 1946–1951 Cohort of the Australian Longitudinal Study on Women’s Health.</w:t>
      </w:r>
      <w:r w:rsidRPr="000C45C0">
        <w:t xml:space="preserve"> </w:t>
      </w:r>
      <w:r w:rsidRPr="0035380F">
        <w:rPr>
          <w:i/>
          <w:iCs/>
        </w:rPr>
        <w:t>International Journal of Environmental Research and Public Health</w:t>
      </w:r>
      <w:r w:rsidRPr="000C45C0">
        <w:t>; 18(21): 11375.</w:t>
      </w:r>
    </w:p>
    <w:p w14:paraId="19407D66" w14:textId="77777777" w:rsidR="00806E97" w:rsidRDefault="00806E97" w:rsidP="0035380F">
      <w:pPr>
        <w:spacing w:after="80"/>
        <w:jc w:val="both"/>
      </w:pPr>
    </w:p>
    <w:p w14:paraId="5E75C1CA" w14:textId="497B4630" w:rsidR="0035380F" w:rsidRPr="00A67376" w:rsidRDefault="0035380F" w:rsidP="0035380F">
      <w:pPr>
        <w:spacing w:after="80"/>
        <w:jc w:val="both"/>
        <w:rPr>
          <w:rStyle w:val="Hyperlink"/>
        </w:rPr>
      </w:pPr>
      <w:proofErr w:type="spellStart"/>
      <w:r>
        <w:t>Khomani</w:t>
      </w:r>
      <w:proofErr w:type="spellEnd"/>
      <w:r>
        <w:t xml:space="preserve"> MB, Earnest A, Loxton D, </w:t>
      </w:r>
      <w:proofErr w:type="spellStart"/>
      <w:r>
        <w:t>Teede</w:t>
      </w:r>
      <w:proofErr w:type="spellEnd"/>
      <w:r>
        <w:t xml:space="preserve"> HJ &amp; </w:t>
      </w:r>
      <w:proofErr w:type="spellStart"/>
      <w:r>
        <w:t>Joham</w:t>
      </w:r>
      <w:proofErr w:type="spellEnd"/>
      <w:r>
        <w:t xml:space="preserve"> AE. (2021). </w:t>
      </w:r>
      <w:r w:rsidRPr="0035380F">
        <w:rPr>
          <w:b/>
          <w:bCs/>
        </w:rPr>
        <w:t>Predictors of hypertensive disorders in pregnancy in women with and without polycystic ovary syndrome: The Australian Longitudinal Study of Women's Health.</w:t>
      </w:r>
      <w:r>
        <w:t xml:space="preserve"> </w:t>
      </w:r>
      <w:r w:rsidRPr="0035380F">
        <w:rPr>
          <w:i/>
          <w:iCs/>
        </w:rPr>
        <w:t>Clinical Endocrinology</w:t>
      </w:r>
      <w:r>
        <w:t xml:space="preserve">; </w:t>
      </w:r>
      <w:hyperlink r:id="rId79" w:history="1">
        <w:r w:rsidRPr="003B1686">
          <w:rPr>
            <w:rStyle w:val="Hyperlink"/>
          </w:rPr>
          <w:t>https://doi.org/10.1111/cen.14451</w:t>
        </w:r>
      </w:hyperlink>
    </w:p>
    <w:p w14:paraId="4CC54BBB" w14:textId="77777777" w:rsidR="00806E97" w:rsidRPr="003E300B" w:rsidRDefault="00806E97" w:rsidP="0035380F">
      <w:pPr>
        <w:spacing w:after="80"/>
        <w:jc w:val="both"/>
      </w:pPr>
    </w:p>
    <w:p w14:paraId="66985B3D" w14:textId="3C0E4C74" w:rsidR="0035380F" w:rsidRPr="003E300B" w:rsidRDefault="0035380F" w:rsidP="0035380F">
      <w:pPr>
        <w:spacing w:after="80"/>
        <w:jc w:val="both"/>
      </w:pPr>
      <w:proofErr w:type="spellStart"/>
      <w:r w:rsidRPr="003E300B">
        <w:t>Kiconco</w:t>
      </w:r>
      <w:proofErr w:type="spellEnd"/>
      <w:r w:rsidRPr="003E300B">
        <w:t xml:space="preserve"> S, </w:t>
      </w:r>
      <w:proofErr w:type="spellStart"/>
      <w:r w:rsidRPr="003E300B">
        <w:t>Teede</w:t>
      </w:r>
      <w:proofErr w:type="spellEnd"/>
      <w:r w:rsidRPr="003E300B">
        <w:t xml:space="preserve"> H, Earnest A, Loxton D &amp; </w:t>
      </w:r>
      <w:proofErr w:type="spellStart"/>
      <w:r w:rsidRPr="003E300B">
        <w:t>Joham</w:t>
      </w:r>
      <w:proofErr w:type="spellEnd"/>
      <w:r w:rsidRPr="003E300B">
        <w:t xml:space="preserve"> A. (2021). </w:t>
      </w:r>
      <w:r w:rsidRPr="003E300B">
        <w:rPr>
          <w:b/>
          <w:bCs/>
        </w:rPr>
        <w:t xml:space="preserve">Menstrual cycle regularity as a predictor for heart disease and diabetes: </w:t>
      </w:r>
      <w:r w:rsidR="009F2C74" w:rsidRPr="003E300B">
        <w:rPr>
          <w:b/>
          <w:bCs/>
        </w:rPr>
        <w:t>F</w:t>
      </w:r>
      <w:r w:rsidRPr="003E300B">
        <w:rPr>
          <w:b/>
          <w:bCs/>
        </w:rPr>
        <w:t xml:space="preserve">indings from a large population based longitudinal cohort study. </w:t>
      </w:r>
      <w:r w:rsidRPr="003E300B">
        <w:rPr>
          <w:i/>
          <w:iCs/>
        </w:rPr>
        <w:t>Clinical Endocrinology</w:t>
      </w:r>
      <w:r w:rsidRPr="003E300B">
        <w:t xml:space="preserve">; </w:t>
      </w:r>
      <w:hyperlink r:id="rId80" w:history="1">
        <w:r w:rsidRPr="003E300B">
          <w:rPr>
            <w:rStyle w:val="Hyperlink"/>
          </w:rPr>
          <w:t>https://doi.org/10.1111/cen.14640</w:t>
        </w:r>
      </w:hyperlink>
      <w:r w:rsidRPr="003E300B">
        <w:t xml:space="preserve"> </w:t>
      </w:r>
    </w:p>
    <w:p w14:paraId="107A630F" w14:textId="77777777" w:rsidR="00806E97" w:rsidRPr="003E300B" w:rsidRDefault="00806E97" w:rsidP="0035380F">
      <w:pPr>
        <w:spacing w:after="80"/>
        <w:jc w:val="both"/>
      </w:pPr>
    </w:p>
    <w:p w14:paraId="7DF132D6" w14:textId="0990BB9E" w:rsidR="0035380F" w:rsidRPr="003E300B" w:rsidRDefault="0035380F" w:rsidP="0035380F">
      <w:pPr>
        <w:spacing w:after="80"/>
        <w:jc w:val="both"/>
      </w:pPr>
      <w:proofErr w:type="spellStart"/>
      <w:r w:rsidRPr="003E300B">
        <w:t>Koczwara</w:t>
      </w:r>
      <w:proofErr w:type="spellEnd"/>
      <w:r w:rsidRPr="003E300B">
        <w:t xml:space="preserve"> B, </w:t>
      </w:r>
      <w:proofErr w:type="spellStart"/>
      <w:r w:rsidRPr="003E300B">
        <w:t>Kaambwa</w:t>
      </w:r>
      <w:proofErr w:type="spellEnd"/>
      <w:r w:rsidRPr="003E300B">
        <w:t xml:space="preserve"> B, Knowles R &amp; Miller M. (2021). </w:t>
      </w:r>
      <w:r w:rsidRPr="003E300B">
        <w:rPr>
          <w:b/>
          <w:bCs/>
        </w:rPr>
        <w:t>External validation of a model to identify cardiometabolic predictors of mortality in cancer survivors.</w:t>
      </w:r>
      <w:r w:rsidRPr="003E300B">
        <w:t xml:space="preserve"> </w:t>
      </w:r>
      <w:r w:rsidRPr="003E300B">
        <w:rPr>
          <w:i/>
          <w:iCs/>
        </w:rPr>
        <w:t>Supportive Care in Cancer</w:t>
      </w:r>
      <w:r w:rsidRPr="003E300B">
        <w:t xml:space="preserve">; </w:t>
      </w:r>
      <w:hyperlink r:id="rId81" w:history="1">
        <w:r w:rsidRPr="003E300B">
          <w:rPr>
            <w:rStyle w:val="Hyperlink"/>
          </w:rPr>
          <w:t>https://doi.org/10.1007/s00520-021-06107-x</w:t>
        </w:r>
      </w:hyperlink>
      <w:r w:rsidRPr="003E300B">
        <w:t xml:space="preserve"> </w:t>
      </w:r>
      <w:r w:rsidRPr="003E300B">
        <w:tab/>
      </w:r>
    </w:p>
    <w:p w14:paraId="3DAA932E" w14:textId="77777777" w:rsidR="00806E97" w:rsidRPr="003E300B" w:rsidRDefault="00806E97" w:rsidP="0035380F">
      <w:pPr>
        <w:spacing w:after="80"/>
        <w:jc w:val="both"/>
      </w:pPr>
    </w:p>
    <w:p w14:paraId="2938295D" w14:textId="0B97C9E6" w:rsidR="0035380F" w:rsidRPr="003E300B" w:rsidRDefault="0035380F" w:rsidP="0035380F">
      <w:pPr>
        <w:spacing w:after="80"/>
        <w:jc w:val="both"/>
      </w:pPr>
      <w:r w:rsidRPr="003E300B">
        <w:t xml:space="preserve">Laaksonen MA, </w:t>
      </w:r>
      <w:proofErr w:type="spellStart"/>
      <w:r w:rsidRPr="003E300B">
        <w:t>MacInnis</w:t>
      </w:r>
      <w:proofErr w:type="spellEnd"/>
      <w:r w:rsidRPr="003E300B">
        <w:t xml:space="preserve"> RJ, </w:t>
      </w:r>
      <w:proofErr w:type="spellStart"/>
      <w:r w:rsidRPr="003E300B">
        <w:t>Canfell</w:t>
      </w:r>
      <w:proofErr w:type="spellEnd"/>
      <w:r w:rsidRPr="003E300B">
        <w:t xml:space="preserve"> K, Shaw JE, Magliano DJ, Banks E, Giles GG, Byles JE, Gill TK, Mitchell P, Hirani V, Cumming RG &amp; </w:t>
      </w:r>
      <w:proofErr w:type="spellStart"/>
      <w:r w:rsidRPr="003E300B">
        <w:t>Vajdic</w:t>
      </w:r>
      <w:proofErr w:type="spellEnd"/>
      <w:r w:rsidRPr="003E300B">
        <w:t xml:space="preserve"> CM (2021). </w:t>
      </w:r>
      <w:r w:rsidRPr="003E300B">
        <w:rPr>
          <w:b/>
          <w:bCs/>
        </w:rPr>
        <w:t xml:space="preserve">Thyroid cancers potentially </w:t>
      </w:r>
      <w:r w:rsidRPr="003E300B">
        <w:rPr>
          <w:b/>
          <w:bCs/>
        </w:rPr>
        <w:lastRenderedPageBreak/>
        <w:t xml:space="preserve">preventable by reducing overweight and obesity in Australia: </w:t>
      </w:r>
      <w:r w:rsidR="009F2C74" w:rsidRPr="003E300B">
        <w:rPr>
          <w:b/>
          <w:bCs/>
        </w:rPr>
        <w:t>A</w:t>
      </w:r>
      <w:r w:rsidRPr="003E300B">
        <w:rPr>
          <w:b/>
          <w:bCs/>
        </w:rPr>
        <w:t xml:space="preserve"> pooled cohort study.</w:t>
      </w:r>
      <w:r w:rsidRPr="003E300B">
        <w:t xml:space="preserve"> </w:t>
      </w:r>
      <w:r w:rsidRPr="003E300B">
        <w:rPr>
          <w:i/>
          <w:iCs/>
        </w:rPr>
        <w:t>International Journal of Cancer;</w:t>
      </w:r>
      <w:r w:rsidRPr="003E300B">
        <w:t xml:space="preserve"> https://doi.org/10.1002/ijc.33889</w:t>
      </w:r>
    </w:p>
    <w:p w14:paraId="73E4A225" w14:textId="77777777" w:rsidR="00806E97" w:rsidRPr="003E300B" w:rsidRDefault="00806E97" w:rsidP="0035380F">
      <w:pPr>
        <w:spacing w:after="80"/>
        <w:jc w:val="both"/>
      </w:pPr>
    </w:p>
    <w:p w14:paraId="6A97A4BB" w14:textId="5929222B" w:rsidR="0035380F" w:rsidRPr="003E300B" w:rsidRDefault="0035380F" w:rsidP="0035380F">
      <w:pPr>
        <w:spacing w:after="80"/>
        <w:jc w:val="both"/>
      </w:pPr>
      <w:r w:rsidRPr="003E300B">
        <w:t xml:space="preserve">Laaksonen MA, </w:t>
      </w:r>
      <w:proofErr w:type="spellStart"/>
      <w:r w:rsidRPr="003E300B">
        <w:t>Canfell</w:t>
      </w:r>
      <w:proofErr w:type="spellEnd"/>
      <w:r w:rsidRPr="003E300B">
        <w:t xml:space="preserve"> K, </w:t>
      </w:r>
      <w:proofErr w:type="spellStart"/>
      <w:r w:rsidRPr="003E300B">
        <w:t>MacInnis</w:t>
      </w:r>
      <w:proofErr w:type="spellEnd"/>
      <w:r w:rsidRPr="003E300B">
        <w:t xml:space="preserve"> RJ, Banks E, Byles JE, Giles GG, Magliano DJ, Shaw JE, Hirani V, Gill TK, Mitchell P, Cumming RG, </w:t>
      </w:r>
      <w:proofErr w:type="spellStart"/>
      <w:r w:rsidRPr="003E300B">
        <w:t>Salagame</w:t>
      </w:r>
      <w:proofErr w:type="spellEnd"/>
      <w:r w:rsidRPr="003E300B">
        <w:t xml:space="preserve"> U &amp; </w:t>
      </w:r>
      <w:proofErr w:type="spellStart"/>
      <w:r w:rsidRPr="003E300B">
        <w:t>Vajdic</w:t>
      </w:r>
      <w:proofErr w:type="spellEnd"/>
      <w:r w:rsidRPr="003E300B">
        <w:t xml:space="preserve"> CM (2021). </w:t>
      </w:r>
      <w:r w:rsidRPr="003E300B">
        <w:rPr>
          <w:b/>
          <w:bCs/>
        </w:rPr>
        <w:t xml:space="preserve">The future burden of head and neck cancers attributable to modifiable behaviours in Australia: </w:t>
      </w:r>
      <w:r w:rsidR="009F2C74" w:rsidRPr="003E300B">
        <w:rPr>
          <w:b/>
          <w:bCs/>
        </w:rPr>
        <w:t>A</w:t>
      </w:r>
      <w:r w:rsidRPr="003E300B">
        <w:rPr>
          <w:b/>
          <w:bCs/>
        </w:rPr>
        <w:t xml:space="preserve"> pooled cohort study.</w:t>
      </w:r>
      <w:r w:rsidRPr="003E300B">
        <w:t xml:space="preserve"> </w:t>
      </w:r>
      <w:r w:rsidRPr="003E300B">
        <w:rPr>
          <w:i/>
          <w:iCs/>
        </w:rPr>
        <w:t>Cancer Epidemiology, Biomarkers &amp; Prevention</w:t>
      </w:r>
      <w:r w:rsidRPr="003E300B">
        <w:t>; https://doi.org/doi: 10.1158/1055-9965.EPI-21-0003</w:t>
      </w:r>
    </w:p>
    <w:p w14:paraId="7D0D0458" w14:textId="77777777" w:rsidR="00806E97" w:rsidRPr="003E300B" w:rsidRDefault="00806E97" w:rsidP="0035380F">
      <w:pPr>
        <w:spacing w:after="80"/>
        <w:jc w:val="both"/>
      </w:pPr>
    </w:p>
    <w:p w14:paraId="569792DE" w14:textId="593FBB9B" w:rsidR="0035380F" w:rsidRPr="003E300B" w:rsidRDefault="0035380F" w:rsidP="0035380F">
      <w:pPr>
        <w:spacing w:after="80"/>
        <w:jc w:val="both"/>
      </w:pPr>
      <w:proofErr w:type="spellStart"/>
      <w:r w:rsidRPr="003E300B">
        <w:t>Lamerton</w:t>
      </w:r>
      <w:proofErr w:type="spellEnd"/>
      <w:r w:rsidRPr="003E300B">
        <w:t xml:space="preserve"> TJ, Mielke GI &amp; Brown WJ. (2021). </w:t>
      </w:r>
      <w:r w:rsidRPr="003E300B">
        <w:rPr>
          <w:b/>
          <w:bCs/>
        </w:rPr>
        <w:t>Urinary incontinence, body mass index, and physical activity in young women.</w:t>
      </w:r>
      <w:r w:rsidRPr="003E300B">
        <w:t xml:space="preserve"> </w:t>
      </w:r>
      <w:r w:rsidRPr="003E300B">
        <w:rPr>
          <w:i/>
          <w:iCs/>
        </w:rPr>
        <w:t xml:space="preserve">American Journal of Obstetrics &amp; </w:t>
      </w:r>
      <w:proofErr w:type="spellStart"/>
      <w:r w:rsidRPr="003E300B">
        <w:rPr>
          <w:i/>
          <w:iCs/>
        </w:rPr>
        <w:t>Gynecology</w:t>
      </w:r>
      <w:proofErr w:type="spellEnd"/>
      <w:r w:rsidRPr="003E300B">
        <w:rPr>
          <w:i/>
          <w:iCs/>
        </w:rPr>
        <w:t>;</w:t>
      </w:r>
      <w:r w:rsidRPr="003E300B">
        <w:t xml:space="preserve"> 225(2); 164.e1-164.e13 </w:t>
      </w:r>
      <w:hyperlink r:id="rId82" w:history="1">
        <w:r w:rsidRPr="003E300B">
          <w:rPr>
            <w:rStyle w:val="Hyperlink"/>
          </w:rPr>
          <w:t>https://doi.org/10.1016/j.ajog.2021.02.029</w:t>
        </w:r>
      </w:hyperlink>
      <w:r w:rsidRPr="003E300B">
        <w:t xml:space="preserve"> </w:t>
      </w:r>
    </w:p>
    <w:p w14:paraId="6150E126" w14:textId="77777777" w:rsidR="00806E97" w:rsidRPr="003E300B" w:rsidRDefault="00806E97" w:rsidP="0035380F">
      <w:pPr>
        <w:spacing w:after="80"/>
        <w:jc w:val="both"/>
      </w:pPr>
    </w:p>
    <w:p w14:paraId="0FEA2EEF" w14:textId="1A10AC82" w:rsidR="0035380F" w:rsidRDefault="0035380F" w:rsidP="0035380F">
      <w:pPr>
        <w:spacing w:after="80"/>
        <w:jc w:val="both"/>
        <w:rPr>
          <w:rStyle w:val="Hyperlink"/>
        </w:rPr>
      </w:pPr>
      <w:r w:rsidRPr="003E300B">
        <w:t xml:space="preserve">Lichtenstein B, Lucke J &amp; Loxton D.  (2021). </w:t>
      </w:r>
      <w:r w:rsidRPr="003E300B">
        <w:rPr>
          <w:b/>
          <w:bCs/>
        </w:rPr>
        <w:t xml:space="preserve">Women and divorce: </w:t>
      </w:r>
      <w:r w:rsidR="009F2C74" w:rsidRPr="003E300B">
        <w:rPr>
          <w:b/>
          <w:bCs/>
        </w:rPr>
        <w:t>F</w:t>
      </w:r>
      <w:r w:rsidRPr="003E300B">
        <w:rPr>
          <w:b/>
          <w:bCs/>
        </w:rPr>
        <w:t>inancial coping from</w:t>
      </w:r>
      <w:r w:rsidRPr="0035380F">
        <w:rPr>
          <w:b/>
          <w:bCs/>
        </w:rPr>
        <w:t xml:space="preserve"> midlife to older age.</w:t>
      </w:r>
      <w:r>
        <w:t xml:space="preserve"> </w:t>
      </w:r>
      <w:r w:rsidRPr="0035380F">
        <w:rPr>
          <w:i/>
          <w:iCs/>
        </w:rPr>
        <w:t>Journal of Women and Aging</w:t>
      </w:r>
      <w:r>
        <w:t xml:space="preserve">; </w:t>
      </w:r>
      <w:hyperlink r:id="rId83" w:history="1">
        <w:r w:rsidRPr="00C80041">
          <w:rPr>
            <w:rStyle w:val="Hyperlink"/>
          </w:rPr>
          <w:t>https://doi.org/10.1080/08952841.2021.1935552</w:t>
        </w:r>
      </w:hyperlink>
    </w:p>
    <w:p w14:paraId="79F46D73" w14:textId="77777777" w:rsidR="00806E97" w:rsidRDefault="00806E97" w:rsidP="0035380F">
      <w:pPr>
        <w:spacing w:after="80"/>
        <w:jc w:val="both"/>
      </w:pPr>
    </w:p>
    <w:p w14:paraId="261749F6" w14:textId="5C7119B7" w:rsidR="0035380F" w:rsidRDefault="0035380F" w:rsidP="0035380F">
      <w:pPr>
        <w:spacing w:after="80"/>
        <w:jc w:val="both"/>
      </w:pPr>
      <w:r>
        <w:t xml:space="preserve">Mena GP, Mielke GI &amp; Brown W. (2021).  </w:t>
      </w:r>
      <w:r w:rsidRPr="0035380F">
        <w:rPr>
          <w:b/>
          <w:bCs/>
        </w:rPr>
        <w:t>Prospective associations between physical activity and BMI with irregular periods and heavy menstrual bleeding in a large cohort of Australian women.</w:t>
      </w:r>
      <w:r>
        <w:t xml:space="preserve"> </w:t>
      </w:r>
      <w:r w:rsidRPr="0035380F">
        <w:rPr>
          <w:i/>
          <w:iCs/>
        </w:rPr>
        <w:t>Human Reproduction</w:t>
      </w:r>
      <w:r>
        <w:t>; 36(6): 1481–1491.</w:t>
      </w:r>
      <w:r w:rsidRPr="009C6FCF">
        <w:t xml:space="preserve"> </w:t>
      </w:r>
      <w:hyperlink r:id="rId84" w:history="1">
        <w:r w:rsidRPr="003B1686">
          <w:rPr>
            <w:rStyle w:val="Hyperlink"/>
          </w:rPr>
          <w:t>https://doi.org/10.1093/humrep/deab055</w:t>
        </w:r>
      </w:hyperlink>
      <w:r>
        <w:t xml:space="preserve"> </w:t>
      </w:r>
    </w:p>
    <w:p w14:paraId="11D2F292" w14:textId="77777777" w:rsidR="00806E97" w:rsidRDefault="00806E97" w:rsidP="0035380F">
      <w:pPr>
        <w:spacing w:after="80"/>
        <w:jc w:val="both"/>
      </w:pPr>
    </w:p>
    <w:p w14:paraId="667D329D" w14:textId="043F775E" w:rsidR="0035380F" w:rsidRDefault="0035380F" w:rsidP="0035380F">
      <w:pPr>
        <w:spacing w:after="80"/>
        <w:jc w:val="both"/>
      </w:pPr>
      <w:r>
        <w:t>Mishra SR, Waller M, Chung HF &amp; Mishra GD. (2021</w:t>
      </w:r>
      <w:r w:rsidRPr="00B63A1B">
        <w:t>).</w:t>
      </w:r>
      <w:r w:rsidRPr="0035380F">
        <w:rPr>
          <w:b/>
          <w:bCs/>
        </w:rPr>
        <w:t xml:space="preserve"> Association of the length of oestrogen exposure with risk of incident stroke in postmenopausal women: Insights from a 20-year prospective study.</w:t>
      </w:r>
      <w:r>
        <w:t xml:space="preserve"> I</w:t>
      </w:r>
      <w:r w:rsidRPr="0035380F">
        <w:rPr>
          <w:i/>
          <w:iCs/>
        </w:rPr>
        <w:t>nternational Journal of Cardiology</w:t>
      </w:r>
      <w:r>
        <w:t xml:space="preserve">; 328: 206-214. </w:t>
      </w:r>
      <w:hyperlink r:id="rId85" w:history="1">
        <w:r w:rsidRPr="003B1686">
          <w:rPr>
            <w:rStyle w:val="Hyperlink"/>
          </w:rPr>
          <w:t>https://doi.org/10.1016/j.ijcard.2020.12.022</w:t>
        </w:r>
      </w:hyperlink>
      <w:r>
        <w:t xml:space="preserve"> </w:t>
      </w:r>
    </w:p>
    <w:p w14:paraId="5D94F001" w14:textId="77777777" w:rsidR="00806E97" w:rsidRDefault="00806E97" w:rsidP="0035380F">
      <w:pPr>
        <w:spacing w:after="80"/>
        <w:jc w:val="both"/>
        <w:rPr>
          <w:rFonts w:ascii="Roboto" w:hAnsi="Roboto"/>
          <w:color w:val="333333"/>
          <w:sz w:val="23"/>
          <w:szCs w:val="23"/>
          <w:highlight w:val="yellow"/>
          <w:shd w:val="clear" w:color="auto" w:fill="FFFFFF"/>
        </w:rPr>
      </w:pPr>
    </w:p>
    <w:p w14:paraId="6C0B9F7A" w14:textId="0CB6A563" w:rsidR="0035380F" w:rsidRPr="003E300B" w:rsidRDefault="0035380F" w:rsidP="0035380F">
      <w:pPr>
        <w:spacing w:after="80"/>
        <w:jc w:val="both"/>
        <w:rPr>
          <w:rFonts w:cs="Arial"/>
        </w:rPr>
      </w:pPr>
      <w:r w:rsidRPr="003E300B">
        <w:rPr>
          <w:rFonts w:cs="Arial"/>
          <w:color w:val="333333"/>
          <w:shd w:val="clear" w:color="auto" w:fill="FFFFFF"/>
        </w:rPr>
        <w:t xml:space="preserve">Moss </w:t>
      </w:r>
      <w:proofErr w:type="gramStart"/>
      <w:r w:rsidRPr="003E300B">
        <w:rPr>
          <w:rFonts w:cs="Arial"/>
          <w:color w:val="333333"/>
          <w:shd w:val="clear" w:color="auto" w:fill="FFFFFF"/>
        </w:rPr>
        <w:t>K,  Doust</w:t>
      </w:r>
      <w:proofErr w:type="gramEnd"/>
      <w:r w:rsidRPr="003E300B">
        <w:rPr>
          <w:rFonts w:cs="Arial"/>
          <w:color w:val="333333"/>
          <w:shd w:val="clear" w:color="auto" w:fill="FFFFFF"/>
        </w:rPr>
        <w:t xml:space="preserve"> J, Homer H, Rowlands IJ, Hockey R, &amp; Mishra GD. (2021). </w:t>
      </w:r>
      <w:r w:rsidRPr="003E300B">
        <w:rPr>
          <w:rFonts w:cs="Arial"/>
          <w:b/>
          <w:bCs/>
          <w:color w:val="333333"/>
          <w:shd w:val="clear" w:color="auto" w:fill="FFFFFF"/>
        </w:rPr>
        <w:t xml:space="preserve">Delayed diagnosis of endometriosis disadvantages women in ART: </w:t>
      </w:r>
      <w:r w:rsidR="009F2C74" w:rsidRPr="003E300B">
        <w:rPr>
          <w:rFonts w:cs="Arial"/>
          <w:b/>
          <w:bCs/>
          <w:color w:val="333333"/>
          <w:shd w:val="clear" w:color="auto" w:fill="FFFFFF"/>
        </w:rPr>
        <w:t>A</w:t>
      </w:r>
      <w:r w:rsidRPr="003E300B">
        <w:rPr>
          <w:rFonts w:cs="Arial"/>
          <w:b/>
          <w:bCs/>
          <w:color w:val="333333"/>
          <w:shd w:val="clear" w:color="auto" w:fill="FFFFFF"/>
        </w:rPr>
        <w:t xml:space="preserve"> retrospective population linked data study.</w:t>
      </w:r>
      <w:r w:rsidRPr="003E300B">
        <w:rPr>
          <w:rFonts w:cs="Arial"/>
          <w:color w:val="333333"/>
          <w:shd w:val="clear" w:color="auto" w:fill="FFFFFF"/>
        </w:rPr>
        <w:t> </w:t>
      </w:r>
      <w:r w:rsidRPr="003E300B">
        <w:rPr>
          <w:rFonts w:cs="Arial"/>
          <w:i/>
          <w:iCs/>
          <w:color w:val="333333"/>
          <w:shd w:val="clear" w:color="auto" w:fill="FFFFFF"/>
        </w:rPr>
        <w:t>Human Reproduction (Oxford)</w:t>
      </w:r>
      <w:r w:rsidRPr="003E300B">
        <w:rPr>
          <w:rFonts w:cs="Arial"/>
          <w:color w:val="333333"/>
          <w:shd w:val="clear" w:color="auto" w:fill="FFFFFF"/>
        </w:rPr>
        <w:t>; </w:t>
      </w:r>
      <w:r w:rsidRPr="003E300B">
        <w:rPr>
          <w:rFonts w:cs="Arial"/>
          <w:i/>
          <w:iCs/>
          <w:color w:val="333333"/>
          <w:shd w:val="clear" w:color="auto" w:fill="FFFFFF"/>
        </w:rPr>
        <w:t>36</w:t>
      </w:r>
      <w:r w:rsidRPr="003E300B">
        <w:rPr>
          <w:rFonts w:cs="Arial"/>
          <w:color w:val="333333"/>
          <w:shd w:val="clear" w:color="auto" w:fill="FFFFFF"/>
        </w:rPr>
        <w:t xml:space="preserve">(12): 3074–3082. </w:t>
      </w:r>
      <w:hyperlink r:id="rId86" w:history="1">
        <w:r w:rsidRPr="003E300B">
          <w:rPr>
            <w:rStyle w:val="Hyperlink"/>
            <w:rFonts w:cs="Arial"/>
            <w:shd w:val="clear" w:color="auto" w:fill="FFFFFF"/>
          </w:rPr>
          <w:t>https://doi.org/10.1093/humrep/deab216</w:t>
        </w:r>
      </w:hyperlink>
    </w:p>
    <w:p w14:paraId="7E1CC6AA" w14:textId="77777777" w:rsidR="009F2C74" w:rsidRPr="003E300B" w:rsidRDefault="009F2C74" w:rsidP="0035380F">
      <w:pPr>
        <w:spacing w:after="80"/>
        <w:jc w:val="both"/>
      </w:pPr>
    </w:p>
    <w:p w14:paraId="232FB6C2" w14:textId="4587999C" w:rsidR="0035380F" w:rsidRPr="003E300B" w:rsidRDefault="0035380F" w:rsidP="0035380F">
      <w:pPr>
        <w:spacing w:after="80"/>
        <w:jc w:val="both"/>
        <w:rPr>
          <w:rStyle w:val="Hyperlink"/>
        </w:rPr>
      </w:pPr>
      <w:r w:rsidRPr="003E300B">
        <w:t xml:space="preserve">Pak A &amp; Gannon B. (2021). </w:t>
      </w:r>
      <w:r w:rsidRPr="003E300B">
        <w:rPr>
          <w:b/>
          <w:bCs/>
        </w:rPr>
        <w:t xml:space="preserve">Do access, quality and cost of general practice affect emergency department use? </w:t>
      </w:r>
      <w:r w:rsidRPr="003E300B">
        <w:rPr>
          <w:i/>
          <w:iCs/>
        </w:rPr>
        <w:t>Health Policy</w:t>
      </w:r>
      <w:r w:rsidRPr="003E300B">
        <w:t xml:space="preserve">; </w:t>
      </w:r>
      <w:hyperlink r:id="rId87" w:history="1">
        <w:r w:rsidR="009F2C74" w:rsidRPr="003E300B">
          <w:rPr>
            <w:rStyle w:val="Hyperlink"/>
          </w:rPr>
          <w:t>https://doi.org/10.1016/j.healthpol.2021.01.003</w:t>
        </w:r>
      </w:hyperlink>
    </w:p>
    <w:p w14:paraId="7882F99A" w14:textId="16B6DB21" w:rsidR="0035380F" w:rsidRPr="003E300B" w:rsidRDefault="0035380F" w:rsidP="0035380F">
      <w:pPr>
        <w:spacing w:after="80"/>
        <w:jc w:val="both"/>
      </w:pPr>
      <w:r w:rsidRPr="003E300B">
        <w:lastRenderedPageBreak/>
        <w:t xml:space="preserve">Perales, F., Campbell, A., Everett, B., McNair, R. and Hughes, T. (2021). </w:t>
      </w:r>
      <w:r w:rsidRPr="003E300B">
        <w:rPr>
          <w:b/>
          <w:bCs/>
        </w:rPr>
        <w:t xml:space="preserve">Prevalence and </w:t>
      </w:r>
      <w:r w:rsidR="009F2C74" w:rsidRPr="003E300B">
        <w:rPr>
          <w:b/>
          <w:bCs/>
        </w:rPr>
        <w:t>socio-demographic correlates of identifying as “mainly heterosexual</w:t>
      </w:r>
      <w:r w:rsidRPr="003E300B">
        <w:rPr>
          <w:b/>
          <w:bCs/>
        </w:rPr>
        <w:t xml:space="preserve">”: Stability and </w:t>
      </w:r>
      <w:r w:rsidR="009F2C74" w:rsidRPr="003E300B">
        <w:rPr>
          <w:b/>
          <w:bCs/>
        </w:rPr>
        <w:t xml:space="preserve">changes across three cohorts </w:t>
      </w:r>
      <w:r w:rsidRPr="003E300B">
        <w:rPr>
          <w:b/>
          <w:bCs/>
        </w:rPr>
        <w:t xml:space="preserve">of Australian </w:t>
      </w:r>
      <w:r w:rsidR="009F2C74" w:rsidRPr="003E300B">
        <w:rPr>
          <w:b/>
          <w:bCs/>
        </w:rPr>
        <w:t>w</w:t>
      </w:r>
      <w:r w:rsidRPr="003E300B">
        <w:rPr>
          <w:b/>
          <w:bCs/>
        </w:rPr>
        <w:t>omen.</w:t>
      </w:r>
      <w:r w:rsidRPr="003E300B">
        <w:t xml:space="preserve">  </w:t>
      </w:r>
      <w:r w:rsidRPr="003E300B">
        <w:rPr>
          <w:i/>
          <w:iCs/>
        </w:rPr>
        <w:t xml:space="preserve">Archives of Sexual </w:t>
      </w:r>
      <w:proofErr w:type="spellStart"/>
      <w:r w:rsidRPr="003E300B">
        <w:rPr>
          <w:i/>
          <w:iCs/>
        </w:rPr>
        <w:t>Behavior</w:t>
      </w:r>
      <w:proofErr w:type="spellEnd"/>
      <w:r w:rsidRPr="003E300B">
        <w:t>; 50(8): 3459-3477.</w:t>
      </w:r>
    </w:p>
    <w:p w14:paraId="1E124CEC" w14:textId="77777777" w:rsidR="00806E97" w:rsidRPr="003E300B" w:rsidRDefault="00806E97" w:rsidP="0035380F">
      <w:pPr>
        <w:spacing w:after="80"/>
        <w:jc w:val="both"/>
      </w:pPr>
    </w:p>
    <w:p w14:paraId="53AE93F0" w14:textId="1144F907" w:rsidR="0035380F" w:rsidRPr="003E300B" w:rsidRDefault="0035380F" w:rsidP="0035380F">
      <w:pPr>
        <w:spacing w:after="80"/>
        <w:jc w:val="both"/>
      </w:pPr>
      <w:r w:rsidRPr="003E300B">
        <w:t xml:space="preserve">Rahman M, Jagger C, Princehorn EM, Holliday EG, Leigh L, Loxton D, Beard J, Kowal P &amp; Byles JE. (2021). </w:t>
      </w:r>
      <w:r w:rsidRPr="003E300B">
        <w:rPr>
          <w:b/>
          <w:bCs/>
        </w:rPr>
        <w:t>Onset and progression of chronic disease and disability in a large cohort of older Australian women.</w:t>
      </w:r>
      <w:r w:rsidRPr="003E300B">
        <w:t xml:space="preserve"> </w:t>
      </w:r>
      <w:proofErr w:type="spellStart"/>
      <w:r w:rsidRPr="003E300B">
        <w:rPr>
          <w:i/>
          <w:iCs/>
        </w:rPr>
        <w:t>Maturitas</w:t>
      </w:r>
      <w:proofErr w:type="spellEnd"/>
      <w:r w:rsidRPr="003E300B">
        <w:t xml:space="preserve">; 158(1): 25-33. </w:t>
      </w:r>
      <w:hyperlink r:id="rId88" w:history="1">
        <w:r w:rsidRPr="003E300B">
          <w:rPr>
            <w:rStyle w:val="Hyperlink"/>
          </w:rPr>
          <w:t>https://doi.org/10.1016/j.maturitas.2021.11.007</w:t>
        </w:r>
      </w:hyperlink>
      <w:r w:rsidRPr="003E300B">
        <w:t xml:space="preserve"> </w:t>
      </w:r>
    </w:p>
    <w:p w14:paraId="515B8A44" w14:textId="77777777" w:rsidR="00806E97" w:rsidRPr="003E300B" w:rsidRDefault="00806E97" w:rsidP="0035380F">
      <w:pPr>
        <w:spacing w:after="80"/>
        <w:jc w:val="both"/>
      </w:pPr>
    </w:p>
    <w:p w14:paraId="6B6E35ED" w14:textId="53FD7BDD" w:rsidR="0035380F" w:rsidRPr="003E300B" w:rsidRDefault="0035380F" w:rsidP="0035380F">
      <w:pPr>
        <w:spacing w:after="80"/>
        <w:jc w:val="both"/>
      </w:pPr>
      <w:r w:rsidRPr="003E300B">
        <w:t xml:space="preserve">Rahman M, Jagger C, Princehorn E, Holliday E, Leigh L, Loxton D, Beard J, Byles J &amp; Kowal P. (2021). </w:t>
      </w:r>
      <w:r w:rsidRPr="003E300B">
        <w:rPr>
          <w:b/>
          <w:bCs/>
        </w:rPr>
        <w:t xml:space="preserve">Predicting </w:t>
      </w:r>
      <w:r w:rsidR="009F2C74" w:rsidRPr="003E300B">
        <w:rPr>
          <w:b/>
          <w:bCs/>
        </w:rPr>
        <w:t xml:space="preserve">chronic disease, </w:t>
      </w:r>
      <w:proofErr w:type="gramStart"/>
      <w:r w:rsidR="009F2C74" w:rsidRPr="003E300B">
        <w:rPr>
          <w:b/>
          <w:bCs/>
        </w:rPr>
        <w:t>disability</w:t>
      </w:r>
      <w:proofErr w:type="gramEnd"/>
      <w:r w:rsidR="009F2C74" w:rsidRPr="003E300B">
        <w:rPr>
          <w:b/>
          <w:bCs/>
        </w:rPr>
        <w:t xml:space="preserve"> and mortality in a large cohort of older </w:t>
      </w:r>
      <w:r w:rsidRPr="003E300B">
        <w:rPr>
          <w:b/>
          <w:bCs/>
        </w:rPr>
        <w:t xml:space="preserve">Australian </w:t>
      </w:r>
      <w:r w:rsidR="009F2C74" w:rsidRPr="003E300B">
        <w:rPr>
          <w:b/>
          <w:bCs/>
        </w:rPr>
        <w:t>w</w:t>
      </w:r>
      <w:r w:rsidRPr="003E300B">
        <w:rPr>
          <w:b/>
          <w:bCs/>
        </w:rPr>
        <w:t xml:space="preserve">omen: A Markov Multi-State Modelling </w:t>
      </w:r>
      <w:r w:rsidR="009F2C74" w:rsidRPr="003E300B">
        <w:rPr>
          <w:b/>
          <w:bCs/>
        </w:rPr>
        <w:t>a</w:t>
      </w:r>
      <w:r w:rsidRPr="003E300B">
        <w:rPr>
          <w:b/>
          <w:bCs/>
        </w:rPr>
        <w:t>pproach.</w:t>
      </w:r>
      <w:r w:rsidRPr="003E300B">
        <w:t xml:space="preserve"> </w:t>
      </w:r>
      <w:r w:rsidRPr="003E300B">
        <w:rPr>
          <w:i/>
          <w:iCs/>
        </w:rPr>
        <w:t>SSRN Electronic Journal</w:t>
      </w:r>
      <w:r w:rsidRPr="003E300B">
        <w:t xml:space="preserve">; </w:t>
      </w:r>
      <w:hyperlink r:id="rId89" w:history="1">
        <w:r w:rsidRPr="003E300B">
          <w:rPr>
            <w:rStyle w:val="Hyperlink"/>
          </w:rPr>
          <w:t>http://dx.doi.org/10.2139/ssrn.3821481</w:t>
        </w:r>
      </w:hyperlink>
      <w:r w:rsidRPr="003E300B">
        <w:t xml:space="preserve"> </w:t>
      </w:r>
    </w:p>
    <w:p w14:paraId="079C560C" w14:textId="77777777" w:rsidR="00806E97" w:rsidRPr="003E300B" w:rsidRDefault="00806E97" w:rsidP="0035380F">
      <w:pPr>
        <w:spacing w:after="80"/>
        <w:jc w:val="both"/>
      </w:pPr>
    </w:p>
    <w:p w14:paraId="7E17B9D5" w14:textId="01612A31" w:rsidR="0035380F" w:rsidRPr="003E300B" w:rsidRDefault="0035380F" w:rsidP="0035380F">
      <w:pPr>
        <w:spacing w:after="80"/>
        <w:jc w:val="both"/>
      </w:pPr>
      <w:r w:rsidRPr="003E300B">
        <w:t xml:space="preserve">Reilly N, Egan N, Austin M-P, Forder PM &amp; Loxton D. (2022). </w:t>
      </w:r>
      <w:r w:rsidRPr="003E300B">
        <w:rPr>
          <w:b/>
          <w:bCs/>
        </w:rPr>
        <w:t>Increases in use of Medicare Benefits Schedule mental health items among women who gave birth in New South Wales, 2009–2015.</w:t>
      </w:r>
      <w:r w:rsidRPr="003E300B">
        <w:t xml:space="preserve"> </w:t>
      </w:r>
      <w:r w:rsidRPr="003E300B">
        <w:rPr>
          <w:i/>
          <w:iCs/>
        </w:rPr>
        <w:t>Australian and New Zealand Journal of Public Health;</w:t>
      </w:r>
      <w:r w:rsidRPr="003E300B">
        <w:t xml:space="preserve"> https://doi.org/10.1111/1753-6405.13189</w:t>
      </w:r>
    </w:p>
    <w:p w14:paraId="618847C5" w14:textId="77777777" w:rsidR="00806E97" w:rsidRDefault="00806E97" w:rsidP="0035380F">
      <w:pPr>
        <w:spacing w:after="80"/>
        <w:jc w:val="both"/>
      </w:pPr>
    </w:p>
    <w:p w14:paraId="6F412094" w14:textId="284E5E66" w:rsidR="0035380F" w:rsidRDefault="0035380F" w:rsidP="0035380F">
      <w:pPr>
        <w:spacing w:after="80"/>
        <w:jc w:val="both"/>
      </w:pPr>
      <w:proofErr w:type="spellStart"/>
      <w:r>
        <w:t>Shebeshi</w:t>
      </w:r>
      <w:proofErr w:type="spellEnd"/>
      <w:r>
        <w:t xml:space="preserve"> DS, Dolja-Gore X &amp; Byles J. (2021). </w:t>
      </w:r>
      <w:r w:rsidRPr="0035380F">
        <w:rPr>
          <w:b/>
          <w:bCs/>
        </w:rPr>
        <w:t>Validation of hospital frailty risk score to predict hospital use in older people: Evidence from the Australian Longitudinal Study on Women’s Health.</w:t>
      </w:r>
      <w:r>
        <w:t xml:space="preserve"> </w:t>
      </w:r>
      <w:r w:rsidRPr="0035380F">
        <w:rPr>
          <w:i/>
          <w:iCs/>
        </w:rPr>
        <w:t>Archives of Gerontology and Geriatrics</w:t>
      </w:r>
      <w:r>
        <w:t xml:space="preserve">; 92 104282. </w:t>
      </w:r>
      <w:hyperlink r:id="rId90" w:history="1">
        <w:r w:rsidRPr="00C80041">
          <w:rPr>
            <w:rStyle w:val="Hyperlink"/>
          </w:rPr>
          <w:t>https://doi.org/10.1016/j.archger.2020.104282</w:t>
        </w:r>
      </w:hyperlink>
      <w:r>
        <w:t xml:space="preserve"> </w:t>
      </w:r>
    </w:p>
    <w:p w14:paraId="6CFD9423" w14:textId="77777777" w:rsidR="00806E97" w:rsidRDefault="00806E97" w:rsidP="0035380F">
      <w:pPr>
        <w:spacing w:after="80"/>
        <w:jc w:val="both"/>
      </w:pPr>
    </w:p>
    <w:p w14:paraId="308BC5E0" w14:textId="77F0D3E3" w:rsidR="0035380F" w:rsidRDefault="0035380F" w:rsidP="0035380F">
      <w:pPr>
        <w:spacing w:after="80"/>
        <w:jc w:val="both"/>
      </w:pPr>
      <w:proofErr w:type="spellStart"/>
      <w:r>
        <w:t>Shebeshi</w:t>
      </w:r>
      <w:proofErr w:type="spellEnd"/>
      <w:r>
        <w:t xml:space="preserve"> DS, Dolja-Gore X &amp; Byles J. (2021). </w:t>
      </w:r>
      <w:proofErr w:type="spellStart"/>
      <w:r w:rsidRPr="0035380F">
        <w:rPr>
          <w:b/>
          <w:bCs/>
        </w:rPr>
        <w:t>Charlson</w:t>
      </w:r>
      <w:proofErr w:type="spellEnd"/>
      <w:r w:rsidRPr="0035380F">
        <w:rPr>
          <w:b/>
          <w:bCs/>
        </w:rPr>
        <w:t xml:space="preserve"> Comorbidity Index as a predictor of repeated hospital admission and mortality among older women diagnosed with cardiovascular disease.</w:t>
      </w:r>
      <w:r w:rsidRPr="0035380F">
        <w:rPr>
          <w:b/>
          <w:bCs/>
          <w:i/>
          <w:iCs/>
        </w:rPr>
        <w:t xml:space="preserve"> </w:t>
      </w:r>
      <w:r w:rsidRPr="0035380F">
        <w:rPr>
          <w:i/>
          <w:iCs/>
        </w:rPr>
        <w:t>Aging Clinical and Experimental Research</w:t>
      </w:r>
      <w:r>
        <w:t xml:space="preserve">; </w:t>
      </w:r>
      <w:hyperlink r:id="rId91" w:history="1">
        <w:r w:rsidRPr="00C80041">
          <w:rPr>
            <w:rStyle w:val="Hyperlink"/>
          </w:rPr>
          <w:t>https://doi.org/10.1007/s40520-021-01805-2</w:t>
        </w:r>
      </w:hyperlink>
      <w:r>
        <w:t xml:space="preserve"> </w:t>
      </w:r>
    </w:p>
    <w:p w14:paraId="66B43197" w14:textId="77777777" w:rsidR="00806E97" w:rsidRDefault="00806E97" w:rsidP="0035380F">
      <w:pPr>
        <w:spacing w:after="80"/>
        <w:jc w:val="both"/>
      </w:pPr>
    </w:p>
    <w:p w14:paraId="7D3302CE" w14:textId="505F9A76" w:rsidR="0035380F" w:rsidRDefault="0035380F" w:rsidP="0035380F">
      <w:pPr>
        <w:spacing w:after="80"/>
        <w:jc w:val="both"/>
      </w:pPr>
      <w:r>
        <w:t xml:space="preserve">Thapaliya K, Harris ML, Forder PM &amp; Byles JE. (2021). </w:t>
      </w:r>
      <w:r w:rsidRPr="0035380F">
        <w:rPr>
          <w:b/>
          <w:bCs/>
        </w:rPr>
        <w:t xml:space="preserve">Medications use among women with dementia: </w:t>
      </w:r>
      <w:r w:rsidR="009F2C74">
        <w:rPr>
          <w:b/>
          <w:bCs/>
        </w:rPr>
        <w:t>A</w:t>
      </w:r>
      <w:r w:rsidRPr="0035380F">
        <w:rPr>
          <w:b/>
          <w:bCs/>
        </w:rPr>
        <w:t xml:space="preserve"> cohort study.</w:t>
      </w:r>
      <w:r>
        <w:t xml:space="preserve"> </w:t>
      </w:r>
      <w:r w:rsidRPr="0035380F">
        <w:rPr>
          <w:i/>
          <w:iCs/>
        </w:rPr>
        <w:t>Aging Clinical and Experimental Research</w:t>
      </w:r>
      <w:r>
        <w:t xml:space="preserve">; </w:t>
      </w:r>
      <w:hyperlink r:id="rId92" w:history="1">
        <w:r w:rsidRPr="003B1686">
          <w:rPr>
            <w:rStyle w:val="Hyperlink"/>
          </w:rPr>
          <w:t>https://doi.org/10.1007/s40520-021-01892-1</w:t>
        </w:r>
      </w:hyperlink>
      <w:r>
        <w:t xml:space="preserve"> </w:t>
      </w:r>
    </w:p>
    <w:p w14:paraId="2F5AEB88" w14:textId="77777777" w:rsidR="00806E97" w:rsidRDefault="00806E97" w:rsidP="0035380F">
      <w:pPr>
        <w:spacing w:after="80"/>
        <w:jc w:val="both"/>
      </w:pPr>
    </w:p>
    <w:p w14:paraId="28FF9046" w14:textId="27B6EAD0" w:rsidR="0035380F" w:rsidRPr="000C45C0" w:rsidRDefault="0035380F" w:rsidP="0035380F">
      <w:pPr>
        <w:spacing w:after="80"/>
        <w:jc w:val="both"/>
      </w:pPr>
      <w:r w:rsidRPr="000C45C0">
        <w:lastRenderedPageBreak/>
        <w:t xml:space="preserve">Thapaliya K, Harris ML &amp; Byles JE. (2021). </w:t>
      </w:r>
      <w:r w:rsidRPr="0035380F">
        <w:rPr>
          <w:b/>
          <w:bCs/>
        </w:rPr>
        <w:t>Polypharmacy trajectories among older women with and without dementia: A longitudinal cohort study.</w:t>
      </w:r>
      <w:r w:rsidRPr="000C45C0">
        <w:t xml:space="preserve"> </w:t>
      </w:r>
      <w:r w:rsidRPr="0035380F">
        <w:rPr>
          <w:i/>
          <w:iCs/>
        </w:rPr>
        <w:t>Exploratory Research in Clinical and Social Pharmacy</w:t>
      </w:r>
      <w:r w:rsidRPr="000C45C0">
        <w:t xml:space="preserve">; </w:t>
      </w:r>
      <w:hyperlink r:id="rId93" w:history="1">
        <w:r w:rsidRPr="000C45C0">
          <w:rPr>
            <w:rStyle w:val="Hyperlink"/>
          </w:rPr>
          <w:t>https://doi.org/10.1016/j.rcsop.2021.100053</w:t>
        </w:r>
      </w:hyperlink>
      <w:r w:rsidRPr="000C45C0">
        <w:t xml:space="preserve"> </w:t>
      </w:r>
    </w:p>
    <w:p w14:paraId="1E777952" w14:textId="77777777" w:rsidR="00806E97" w:rsidRDefault="00806E97" w:rsidP="0035380F">
      <w:pPr>
        <w:spacing w:after="80"/>
        <w:jc w:val="both"/>
      </w:pPr>
    </w:p>
    <w:p w14:paraId="6F4E9595" w14:textId="7EB59082" w:rsidR="0035380F" w:rsidRDefault="0035380F" w:rsidP="0035380F">
      <w:pPr>
        <w:spacing w:after="80"/>
        <w:jc w:val="both"/>
      </w:pPr>
      <w:r>
        <w:t xml:space="preserve">Thiruchelvam K, Byles J, Hasan SS, Egan N, </w:t>
      </w:r>
      <w:proofErr w:type="spellStart"/>
      <w:r>
        <w:t>Kairuz</w:t>
      </w:r>
      <w:proofErr w:type="spellEnd"/>
      <w:r>
        <w:t xml:space="preserve"> T. (2021). </w:t>
      </w:r>
      <w:r w:rsidRPr="0035380F">
        <w:rPr>
          <w:b/>
          <w:bCs/>
        </w:rPr>
        <w:t xml:space="preserve">Frailty and potentially inappropriate medications using the 2019 Beers Criteria: </w:t>
      </w:r>
      <w:r w:rsidR="009F2C74">
        <w:rPr>
          <w:b/>
          <w:bCs/>
        </w:rPr>
        <w:t>F</w:t>
      </w:r>
      <w:r w:rsidRPr="0035380F">
        <w:rPr>
          <w:b/>
          <w:bCs/>
        </w:rPr>
        <w:t>indings from the Australian Longitudinal Study on Women’s Health (ALSWH).</w:t>
      </w:r>
      <w:r>
        <w:t xml:space="preserve"> </w:t>
      </w:r>
      <w:r w:rsidRPr="0035380F">
        <w:rPr>
          <w:i/>
          <w:iCs/>
        </w:rPr>
        <w:t>Aging Clinical and Experimental Research</w:t>
      </w:r>
      <w:r>
        <w:t xml:space="preserve">; </w:t>
      </w:r>
      <w:hyperlink r:id="rId94" w:history="1">
        <w:r w:rsidRPr="003B1686">
          <w:rPr>
            <w:rStyle w:val="Hyperlink"/>
          </w:rPr>
          <w:t>https://doi.org/10.1007/s40520-020-01772-0</w:t>
        </w:r>
      </w:hyperlink>
      <w:r>
        <w:t xml:space="preserve"> </w:t>
      </w:r>
    </w:p>
    <w:p w14:paraId="26477631" w14:textId="77777777" w:rsidR="00806E97" w:rsidRDefault="00806E97" w:rsidP="0035380F">
      <w:pPr>
        <w:spacing w:after="80"/>
        <w:jc w:val="both"/>
      </w:pPr>
    </w:p>
    <w:p w14:paraId="34CD7243" w14:textId="102CEB31" w:rsidR="0035380F" w:rsidRDefault="0035380F" w:rsidP="0035380F">
      <w:pPr>
        <w:spacing w:after="80"/>
        <w:jc w:val="both"/>
      </w:pPr>
      <w:r>
        <w:t xml:space="preserve">Thiruchelvam K; Byles J, Hasan SS, Egan N &amp; </w:t>
      </w:r>
      <w:proofErr w:type="spellStart"/>
      <w:r>
        <w:t>Kairuz</w:t>
      </w:r>
      <w:proofErr w:type="spellEnd"/>
      <w:r>
        <w:t xml:space="preserve"> T. (2021</w:t>
      </w:r>
      <w:r w:rsidRPr="00B63A1B">
        <w:t>).</w:t>
      </w:r>
      <w:r w:rsidRPr="0035380F">
        <w:rPr>
          <w:b/>
          <w:bCs/>
        </w:rPr>
        <w:t xml:space="preserve"> Prevalence and association of continuous polypharmacy and frailty among older women: A longitudinal analysis over 15 years.</w:t>
      </w:r>
      <w:r>
        <w:t xml:space="preserve"> </w:t>
      </w:r>
      <w:proofErr w:type="spellStart"/>
      <w:r w:rsidRPr="0035380F">
        <w:rPr>
          <w:i/>
          <w:iCs/>
        </w:rPr>
        <w:t>Maturitas</w:t>
      </w:r>
      <w:proofErr w:type="spellEnd"/>
      <w:r>
        <w:t xml:space="preserve">; 146: 18-25. </w:t>
      </w:r>
      <w:hyperlink r:id="rId95" w:history="1">
        <w:r w:rsidRPr="003B1686">
          <w:rPr>
            <w:rStyle w:val="Hyperlink"/>
          </w:rPr>
          <w:t>https://doi.org/10.1016/j.maturitas.2021.01.005</w:t>
        </w:r>
      </w:hyperlink>
      <w:r>
        <w:t xml:space="preserve"> </w:t>
      </w:r>
    </w:p>
    <w:p w14:paraId="41170808" w14:textId="77777777" w:rsidR="00806E97" w:rsidRPr="003E300B" w:rsidRDefault="00806E97" w:rsidP="0035380F">
      <w:pPr>
        <w:spacing w:after="80"/>
        <w:jc w:val="both"/>
      </w:pPr>
    </w:p>
    <w:p w14:paraId="48A53501" w14:textId="57FDDD13" w:rsidR="0035380F" w:rsidRPr="003E300B" w:rsidRDefault="0035380F" w:rsidP="0035380F">
      <w:pPr>
        <w:spacing w:after="80"/>
        <w:jc w:val="both"/>
      </w:pPr>
      <w:r w:rsidRPr="003E300B">
        <w:t xml:space="preserve">Thiruchelvam K, Byles J, Hasan SS, Egan N &amp; </w:t>
      </w:r>
      <w:proofErr w:type="spellStart"/>
      <w:r w:rsidRPr="003E300B">
        <w:t>Kairuz</w:t>
      </w:r>
      <w:proofErr w:type="spellEnd"/>
      <w:r w:rsidRPr="003E300B">
        <w:t xml:space="preserve"> T. (2021). </w:t>
      </w:r>
      <w:r w:rsidRPr="003E300B">
        <w:rPr>
          <w:b/>
          <w:bCs/>
        </w:rPr>
        <w:t>Residential Medication Management Reviews and continuous polypharmacy among older Australian women.</w:t>
      </w:r>
      <w:r w:rsidRPr="003E300B">
        <w:t xml:space="preserve"> </w:t>
      </w:r>
      <w:r w:rsidRPr="003E300B">
        <w:rPr>
          <w:i/>
          <w:iCs/>
        </w:rPr>
        <w:t>International Journal of Clinical Pharmacy;</w:t>
      </w:r>
      <w:r w:rsidRPr="003E300B">
        <w:t xml:space="preserve"> 43: 1619–1629  </w:t>
      </w:r>
      <w:hyperlink r:id="rId96" w:history="1">
        <w:r w:rsidRPr="003E300B">
          <w:rPr>
            <w:rStyle w:val="Hyperlink"/>
          </w:rPr>
          <w:t>https://doi.org/10.1007/s11096-021-01294-3</w:t>
        </w:r>
      </w:hyperlink>
      <w:r w:rsidRPr="003E300B">
        <w:t xml:space="preserve"> </w:t>
      </w:r>
    </w:p>
    <w:p w14:paraId="143E067E" w14:textId="77777777" w:rsidR="00806E97" w:rsidRPr="003E300B" w:rsidRDefault="00806E97" w:rsidP="0035380F">
      <w:pPr>
        <w:spacing w:after="80"/>
        <w:jc w:val="both"/>
      </w:pPr>
    </w:p>
    <w:p w14:paraId="04EF37D7" w14:textId="337B176A" w:rsidR="0035380F" w:rsidRPr="003E300B" w:rsidRDefault="0035380F" w:rsidP="0035380F">
      <w:pPr>
        <w:spacing w:after="80"/>
        <w:jc w:val="both"/>
      </w:pPr>
      <w:r w:rsidRPr="003E300B">
        <w:t xml:space="preserve">Thiruchelvam K, Byles J, Hasan SS, Egan N &amp; </w:t>
      </w:r>
      <w:proofErr w:type="spellStart"/>
      <w:r w:rsidRPr="003E300B">
        <w:t>Kairuz</w:t>
      </w:r>
      <w:proofErr w:type="spellEnd"/>
      <w:r w:rsidRPr="003E300B">
        <w:t xml:space="preserve"> T. (2021). </w:t>
      </w:r>
      <w:r w:rsidRPr="003E300B">
        <w:rPr>
          <w:b/>
          <w:bCs/>
        </w:rPr>
        <w:t xml:space="preserve">Home Medicines Review and frailty among community-dwelling older women. </w:t>
      </w:r>
      <w:r w:rsidRPr="003E300B">
        <w:rPr>
          <w:i/>
          <w:iCs/>
        </w:rPr>
        <w:t>International Journal of Pharmacy Practice;</w:t>
      </w:r>
      <w:r w:rsidRPr="003E300B">
        <w:t xml:space="preserve"> 29, (6): 548–555 </w:t>
      </w:r>
      <w:hyperlink r:id="rId97" w:history="1">
        <w:r w:rsidRPr="003E300B">
          <w:rPr>
            <w:rStyle w:val="Hyperlink"/>
          </w:rPr>
          <w:t>https://doi.org/10.1093/ijpp/riab054</w:t>
        </w:r>
      </w:hyperlink>
      <w:r w:rsidRPr="003E300B">
        <w:t xml:space="preserve"> </w:t>
      </w:r>
    </w:p>
    <w:p w14:paraId="1CEB9B29" w14:textId="77777777" w:rsidR="00806E97" w:rsidRPr="003E300B" w:rsidRDefault="00806E97" w:rsidP="0035380F">
      <w:pPr>
        <w:spacing w:after="80"/>
        <w:jc w:val="both"/>
      </w:pPr>
    </w:p>
    <w:p w14:paraId="683DE9BA" w14:textId="2BA96745" w:rsidR="0035380F" w:rsidRDefault="0035380F" w:rsidP="0035380F">
      <w:pPr>
        <w:spacing w:after="80"/>
        <w:jc w:val="both"/>
      </w:pPr>
      <w:r w:rsidRPr="003E300B">
        <w:t>Torquati L, Mielke GI, Kolbe-Alexander TL &amp; Brown WJ. (2021).</w:t>
      </w:r>
      <w:r w:rsidRPr="003E300B">
        <w:rPr>
          <w:b/>
          <w:bCs/>
        </w:rPr>
        <w:t xml:space="preserve"> Associations between</w:t>
      </w:r>
      <w:r w:rsidRPr="0035380F">
        <w:rPr>
          <w:b/>
          <w:bCs/>
        </w:rPr>
        <w:t xml:space="preserve"> indicators of energy intake and expenditure with excess weight and obesity among women in sedentary and less-sedentary jobs.</w:t>
      </w:r>
      <w:r>
        <w:t xml:space="preserve"> </w:t>
      </w:r>
      <w:r w:rsidRPr="0035380F">
        <w:rPr>
          <w:i/>
          <w:iCs/>
        </w:rPr>
        <w:t>Preventative Medicine</w:t>
      </w:r>
      <w:r>
        <w:t xml:space="preserve">; 147: 106507. </w:t>
      </w:r>
      <w:hyperlink r:id="rId98" w:history="1">
        <w:r w:rsidRPr="003B1686">
          <w:rPr>
            <w:rStyle w:val="Hyperlink"/>
          </w:rPr>
          <w:t>https://doi.org/10.1016/j.ypmed.2021.106507</w:t>
        </w:r>
      </w:hyperlink>
      <w:r>
        <w:t xml:space="preserve"> </w:t>
      </w:r>
    </w:p>
    <w:p w14:paraId="4E49EC39" w14:textId="77777777" w:rsidR="00806E97" w:rsidRDefault="00806E97" w:rsidP="0035380F">
      <w:pPr>
        <w:spacing w:after="80"/>
        <w:jc w:val="both"/>
      </w:pPr>
    </w:p>
    <w:p w14:paraId="2A3C6E5F" w14:textId="1675BDCB" w:rsidR="0035380F" w:rsidRDefault="0035380F" w:rsidP="0035380F">
      <w:pPr>
        <w:spacing w:after="80"/>
        <w:jc w:val="both"/>
      </w:pPr>
      <w:r w:rsidRPr="00C91648">
        <w:t>White J, Cavenagh D, Byles J, Mishra G, Tooth L &amp; Loxton D</w:t>
      </w:r>
      <w:r>
        <w:t xml:space="preserve">. (2021). </w:t>
      </w:r>
      <w:r w:rsidRPr="0035380F">
        <w:rPr>
          <w:b/>
          <w:bCs/>
        </w:rPr>
        <w:t>The experience of delayed health care access during the COVID</w:t>
      </w:r>
      <w:r w:rsidR="009F2C74">
        <w:rPr>
          <w:b/>
          <w:bCs/>
        </w:rPr>
        <w:t>-</w:t>
      </w:r>
      <w:r w:rsidRPr="0035380F">
        <w:rPr>
          <w:b/>
          <w:bCs/>
        </w:rPr>
        <w:t>19 pandemic in Australian women: A mixed methods exploration.</w:t>
      </w:r>
      <w:r>
        <w:t xml:space="preserve"> </w:t>
      </w:r>
      <w:r w:rsidRPr="0035380F">
        <w:rPr>
          <w:i/>
          <w:iCs/>
        </w:rPr>
        <w:t>Health &amp; Social Care in the Community</w:t>
      </w:r>
      <w:r>
        <w:t xml:space="preserve">; 1–12. </w:t>
      </w:r>
      <w:hyperlink r:id="rId99" w:history="1">
        <w:r w:rsidRPr="000D4B7A">
          <w:rPr>
            <w:rStyle w:val="Hyperlink"/>
          </w:rPr>
          <w:t>https://doi.org/10.1111/hsc.13546</w:t>
        </w:r>
      </w:hyperlink>
      <w:r>
        <w:t xml:space="preserve"> </w:t>
      </w:r>
    </w:p>
    <w:p w14:paraId="74B69A85" w14:textId="77777777" w:rsidR="00806E97" w:rsidRDefault="00806E97" w:rsidP="0035380F">
      <w:pPr>
        <w:spacing w:after="80"/>
        <w:jc w:val="both"/>
      </w:pPr>
    </w:p>
    <w:p w14:paraId="6B62F845" w14:textId="0AD3A6E7" w:rsidR="0035380F" w:rsidRDefault="0035380F" w:rsidP="0035380F">
      <w:pPr>
        <w:spacing w:after="80"/>
        <w:jc w:val="both"/>
      </w:pPr>
      <w:proofErr w:type="spellStart"/>
      <w:r>
        <w:lastRenderedPageBreak/>
        <w:t>Wubishet</w:t>
      </w:r>
      <w:proofErr w:type="spellEnd"/>
      <w:r>
        <w:t xml:space="preserve"> BL, Byles JE, Harris ML &amp; Jagger C. (2021). </w:t>
      </w:r>
      <w:r w:rsidRPr="0035380F">
        <w:rPr>
          <w:b/>
          <w:bCs/>
        </w:rPr>
        <w:t>Impact of diabetes on life and healthy life expectancy among older women.</w:t>
      </w:r>
      <w:r>
        <w:t xml:space="preserve"> </w:t>
      </w:r>
      <w:r w:rsidRPr="0035380F">
        <w:rPr>
          <w:i/>
          <w:iCs/>
        </w:rPr>
        <w:t>The Journals of Gerontology: Medical Sciences</w:t>
      </w:r>
      <w:r>
        <w:t xml:space="preserve">; 76(5); 914-921. </w:t>
      </w:r>
      <w:hyperlink r:id="rId100" w:history="1">
        <w:r w:rsidRPr="003B1686">
          <w:rPr>
            <w:rStyle w:val="Hyperlink"/>
          </w:rPr>
          <w:t>https://doi.org/10.1093/gerona/glaa172</w:t>
        </w:r>
      </w:hyperlink>
      <w:r>
        <w:t xml:space="preserve"> </w:t>
      </w:r>
    </w:p>
    <w:p w14:paraId="4BB55280" w14:textId="77777777" w:rsidR="00DD4710" w:rsidRPr="00156A9D" w:rsidRDefault="00DD4710" w:rsidP="00E25577">
      <w:pPr>
        <w:widowControl w:val="0"/>
        <w:tabs>
          <w:tab w:val="center" w:pos="5043"/>
        </w:tabs>
        <w:autoSpaceDE w:val="0"/>
        <w:autoSpaceDN w:val="0"/>
        <w:adjustRightInd w:val="0"/>
        <w:spacing w:after="80"/>
        <w:jc w:val="both"/>
        <w:rPr>
          <w:rFonts w:cs="Arial"/>
          <w:bCs/>
          <w:color w:val="000000"/>
        </w:rPr>
      </w:pPr>
    </w:p>
    <w:p w14:paraId="062AC382" w14:textId="77777777" w:rsidR="00DD4710" w:rsidRPr="00731412" w:rsidRDefault="00DD4710" w:rsidP="00DD4710">
      <w:pPr>
        <w:widowControl w:val="0"/>
        <w:tabs>
          <w:tab w:val="center" w:pos="5043"/>
        </w:tabs>
        <w:autoSpaceDE w:val="0"/>
        <w:autoSpaceDN w:val="0"/>
        <w:adjustRightInd w:val="0"/>
        <w:spacing w:after="0" w:line="240" w:lineRule="auto"/>
        <w:rPr>
          <w:rFonts w:cs="Arial"/>
          <w:b/>
          <w:bCs/>
          <w:color w:val="000000"/>
          <w:sz w:val="24"/>
          <w:szCs w:val="24"/>
        </w:rPr>
      </w:pPr>
      <w:r w:rsidRPr="00731412">
        <w:rPr>
          <w:rFonts w:cs="Arial"/>
          <w:b/>
          <w:bCs/>
          <w:color w:val="000000"/>
          <w:sz w:val="24"/>
          <w:szCs w:val="24"/>
        </w:rPr>
        <w:t>Accepted papers</w:t>
      </w:r>
    </w:p>
    <w:p w14:paraId="319AFEE3" w14:textId="77777777" w:rsidR="00DD4710" w:rsidRPr="00156A9D" w:rsidRDefault="00DD4710" w:rsidP="00DD4710">
      <w:pPr>
        <w:widowControl w:val="0"/>
        <w:tabs>
          <w:tab w:val="left" w:pos="90"/>
        </w:tabs>
        <w:autoSpaceDE w:val="0"/>
        <w:autoSpaceDN w:val="0"/>
        <w:adjustRightInd w:val="0"/>
        <w:spacing w:after="0" w:line="240" w:lineRule="auto"/>
        <w:rPr>
          <w:rFonts w:cs="Arial"/>
          <w:bCs/>
          <w:color w:val="000000"/>
        </w:rPr>
      </w:pPr>
    </w:p>
    <w:p w14:paraId="223107D5" w14:textId="70D626F4" w:rsidR="00DD4710" w:rsidRDefault="00DD4710" w:rsidP="00E25577">
      <w:pPr>
        <w:widowControl w:val="0"/>
        <w:tabs>
          <w:tab w:val="left" w:pos="90"/>
        </w:tabs>
        <w:autoSpaceDE w:val="0"/>
        <w:autoSpaceDN w:val="0"/>
        <w:adjustRightInd w:val="0"/>
        <w:spacing w:after="80"/>
        <w:jc w:val="both"/>
        <w:rPr>
          <w:rFonts w:cs="Arial"/>
          <w:bCs/>
          <w:color w:val="000000"/>
        </w:rPr>
      </w:pPr>
      <w:r w:rsidRPr="00156A9D">
        <w:rPr>
          <w:rFonts w:cs="Arial"/>
          <w:bCs/>
          <w:color w:val="000000"/>
        </w:rPr>
        <w:t xml:space="preserve">Abbas SS, Majeed T, Nair K, Forder P, Weaver N &amp; Byles J. </w:t>
      </w:r>
      <w:r w:rsidRPr="00156A9D">
        <w:rPr>
          <w:rFonts w:cs="Arial"/>
          <w:b/>
          <w:bCs/>
          <w:color w:val="000000"/>
        </w:rPr>
        <w:t>Utility estimations of health states of older Australian women with atrial fibrillation using SF-36</w:t>
      </w:r>
      <w:r w:rsidRPr="00156A9D">
        <w:rPr>
          <w:rFonts w:cs="Arial"/>
          <w:bCs/>
          <w:color w:val="000000"/>
        </w:rPr>
        <w:t xml:space="preserve">. </w:t>
      </w:r>
      <w:r w:rsidRPr="00156A9D">
        <w:rPr>
          <w:rFonts w:cs="Arial"/>
          <w:bCs/>
          <w:i/>
          <w:color w:val="000000"/>
        </w:rPr>
        <w:t>Quality of Life Research</w:t>
      </w:r>
      <w:r w:rsidRPr="00156A9D">
        <w:rPr>
          <w:rFonts w:cs="Arial"/>
          <w:bCs/>
          <w:color w:val="000000"/>
        </w:rPr>
        <w:t>.</w:t>
      </w:r>
    </w:p>
    <w:p w14:paraId="62A14BBC" w14:textId="77777777" w:rsidR="003E300B" w:rsidRPr="00156A9D" w:rsidRDefault="003E300B" w:rsidP="00E25577">
      <w:pPr>
        <w:widowControl w:val="0"/>
        <w:tabs>
          <w:tab w:val="left" w:pos="90"/>
        </w:tabs>
        <w:autoSpaceDE w:val="0"/>
        <w:autoSpaceDN w:val="0"/>
        <w:adjustRightInd w:val="0"/>
        <w:spacing w:after="80"/>
        <w:jc w:val="both"/>
        <w:rPr>
          <w:rFonts w:cs="Arial"/>
          <w:bCs/>
          <w:color w:val="000000"/>
        </w:rPr>
      </w:pPr>
    </w:p>
    <w:p w14:paraId="1D5EC1F1" w14:textId="1E0C6196" w:rsidR="00024F59" w:rsidRPr="008C541A" w:rsidRDefault="006D4333" w:rsidP="00687D37">
      <w:pPr>
        <w:pStyle w:val="Heading1"/>
      </w:pPr>
      <w:bookmarkStart w:id="44" w:name="_Toc95388046"/>
      <w:r>
        <w:t>Reports</w:t>
      </w:r>
      <w:bookmarkEnd w:id="44"/>
    </w:p>
    <w:p w14:paraId="54C9EC26" w14:textId="27EE96DE" w:rsidR="006D4333" w:rsidRDefault="008931E8" w:rsidP="006D4333">
      <w:hyperlink r:id="rId101" w:history="1">
        <w:r w:rsidR="009C7859" w:rsidRPr="007E38B8">
          <w:rPr>
            <w:rStyle w:val="Hyperlink"/>
          </w:rPr>
          <w:t xml:space="preserve">Reproductive </w:t>
        </w:r>
        <w:r w:rsidR="00401141" w:rsidRPr="007E38B8">
          <w:rPr>
            <w:rStyle w:val="Hyperlink"/>
          </w:rPr>
          <w:t>health: Contraception, conception and change of life – Findings from the Australian Longitudinal Study on Women’s Health</w:t>
        </w:r>
      </w:hyperlink>
      <w:r w:rsidR="006D4333" w:rsidRPr="009C7859">
        <w:t>.</w:t>
      </w:r>
      <w:r w:rsidR="001A20D8">
        <w:rPr>
          <w:b/>
        </w:rPr>
        <w:t xml:space="preserve">  </w:t>
      </w:r>
      <w:r w:rsidR="009C7859">
        <w:t>Loxton D, Byles J, Tooth L, Barnes I, Byrnes E, Cavenagh D, Chung H-F, Egan N, Forder P, Harris M, Hockey R, Moss K, Townsend N &amp; Mishra GD.</w:t>
      </w:r>
      <w:r w:rsidR="001A20D8">
        <w:rPr>
          <w:b/>
        </w:rPr>
        <w:t xml:space="preserve"> </w:t>
      </w:r>
      <w:r w:rsidR="006D4333" w:rsidRPr="006D4333">
        <w:t xml:space="preserve"> Report prepared for the Australian Government Department of Health, </w:t>
      </w:r>
      <w:r w:rsidR="00DD4710">
        <w:t>May 202</w:t>
      </w:r>
      <w:r w:rsidR="009C7859">
        <w:t>1</w:t>
      </w:r>
      <w:r w:rsidR="00DD4710">
        <w:t>.</w:t>
      </w:r>
    </w:p>
    <w:p w14:paraId="510C2E23" w14:textId="0F1DADE7" w:rsidR="009C7859" w:rsidRPr="009C7859" w:rsidRDefault="008931E8" w:rsidP="009C7859">
      <w:hyperlink r:id="rId102" w:history="1">
        <w:r w:rsidR="009C7859" w:rsidRPr="009C7859">
          <w:rPr>
            <w:rStyle w:val="Hyperlink"/>
          </w:rPr>
          <w:t>Australian women’s mental health and wellbeing in the context of the COVID-19 pandemic in 2020.</w:t>
        </w:r>
      </w:hyperlink>
      <w:r w:rsidR="009C7859" w:rsidRPr="009C7859">
        <w:t xml:space="preserve"> </w:t>
      </w:r>
      <w:r w:rsidR="009C7859">
        <w:t xml:space="preserve"> </w:t>
      </w:r>
      <w:r w:rsidR="009C7859" w:rsidRPr="009C7859">
        <w:t>Deborah Loxton, Natalie Townsend, Peta Forder, Isabelle Barnes, Emma Byrnes, Amy Anderson, Dominic Cavenagh, Nicholas Egan, Katherine Tuckerman</w:t>
      </w:r>
      <w:r w:rsidR="009C7859">
        <w:t xml:space="preserve"> &amp; J</w:t>
      </w:r>
      <w:r w:rsidR="009C7859" w:rsidRPr="009C7859">
        <w:t>ulie Byles</w:t>
      </w:r>
      <w:r w:rsidR="009C7859">
        <w:t xml:space="preserve">. Report prepared by the Centre for Women’s Health Research, The University of Newcastle, </w:t>
      </w:r>
      <w:r w:rsidR="007E38B8">
        <w:t xml:space="preserve">for the National Mental Health Commission, </w:t>
      </w:r>
      <w:r w:rsidR="009C7859">
        <w:t>August 2021.</w:t>
      </w:r>
    </w:p>
    <w:p w14:paraId="0D370EE5" w14:textId="0F97604F" w:rsidR="009C3FCA" w:rsidRDefault="000F0A96" w:rsidP="006D4333">
      <w:r w:rsidRPr="009C7859">
        <w:t xml:space="preserve"> </w:t>
      </w:r>
    </w:p>
    <w:p w14:paraId="3A85E9B9" w14:textId="213F0F6B" w:rsidR="006D4333" w:rsidRDefault="006D4333" w:rsidP="00687D37">
      <w:pPr>
        <w:pStyle w:val="Heading1"/>
      </w:pPr>
      <w:bookmarkStart w:id="45" w:name="_Toc95388047"/>
      <w:r>
        <w:t>Conference Presentations</w:t>
      </w:r>
      <w:bookmarkEnd w:id="45"/>
    </w:p>
    <w:p w14:paraId="6EFA2382" w14:textId="28705752" w:rsidR="006D4333" w:rsidRPr="00ED1974" w:rsidRDefault="006D4333" w:rsidP="006D4333">
      <w:pPr>
        <w:pStyle w:val="Reporttextparagraph"/>
        <w:tabs>
          <w:tab w:val="right" w:pos="9026"/>
        </w:tabs>
        <w:spacing w:line="240" w:lineRule="auto"/>
        <w:rPr>
          <w:rFonts w:ascii="Arial" w:hAnsi="Arial"/>
          <w:sz w:val="22"/>
          <w:szCs w:val="22"/>
        </w:rPr>
      </w:pPr>
      <w:r w:rsidRPr="00ED1974">
        <w:rPr>
          <w:rFonts w:ascii="Arial" w:hAnsi="Arial"/>
          <w:sz w:val="22"/>
          <w:szCs w:val="22"/>
        </w:rPr>
        <w:t xml:space="preserve">In </w:t>
      </w:r>
      <w:r w:rsidR="007314B6">
        <w:rPr>
          <w:rFonts w:ascii="Arial" w:hAnsi="Arial"/>
          <w:sz w:val="22"/>
          <w:szCs w:val="22"/>
        </w:rPr>
        <w:t>202</w:t>
      </w:r>
      <w:r w:rsidR="007269FC">
        <w:rPr>
          <w:rFonts w:ascii="Arial" w:hAnsi="Arial"/>
          <w:sz w:val="22"/>
          <w:szCs w:val="22"/>
        </w:rPr>
        <w:t>1</w:t>
      </w:r>
      <w:r w:rsidRPr="00ED1974">
        <w:rPr>
          <w:rFonts w:ascii="Arial" w:hAnsi="Arial"/>
          <w:sz w:val="22"/>
          <w:szCs w:val="22"/>
        </w:rPr>
        <w:t xml:space="preserve">, </w:t>
      </w:r>
      <w:r w:rsidRPr="00E25577">
        <w:rPr>
          <w:rFonts w:ascii="Arial" w:hAnsi="Arial"/>
          <w:sz w:val="22"/>
          <w:szCs w:val="22"/>
        </w:rPr>
        <w:t xml:space="preserve">ALSWH data were used in </w:t>
      </w:r>
      <w:r w:rsidR="008340E1">
        <w:rPr>
          <w:rFonts w:ascii="Arial" w:hAnsi="Arial"/>
          <w:sz w:val="22"/>
          <w:szCs w:val="22"/>
        </w:rPr>
        <w:t>4</w:t>
      </w:r>
      <w:r w:rsidR="00F62804">
        <w:rPr>
          <w:rFonts w:ascii="Arial" w:hAnsi="Arial"/>
          <w:sz w:val="22"/>
          <w:szCs w:val="22"/>
        </w:rPr>
        <w:t>5</w:t>
      </w:r>
      <w:r w:rsidR="00160319" w:rsidRPr="00E25577">
        <w:rPr>
          <w:rFonts w:ascii="Arial" w:hAnsi="Arial"/>
          <w:sz w:val="22"/>
          <w:szCs w:val="22"/>
        </w:rPr>
        <w:t xml:space="preserve"> </w:t>
      </w:r>
      <w:r w:rsidRPr="00E25577">
        <w:rPr>
          <w:rFonts w:ascii="Arial" w:hAnsi="Arial"/>
          <w:sz w:val="22"/>
          <w:szCs w:val="22"/>
        </w:rPr>
        <w:t>conference presentations</w:t>
      </w:r>
      <w:r w:rsidRPr="007D0647">
        <w:rPr>
          <w:rFonts w:ascii="Arial" w:hAnsi="Arial"/>
          <w:sz w:val="22"/>
          <w:szCs w:val="22"/>
        </w:rPr>
        <w:t>.</w:t>
      </w:r>
    </w:p>
    <w:p w14:paraId="03E25987" w14:textId="7F757E5B" w:rsidR="009C49E6" w:rsidRDefault="009C49E6" w:rsidP="000E4C12">
      <w:pPr>
        <w:widowControl w:val="0"/>
        <w:tabs>
          <w:tab w:val="left" w:pos="90"/>
        </w:tabs>
        <w:autoSpaceDE w:val="0"/>
        <w:autoSpaceDN w:val="0"/>
        <w:adjustRightInd w:val="0"/>
        <w:spacing w:after="0"/>
        <w:jc w:val="both"/>
        <w:rPr>
          <w:rFonts w:cs="Arial"/>
          <w:bCs/>
          <w:color w:val="000000"/>
          <w:szCs w:val="20"/>
        </w:rPr>
      </w:pPr>
      <w:bookmarkStart w:id="46" w:name="_Toc505874477"/>
    </w:p>
    <w:p w14:paraId="4CF81B6D" w14:textId="3E9C3F83" w:rsidR="004E6E71" w:rsidRDefault="004E6E71" w:rsidP="00D33D60">
      <w:pPr>
        <w:widowControl w:val="0"/>
        <w:tabs>
          <w:tab w:val="left" w:pos="90"/>
        </w:tabs>
        <w:autoSpaceDE w:val="0"/>
        <w:autoSpaceDN w:val="0"/>
        <w:adjustRightInd w:val="0"/>
        <w:spacing w:after="0"/>
        <w:jc w:val="both"/>
        <w:rPr>
          <w:rFonts w:cs="Arial"/>
          <w:bCs/>
          <w:color w:val="000000"/>
          <w:szCs w:val="20"/>
        </w:rPr>
      </w:pPr>
      <w:r w:rsidRPr="004E6E71">
        <w:rPr>
          <w:rFonts w:cs="Arial"/>
          <w:bCs/>
          <w:color w:val="000000"/>
          <w:szCs w:val="20"/>
        </w:rPr>
        <w:t xml:space="preserve">Awoke MA, Ernest A, </w:t>
      </w:r>
      <w:proofErr w:type="spellStart"/>
      <w:r w:rsidRPr="004E6E71">
        <w:rPr>
          <w:rFonts w:cs="Arial"/>
          <w:bCs/>
          <w:color w:val="000000"/>
          <w:szCs w:val="20"/>
        </w:rPr>
        <w:t>Joham</w:t>
      </w:r>
      <w:proofErr w:type="spellEnd"/>
      <w:r w:rsidRPr="004E6E71">
        <w:rPr>
          <w:rFonts w:cs="Arial"/>
          <w:bCs/>
          <w:color w:val="000000"/>
          <w:szCs w:val="20"/>
        </w:rPr>
        <w:t xml:space="preserve"> A, Hodge A, Brown W, </w:t>
      </w:r>
      <w:proofErr w:type="spellStart"/>
      <w:r w:rsidRPr="004E6E71">
        <w:rPr>
          <w:rFonts w:cs="Arial"/>
          <w:bCs/>
          <w:color w:val="000000"/>
          <w:szCs w:val="20"/>
        </w:rPr>
        <w:t>Teede</w:t>
      </w:r>
      <w:proofErr w:type="spellEnd"/>
      <w:r w:rsidRPr="004E6E71">
        <w:rPr>
          <w:rFonts w:cs="Arial"/>
          <w:bCs/>
          <w:color w:val="000000"/>
          <w:szCs w:val="20"/>
        </w:rPr>
        <w:t xml:space="preserve"> H &amp; Moran L. </w:t>
      </w:r>
      <w:r w:rsidRPr="004E6E71">
        <w:rPr>
          <w:rFonts w:cs="Arial"/>
          <w:b/>
          <w:bCs/>
          <w:color w:val="000000"/>
          <w:szCs w:val="20"/>
        </w:rPr>
        <w:t>Longitudinal weight gain and lifestyle factors in women with and without polycystic ovary syndrome</w:t>
      </w:r>
      <w:r w:rsidRPr="004E6E71">
        <w:rPr>
          <w:rFonts w:cs="Arial"/>
          <w:bCs/>
          <w:color w:val="000000"/>
          <w:szCs w:val="20"/>
        </w:rPr>
        <w:t xml:space="preserve"> (Oral presentation). </w:t>
      </w:r>
      <w:r w:rsidRPr="004E6E71">
        <w:rPr>
          <w:rFonts w:cs="Arial"/>
          <w:bCs/>
          <w:i/>
          <w:color w:val="000000"/>
          <w:szCs w:val="20"/>
        </w:rPr>
        <w:t>Androgen Excess and PCOS Society (AE-PCOS), 18th Annual Virtual Meeting</w:t>
      </w:r>
      <w:r w:rsidRPr="004E6E71">
        <w:rPr>
          <w:rFonts w:cs="Arial"/>
          <w:bCs/>
          <w:color w:val="000000"/>
          <w:szCs w:val="20"/>
        </w:rPr>
        <w:t>, 7– 8 November 2020.</w:t>
      </w:r>
    </w:p>
    <w:p w14:paraId="305A4372" w14:textId="1194246B" w:rsidR="003E322D" w:rsidRDefault="003E322D" w:rsidP="00D33D60">
      <w:pPr>
        <w:widowControl w:val="0"/>
        <w:tabs>
          <w:tab w:val="left" w:pos="90"/>
        </w:tabs>
        <w:autoSpaceDE w:val="0"/>
        <w:autoSpaceDN w:val="0"/>
        <w:adjustRightInd w:val="0"/>
        <w:spacing w:after="0"/>
        <w:jc w:val="both"/>
        <w:rPr>
          <w:rFonts w:cs="Arial"/>
          <w:bCs/>
          <w:color w:val="000000"/>
          <w:szCs w:val="20"/>
        </w:rPr>
      </w:pPr>
    </w:p>
    <w:p w14:paraId="536597CC" w14:textId="1CB631C2" w:rsidR="003E322D" w:rsidRPr="003E322D" w:rsidRDefault="003E322D" w:rsidP="003E322D">
      <w:pPr>
        <w:spacing w:after="80"/>
        <w:jc w:val="both"/>
        <w:rPr>
          <w:rFonts w:eastAsia="Calibri" w:cs="Arial"/>
          <w:bCs/>
          <w:color w:val="000000"/>
        </w:rPr>
      </w:pPr>
      <w:r w:rsidRPr="003E322D">
        <w:rPr>
          <w:rFonts w:cs="Arial"/>
        </w:rPr>
        <w:t xml:space="preserve">Ahmed S, Knibbs LD &amp; Mishra GD. </w:t>
      </w:r>
      <w:r w:rsidRPr="003E322D">
        <w:rPr>
          <w:rFonts w:cs="Arial"/>
          <w:b/>
          <w:bCs/>
        </w:rPr>
        <w:t xml:space="preserve">Roadway proximity and children’s behaviour and psychomotor development: </w:t>
      </w:r>
      <w:r>
        <w:rPr>
          <w:rFonts w:cs="Arial"/>
          <w:b/>
          <w:bCs/>
        </w:rPr>
        <w:t>A</w:t>
      </w:r>
      <w:r w:rsidRPr="003E322D">
        <w:rPr>
          <w:rFonts w:cs="Arial"/>
          <w:b/>
          <w:bCs/>
        </w:rPr>
        <w:t xml:space="preserve"> cross-sectional study among Mothers and their </w:t>
      </w:r>
      <w:r w:rsidRPr="003E322D">
        <w:rPr>
          <w:rFonts w:cs="Arial"/>
          <w:b/>
          <w:bCs/>
        </w:rPr>
        <w:lastRenderedPageBreak/>
        <w:t>Children’s Health study in Australia (poster presentation)</w:t>
      </w:r>
      <w:r w:rsidRPr="003E322D">
        <w:rPr>
          <w:rFonts w:cs="Arial"/>
        </w:rPr>
        <w:t xml:space="preserve">. </w:t>
      </w:r>
      <w:r w:rsidRPr="003E322D">
        <w:rPr>
          <w:rFonts w:cs="Arial"/>
          <w:i/>
          <w:iCs/>
        </w:rPr>
        <w:t>Queensland Women's Health Forum 2021</w:t>
      </w:r>
      <w:r w:rsidRPr="003E322D">
        <w:rPr>
          <w:rFonts w:cs="Arial"/>
        </w:rPr>
        <w:t>,</w:t>
      </w:r>
      <w:r w:rsidRPr="003E322D">
        <w:rPr>
          <w:rFonts w:cs="Arial"/>
        </w:rPr>
        <w:tab/>
        <w:t>Brisbane, QLD,</w:t>
      </w:r>
      <w:r w:rsidR="00DA4867">
        <w:rPr>
          <w:rFonts w:cs="Arial"/>
        </w:rPr>
        <w:t xml:space="preserve"> </w:t>
      </w:r>
      <w:r w:rsidRPr="003E322D">
        <w:rPr>
          <w:rFonts w:cs="Arial"/>
        </w:rPr>
        <w:t>27-28 May 2021.</w:t>
      </w:r>
    </w:p>
    <w:p w14:paraId="0AAC46A4" w14:textId="77777777" w:rsidR="003E322D" w:rsidRDefault="003E322D" w:rsidP="003E322D">
      <w:pPr>
        <w:spacing w:after="80"/>
        <w:jc w:val="both"/>
        <w:rPr>
          <w:rFonts w:cs="Arial"/>
        </w:rPr>
      </w:pPr>
    </w:p>
    <w:p w14:paraId="7B7D601F" w14:textId="19221FA6" w:rsidR="003E322D" w:rsidRPr="003E322D" w:rsidRDefault="003E322D" w:rsidP="003E322D">
      <w:pPr>
        <w:spacing w:after="80"/>
        <w:jc w:val="both"/>
        <w:rPr>
          <w:rFonts w:cs="Arial"/>
        </w:rPr>
      </w:pPr>
      <w:r w:rsidRPr="003E322D">
        <w:rPr>
          <w:rFonts w:cs="Arial"/>
        </w:rPr>
        <w:t xml:space="preserve">Ahmed S. </w:t>
      </w:r>
      <w:r w:rsidRPr="003E322D">
        <w:rPr>
          <w:rFonts w:cs="Arial"/>
          <w:b/>
          <w:bCs/>
        </w:rPr>
        <w:t xml:space="preserve">Residential </w:t>
      </w:r>
      <w:r w:rsidRPr="00DA4867">
        <w:rPr>
          <w:rFonts w:cs="Arial"/>
          <w:b/>
          <w:bCs/>
        </w:rPr>
        <w:t>proximity to roadways and children’s behaviour and psychomotor developmen</w:t>
      </w:r>
      <w:r w:rsidRPr="003E322D">
        <w:rPr>
          <w:rFonts w:cs="Arial"/>
          <w:b/>
          <w:bCs/>
        </w:rPr>
        <w:t xml:space="preserve">t: </w:t>
      </w:r>
      <w:r>
        <w:rPr>
          <w:rFonts w:cs="Arial"/>
          <w:b/>
          <w:bCs/>
        </w:rPr>
        <w:t>F</w:t>
      </w:r>
      <w:r w:rsidRPr="003E322D">
        <w:rPr>
          <w:rFonts w:cs="Arial"/>
          <w:b/>
          <w:bCs/>
        </w:rPr>
        <w:t xml:space="preserve">indings from the </w:t>
      </w:r>
      <w:proofErr w:type="gramStart"/>
      <w:r w:rsidRPr="003E322D">
        <w:rPr>
          <w:rFonts w:cs="Arial"/>
          <w:b/>
          <w:bCs/>
        </w:rPr>
        <w:t>Mothers</w:t>
      </w:r>
      <w:proofErr w:type="gramEnd"/>
      <w:r w:rsidRPr="003E322D">
        <w:rPr>
          <w:rFonts w:cs="Arial"/>
          <w:b/>
          <w:bCs/>
        </w:rPr>
        <w:t xml:space="preserve"> and their Children’s Health study.</w:t>
      </w:r>
      <w:r w:rsidRPr="003E322D">
        <w:rPr>
          <w:rFonts w:cs="Arial"/>
        </w:rPr>
        <w:t xml:space="preserve"> </w:t>
      </w:r>
      <w:r w:rsidRPr="003E322D">
        <w:rPr>
          <w:rFonts w:cs="Arial"/>
          <w:i/>
          <w:iCs/>
        </w:rPr>
        <w:t>International Society for Environmental Epidemiolog</w:t>
      </w:r>
      <w:r w:rsidRPr="003E322D">
        <w:rPr>
          <w:rFonts w:cs="Arial"/>
        </w:rPr>
        <w:t xml:space="preserve">y, </w:t>
      </w:r>
      <w:r w:rsidR="006240E8">
        <w:rPr>
          <w:rFonts w:cs="Arial"/>
        </w:rPr>
        <w:t>Virtual Event</w:t>
      </w:r>
      <w:r w:rsidRPr="003E322D">
        <w:rPr>
          <w:rFonts w:cs="Arial"/>
        </w:rPr>
        <w:t>, 23-26 August 2021</w:t>
      </w:r>
      <w:r>
        <w:rPr>
          <w:rFonts w:cs="Arial"/>
        </w:rPr>
        <w:t>.</w:t>
      </w:r>
      <w:r w:rsidRPr="003E322D">
        <w:rPr>
          <w:rFonts w:cs="Arial"/>
        </w:rPr>
        <w:tab/>
      </w:r>
    </w:p>
    <w:p w14:paraId="532912DE" w14:textId="77777777" w:rsidR="003E322D" w:rsidRDefault="003E322D" w:rsidP="003E322D">
      <w:pPr>
        <w:spacing w:after="80"/>
        <w:jc w:val="both"/>
        <w:rPr>
          <w:rFonts w:cs="Arial"/>
        </w:rPr>
      </w:pPr>
    </w:p>
    <w:p w14:paraId="13DD7E80" w14:textId="4D24EAF0" w:rsidR="003E322D" w:rsidRPr="003E322D" w:rsidRDefault="003E322D" w:rsidP="003E322D">
      <w:pPr>
        <w:spacing w:after="80"/>
        <w:jc w:val="both"/>
        <w:rPr>
          <w:rFonts w:cs="Arial"/>
        </w:rPr>
      </w:pPr>
      <w:r w:rsidRPr="003E322D">
        <w:rPr>
          <w:rFonts w:cs="Arial"/>
        </w:rPr>
        <w:t xml:space="preserve">Awoke MA, Ernest A, </w:t>
      </w:r>
      <w:proofErr w:type="spellStart"/>
      <w:r w:rsidRPr="003E322D">
        <w:rPr>
          <w:rFonts w:cs="Arial"/>
        </w:rPr>
        <w:t>Joham</w:t>
      </w:r>
      <w:proofErr w:type="spellEnd"/>
      <w:r w:rsidRPr="003E322D">
        <w:rPr>
          <w:rFonts w:cs="Arial"/>
        </w:rPr>
        <w:t xml:space="preserve"> A, Hodge A, Brown W, </w:t>
      </w:r>
      <w:proofErr w:type="spellStart"/>
      <w:r w:rsidRPr="003E322D">
        <w:rPr>
          <w:rFonts w:cs="Arial"/>
        </w:rPr>
        <w:t>Teede</w:t>
      </w:r>
      <w:proofErr w:type="spellEnd"/>
      <w:r w:rsidRPr="003E322D">
        <w:rPr>
          <w:rFonts w:cs="Arial"/>
        </w:rPr>
        <w:t xml:space="preserve"> H, &amp; Moran LJ. </w:t>
      </w:r>
      <w:r w:rsidRPr="003E322D">
        <w:rPr>
          <w:rFonts w:cs="Arial"/>
          <w:b/>
          <w:bCs/>
        </w:rPr>
        <w:t xml:space="preserve">Longitudinal weight gain and lifestyle factors in women with and without </w:t>
      </w:r>
      <w:r>
        <w:rPr>
          <w:rFonts w:cs="Arial"/>
          <w:b/>
          <w:bCs/>
        </w:rPr>
        <w:t>P</w:t>
      </w:r>
      <w:r w:rsidRPr="003E322D">
        <w:rPr>
          <w:rFonts w:cs="Arial"/>
          <w:b/>
          <w:bCs/>
        </w:rPr>
        <w:t xml:space="preserve">olycystic </w:t>
      </w:r>
      <w:r>
        <w:rPr>
          <w:rFonts w:cs="Arial"/>
          <w:b/>
          <w:bCs/>
        </w:rPr>
        <w:t>O</w:t>
      </w:r>
      <w:r w:rsidRPr="003E322D">
        <w:rPr>
          <w:rFonts w:cs="Arial"/>
          <w:b/>
          <w:bCs/>
        </w:rPr>
        <w:t xml:space="preserve">vary </w:t>
      </w:r>
      <w:r>
        <w:rPr>
          <w:rFonts w:cs="Arial"/>
          <w:b/>
          <w:bCs/>
        </w:rPr>
        <w:t>S</w:t>
      </w:r>
      <w:r w:rsidRPr="003E322D">
        <w:rPr>
          <w:rFonts w:cs="Arial"/>
          <w:b/>
          <w:bCs/>
        </w:rPr>
        <w:t>yndrome (e-Poster presentation).</w:t>
      </w:r>
      <w:r w:rsidRPr="003E322D">
        <w:rPr>
          <w:rFonts w:cs="Arial"/>
        </w:rPr>
        <w:t xml:space="preserve"> </w:t>
      </w:r>
      <w:r w:rsidRPr="003E322D">
        <w:rPr>
          <w:rFonts w:cs="Arial"/>
          <w:i/>
          <w:iCs/>
        </w:rPr>
        <w:t>Endocrine Society Annual Meeting</w:t>
      </w:r>
      <w:r w:rsidRPr="003E322D">
        <w:rPr>
          <w:rFonts w:cs="Arial"/>
        </w:rPr>
        <w:t xml:space="preserve">, </w:t>
      </w:r>
      <w:r w:rsidR="006240E8">
        <w:rPr>
          <w:rFonts w:cs="Arial"/>
        </w:rPr>
        <w:t>Virtual Event</w:t>
      </w:r>
      <w:r w:rsidR="00DA4867">
        <w:rPr>
          <w:rFonts w:cs="Arial"/>
        </w:rPr>
        <w:t xml:space="preserve">, </w:t>
      </w:r>
      <w:r w:rsidRPr="003E322D">
        <w:rPr>
          <w:rFonts w:cs="Arial"/>
        </w:rPr>
        <w:t>20-23 March 2021</w:t>
      </w:r>
      <w:r w:rsidR="00DA4867">
        <w:rPr>
          <w:rFonts w:cs="Arial"/>
        </w:rPr>
        <w:t>.</w:t>
      </w:r>
      <w:r w:rsidRPr="003E322D">
        <w:rPr>
          <w:rFonts w:cs="Arial"/>
        </w:rPr>
        <w:tab/>
      </w:r>
    </w:p>
    <w:p w14:paraId="3427B23C" w14:textId="77777777" w:rsidR="006240E8" w:rsidRDefault="006240E8" w:rsidP="003E322D">
      <w:pPr>
        <w:spacing w:after="80"/>
        <w:jc w:val="both"/>
        <w:rPr>
          <w:rFonts w:cs="Arial"/>
        </w:rPr>
      </w:pPr>
    </w:p>
    <w:p w14:paraId="334AA415" w14:textId="5882FCC3" w:rsidR="003E322D" w:rsidRPr="003E322D" w:rsidRDefault="003E322D" w:rsidP="003E322D">
      <w:pPr>
        <w:spacing w:after="80"/>
        <w:jc w:val="both"/>
        <w:rPr>
          <w:rFonts w:cs="Arial"/>
        </w:rPr>
      </w:pPr>
      <w:r w:rsidRPr="003E322D">
        <w:rPr>
          <w:rFonts w:cs="Arial"/>
        </w:rPr>
        <w:t xml:space="preserve">Awoke MA, Ernest A, </w:t>
      </w:r>
      <w:proofErr w:type="spellStart"/>
      <w:r w:rsidRPr="003E322D">
        <w:rPr>
          <w:rFonts w:cs="Arial"/>
        </w:rPr>
        <w:t>Joham</w:t>
      </w:r>
      <w:proofErr w:type="spellEnd"/>
      <w:r w:rsidRPr="003E322D">
        <w:rPr>
          <w:rFonts w:cs="Arial"/>
        </w:rPr>
        <w:t xml:space="preserve"> A, Hodge A, Brown W, </w:t>
      </w:r>
      <w:proofErr w:type="spellStart"/>
      <w:r w:rsidRPr="003E322D">
        <w:rPr>
          <w:rFonts w:cs="Arial"/>
        </w:rPr>
        <w:t>Teede</w:t>
      </w:r>
      <w:proofErr w:type="spellEnd"/>
      <w:r w:rsidRPr="003E322D">
        <w:rPr>
          <w:rFonts w:cs="Arial"/>
        </w:rPr>
        <w:t xml:space="preserve"> H, &amp; Moran LJ.</w:t>
      </w:r>
      <w:r w:rsidRPr="003E322D">
        <w:rPr>
          <w:rFonts w:cs="Arial"/>
          <w:b/>
          <w:bCs/>
        </w:rPr>
        <w:t xml:space="preserve"> Longitudinal weight gain and lifestyle factors in women with and without </w:t>
      </w:r>
      <w:r>
        <w:rPr>
          <w:rFonts w:cs="Arial"/>
          <w:b/>
          <w:bCs/>
        </w:rPr>
        <w:t>P</w:t>
      </w:r>
      <w:r w:rsidRPr="003E322D">
        <w:rPr>
          <w:rFonts w:cs="Arial"/>
          <w:b/>
          <w:bCs/>
        </w:rPr>
        <w:t xml:space="preserve">olycystic </w:t>
      </w:r>
      <w:r>
        <w:rPr>
          <w:rFonts w:cs="Arial"/>
          <w:b/>
          <w:bCs/>
        </w:rPr>
        <w:t>O</w:t>
      </w:r>
      <w:r w:rsidRPr="003E322D">
        <w:rPr>
          <w:rFonts w:cs="Arial"/>
          <w:b/>
          <w:bCs/>
        </w:rPr>
        <w:t xml:space="preserve">vary </w:t>
      </w:r>
      <w:r>
        <w:rPr>
          <w:rFonts w:cs="Arial"/>
          <w:b/>
          <w:bCs/>
        </w:rPr>
        <w:t>S</w:t>
      </w:r>
      <w:r w:rsidRPr="003E322D">
        <w:rPr>
          <w:rFonts w:cs="Arial"/>
          <w:b/>
          <w:bCs/>
        </w:rPr>
        <w:t>yndrome (oral presentation).</w:t>
      </w:r>
      <w:r w:rsidRPr="003E322D">
        <w:rPr>
          <w:rFonts w:cs="Arial"/>
        </w:rPr>
        <w:t xml:space="preserve"> </w:t>
      </w:r>
      <w:r w:rsidRPr="003E322D">
        <w:rPr>
          <w:rFonts w:cs="Arial"/>
          <w:i/>
          <w:iCs/>
        </w:rPr>
        <w:t>World Congress of Epidemiology,</w:t>
      </w:r>
      <w:r w:rsidRPr="003E322D">
        <w:rPr>
          <w:rFonts w:cs="Arial"/>
        </w:rPr>
        <w:t xml:space="preserve"> </w:t>
      </w:r>
      <w:r w:rsidR="006240E8">
        <w:rPr>
          <w:rFonts w:cs="Arial"/>
        </w:rPr>
        <w:t>Virtual Event</w:t>
      </w:r>
      <w:r w:rsidR="00DA4867">
        <w:rPr>
          <w:rFonts w:cs="Arial"/>
        </w:rPr>
        <w:t xml:space="preserve">, </w:t>
      </w:r>
      <w:r w:rsidRPr="003E322D">
        <w:rPr>
          <w:rFonts w:cs="Arial"/>
        </w:rPr>
        <w:t>3– 6 September 2021</w:t>
      </w:r>
      <w:r w:rsidR="00DA4867">
        <w:rPr>
          <w:rFonts w:cs="Arial"/>
        </w:rPr>
        <w:t>.</w:t>
      </w:r>
    </w:p>
    <w:p w14:paraId="3E09B0EF" w14:textId="77777777" w:rsidR="003E322D" w:rsidRDefault="003E322D" w:rsidP="003E322D">
      <w:pPr>
        <w:spacing w:after="80"/>
        <w:jc w:val="both"/>
        <w:rPr>
          <w:rFonts w:cs="Arial"/>
          <w:highlight w:val="yellow"/>
        </w:rPr>
      </w:pPr>
    </w:p>
    <w:p w14:paraId="51857A37" w14:textId="34733CCD" w:rsidR="003E322D" w:rsidRPr="006240E8" w:rsidRDefault="003E322D" w:rsidP="003E322D">
      <w:pPr>
        <w:spacing w:after="80"/>
        <w:jc w:val="both"/>
        <w:rPr>
          <w:rFonts w:cs="Arial"/>
        </w:rPr>
      </w:pPr>
      <w:r w:rsidRPr="006240E8">
        <w:rPr>
          <w:rFonts w:cs="Arial"/>
        </w:rPr>
        <w:t xml:space="preserve">Baneshi RM, Waller M, McElwee P &amp; Dobson A. </w:t>
      </w:r>
      <w:r w:rsidRPr="006240E8">
        <w:rPr>
          <w:rFonts w:cs="Arial"/>
          <w:b/>
          <w:bCs/>
        </w:rPr>
        <w:t>Relative survival for women with a record of dementia (poster presentation).</w:t>
      </w:r>
      <w:r w:rsidRPr="006240E8">
        <w:rPr>
          <w:rFonts w:cs="Arial"/>
        </w:rPr>
        <w:t xml:space="preserve"> </w:t>
      </w:r>
      <w:r w:rsidRPr="006240E8">
        <w:rPr>
          <w:rFonts w:cs="Arial"/>
          <w:i/>
          <w:iCs/>
        </w:rPr>
        <w:t>Australian Dementia Forum 2021,</w:t>
      </w:r>
      <w:r w:rsidRPr="006240E8">
        <w:rPr>
          <w:rFonts w:cs="Arial"/>
        </w:rPr>
        <w:t xml:space="preserve"> </w:t>
      </w:r>
      <w:bookmarkStart w:id="47" w:name="_Hlk94170069"/>
      <w:r w:rsidR="00DA4867" w:rsidRPr="006240E8">
        <w:rPr>
          <w:rFonts w:cs="Arial"/>
        </w:rPr>
        <w:t xml:space="preserve">Virtual Meeting, </w:t>
      </w:r>
      <w:bookmarkEnd w:id="47"/>
      <w:r w:rsidRPr="006240E8">
        <w:rPr>
          <w:rFonts w:cs="Arial"/>
        </w:rPr>
        <w:t>31 May-1 June 2021</w:t>
      </w:r>
      <w:r w:rsidR="00DA4867" w:rsidRPr="006240E8">
        <w:rPr>
          <w:rFonts w:cs="Arial"/>
        </w:rPr>
        <w:t>.</w:t>
      </w:r>
    </w:p>
    <w:p w14:paraId="41A9F653" w14:textId="77777777" w:rsidR="003E322D" w:rsidRDefault="003E322D" w:rsidP="003E322D">
      <w:pPr>
        <w:spacing w:after="80"/>
        <w:jc w:val="both"/>
        <w:rPr>
          <w:rFonts w:cs="Arial"/>
        </w:rPr>
      </w:pPr>
    </w:p>
    <w:p w14:paraId="08AE7FDA" w14:textId="4F5EAD06" w:rsidR="003E322D" w:rsidRPr="003E322D" w:rsidRDefault="003E322D" w:rsidP="003E322D">
      <w:pPr>
        <w:spacing w:after="80"/>
        <w:jc w:val="both"/>
        <w:rPr>
          <w:rFonts w:cs="Arial"/>
        </w:rPr>
      </w:pPr>
      <w:r w:rsidRPr="003E322D">
        <w:rPr>
          <w:rFonts w:cs="Arial"/>
        </w:rPr>
        <w:t xml:space="preserve">Beetham K, </w:t>
      </w:r>
      <w:proofErr w:type="spellStart"/>
      <w:r w:rsidRPr="003E322D">
        <w:rPr>
          <w:rFonts w:cs="Arial"/>
        </w:rPr>
        <w:t>Spathis</w:t>
      </w:r>
      <w:proofErr w:type="spellEnd"/>
      <w:r w:rsidRPr="003E322D">
        <w:rPr>
          <w:rFonts w:cs="Arial"/>
        </w:rPr>
        <w:t xml:space="preserve"> J, Hoffmann S, Brown W, Clifton V &amp; Mielke G. </w:t>
      </w:r>
      <w:r w:rsidRPr="003E322D">
        <w:rPr>
          <w:rFonts w:cs="Arial"/>
          <w:b/>
          <w:bCs/>
        </w:rPr>
        <w:t xml:space="preserve">Longitudinal association between physical activity in pregnancy with maternal and infant outcomes: </w:t>
      </w:r>
      <w:r>
        <w:rPr>
          <w:rFonts w:cs="Arial"/>
          <w:b/>
          <w:bCs/>
        </w:rPr>
        <w:t>F</w:t>
      </w:r>
      <w:r w:rsidRPr="003E322D">
        <w:rPr>
          <w:rFonts w:cs="Arial"/>
          <w:b/>
          <w:bCs/>
        </w:rPr>
        <w:t>indings from the Australian Longitudinal Study of Women’s Health.</w:t>
      </w:r>
      <w:r w:rsidRPr="003E322D">
        <w:rPr>
          <w:rFonts w:cs="Arial"/>
        </w:rPr>
        <w:t xml:space="preserve"> </w:t>
      </w:r>
      <w:r w:rsidRPr="003E322D">
        <w:rPr>
          <w:rFonts w:cs="Arial"/>
          <w:i/>
          <w:iCs/>
        </w:rPr>
        <w:t>Queensland Women's Health Forum 2021</w:t>
      </w:r>
      <w:r w:rsidRPr="003E322D">
        <w:rPr>
          <w:rFonts w:cs="Arial"/>
        </w:rPr>
        <w:t>, Brisbane, QLD,</w:t>
      </w:r>
      <w:r w:rsidRPr="003E322D">
        <w:rPr>
          <w:rFonts w:cs="Arial"/>
        </w:rPr>
        <w:tab/>
        <w:t>27-28 May 2021</w:t>
      </w:r>
      <w:r w:rsidR="00DA4867">
        <w:rPr>
          <w:rFonts w:cs="Arial"/>
        </w:rPr>
        <w:t>.</w:t>
      </w:r>
      <w:r w:rsidRPr="003E322D">
        <w:rPr>
          <w:rFonts w:cs="Arial"/>
        </w:rPr>
        <w:tab/>
      </w:r>
    </w:p>
    <w:p w14:paraId="362C2AB4" w14:textId="77777777" w:rsidR="003E322D" w:rsidRDefault="003E322D" w:rsidP="003E322D">
      <w:pPr>
        <w:spacing w:after="80"/>
        <w:jc w:val="both"/>
        <w:rPr>
          <w:rFonts w:cs="Arial"/>
        </w:rPr>
      </w:pPr>
    </w:p>
    <w:p w14:paraId="296B88F1" w14:textId="73E3107F" w:rsidR="003E322D" w:rsidRPr="003E322D" w:rsidRDefault="003E322D" w:rsidP="003E322D">
      <w:pPr>
        <w:spacing w:after="80"/>
        <w:jc w:val="both"/>
        <w:rPr>
          <w:rFonts w:cs="Arial"/>
        </w:rPr>
      </w:pPr>
      <w:r w:rsidRPr="003E322D">
        <w:rPr>
          <w:rFonts w:cs="Arial"/>
        </w:rPr>
        <w:t>Brown WJ, Flores TR, Keating SE &amp; Mielke G.</w:t>
      </w:r>
      <w:r w:rsidRPr="003E322D">
        <w:rPr>
          <w:rFonts w:cs="Arial"/>
          <w:b/>
          <w:bCs/>
        </w:rPr>
        <w:t xml:space="preserve"> What’s happening to young women’s weight? Data from the Australian Longitudinal Study on Women’s Health (ALSWH).</w:t>
      </w:r>
      <w:r w:rsidRPr="003E322D">
        <w:rPr>
          <w:rFonts w:cs="Arial"/>
        </w:rPr>
        <w:t xml:space="preserve"> </w:t>
      </w:r>
      <w:r w:rsidRPr="003E322D">
        <w:rPr>
          <w:rFonts w:cs="Arial"/>
          <w:i/>
          <w:iCs/>
        </w:rPr>
        <w:t>Queensland Women's Health Forum 2021,</w:t>
      </w:r>
      <w:r w:rsidRPr="003E322D">
        <w:rPr>
          <w:rFonts w:cs="Arial"/>
        </w:rPr>
        <w:t xml:space="preserve"> Brisbane, QLD, 27-28 May 2021</w:t>
      </w:r>
      <w:r w:rsidR="00DA4867">
        <w:rPr>
          <w:rFonts w:cs="Arial"/>
        </w:rPr>
        <w:t>.</w:t>
      </w:r>
      <w:r w:rsidRPr="003E322D">
        <w:rPr>
          <w:rFonts w:cs="Arial"/>
        </w:rPr>
        <w:tab/>
      </w:r>
    </w:p>
    <w:p w14:paraId="116C9522" w14:textId="77777777" w:rsidR="00491BAF" w:rsidRDefault="00491BAF" w:rsidP="003E322D">
      <w:pPr>
        <w:spacing w:after="80"/>
        <w:jc w:val="both"/>
        <w:rPr>
          <w:rFonts w:cs="Arial"/>
        </w:rPr>
      </w:pPr>
      <w:bookmarkStart w:id="48" w:name="_Hlk80354246"/>
    </w:p>
    <w:p w14:paraId="351FEC90" w14:textId="6389B344" w:rsidR="00491BAF" w:rsidRPr="00491BAF" w:rsidRDefault="00491BAF" w:rsidP="00491BAF">
      <w:pPr>
        <w:spacing w:after="80"/>
        <w:jc w:val="both"/>
        <w:rPr>
          <w:rFonts w:cs="Arial"/>
        </w:rPr>
      </w:pPr>
      <w:r w:rsidRPr="00491BAF">
        <w:rPr>
          <w:rFonts w:cs="Arial"/>
        </w:rPr>
        <w:t xml:space="preserve">Byles J. </w:t>
      </w:r>
      <w:r w:rsidRPr="00491BAF">
        <w:rPr>
          <w:rFonts w:cs="Arial"/>
          <w:b/>
          <w:bCs/>
        </w:rPr>
        <w:t>The year of living bravely.</w:t>
      </w:r>
      <w:r w:rsidRPr="00491BAF">
        <w:rPr>
          <w:rFonts w:cs="Arial"/>
        </w:rPr>
        <w:t xml:space="preserve"> </w:t>
      </w:r>
      <w:r w:rsidRPr="00491BAF">
        <w:rPr>
          <w:rFonts w:cs="Arial"/>
          <w:i/>
          <w:iCs/>
        </w:rPr>
        <w:t>2021 Australian Association of Gerontology Conference</w:t>
      </w:r>
      <w:r w:rsidRPr="00491BAF">
        <w:rPr>
          <w:rFonts w:cs="Arial"/>
        </w:rPr>
        <w:t>, Virtual</w:t>
      </w:r>
      <w:r>
        <w:rPr>
          <w:rFonts w:cs="Arial"/>
        </w:rPr>
        <w:t xml:space="preserve"> Event, </w:t>
      </w:r>
      <w:r w:rsidRPr="00491BAF">
        <w:rPr>
          <w:rFonts w:cs="Arial"/>
        </w:rPr>
        <w:t>11 November 2021.</w:t>
      </w:r>
    </w:p>
    <w:p w14:paraId="24C323B6" w14:textId="77777777" w:rsidR="00491BAF" w:rsidRPr="00491BAF" w:rsidRDefault="00491BAF" w:rsidP="00491BAF">
      <w:pPr>
        <w:spacing w:after="80"/>
        <w:jc w:val="both"/>
        <w:rPr>
          <w:rFonts w:cs="Arial"/>
        </w:rPr>
      </w:pPr>
    </w:p>
    <w:p w14:paraId="6D3DB6F6" w14:textId="11591B31" w:rsidR="00491BAF" w:rsidRPr="00491BAF" w:rsidRDefault="00491BAF" w:rsidP="00491BAF">
      <w:pPr>
        <w:spacing w:after="80"/>
        <w:jc w:val="both"/>
        <w:rPr>
          <w:rFonts w:cs="Arial"/>
        </w:rPr>
      </w:pPr>
      <w:r w:rsidRPr="00491BAF">
        <w:rPr>
          <w:rFonts w:cs="Arial"/>
        </w:rPr>
        <w:lastRenderedPageBreak/>
        <w:t xml:space="preserve">Byles J, Anstey K, Bandara P, </w:t>
      </w:r>
      <w:proofErr w:type="spellStart"/>
      <w:r w:rsidRPr="00491BAF">
        <w:rPr>
          <w:rFonts w:cs="Arial"/>
        </w:rPr>
        <w:t>D’Este</w:t>
      </w:r>
      <w:proofErr w:type="spellEnd"/>
      <w:r w:rsidRPr="00491BAF">
        <w:rPr>
          <w:rFonts w:cs="Arial"/>
        </w:rPr>
        <w:t xml:space="preserve"> C, </w:t>
      </w:r>
      <w:proofErr w:type="spellStart"/>
      <w:r w:rsidRPr="00491BAF">
        <w:rPr>
          <w:rFonts w:cs="Arial"/>
        </w:rPr>
        <w:t>Erlangsen</w:t>
      </w:r>
      <w:proofErr w:type="spellEnd"/>
      <w:r w:rsidRPr="00491BAF">
        <w:rPr>
          <w:rFonts w:cs="Arial"/>
        </w:rPr>
        <w:t xml:space="preserve"> A, Page A, Redman S, </w:t>
      </w:r>
      <w:proofErr w:type="spellStart"/>
      <w:r w:rsidRPr="00491BAF">
        <w:rPr>
          <w:rFonts w:cs="Arial"/>
        </w:rPr>
        <w:t>Cresswell</w:t>
      </w:r>
      <w:proofErr w:type="spellEnd"/>
      <w:r w:rsidRPr="00491BAF">
        <w:rPr>
          <w:rFonts w:cs="Arial"/>
        </w:rPr>
        <w:t xml:space="preserve"> A, Metcalfe K, </w:t>
      </w:r>
      <w:proofErr w:type="spellStart"/>
      <w:r w:rsidRPr="00491BAF">
        <w:rPr>
          <w:rFonts w:cs="Arial"/>
        </w:rPr>
        <w:t>Frommer</w:t>
      </w:r>
      <w:proofErr w:type="spellEnd"/>
      <w:r w:rsidRPr="00491BAF">
        <w:rPr>
          <w:rFonts w:cs="Arial"/>
        </w:rPr>
        <w:t xml:space="preserve"> M</w:t>
      </w:r>
      <w:r>
        <w:rPr>
          <w:rFonts w:cs="Arial"/>
        </w:rPr>
        <w:t xml:space="preserve"> &amp;</w:t>
      </w:r>
      <w:r w:rsidRPr="00491BAF">
        <w:rPr>
          <w:rFonts w:cs="Arial"/>
        </w:rPr>
        <w:t xml:space="preserve"> </w:t>
      </w:r>
      <w:proofErr w:type="spellStart"/>
      <w:r w:rsidRPr="00491BAF">
        <w:rPr>
          <w:rFonts w:cs="Arial"/>
        </w:rPr>
        <w:t>Nai</w:t>
      </w:r>
      <w:proofErr w:type="spellEnd"/>
      <w:r w:rsidRPr="00491BAF">
        <w:rPr>
          <w:rFonts w:cs="Arial"/>
        </w:rPr>
        <w:t xml:space="preserve"> V. </w:t>
      </w:r>
      <w:r w:rsidRPr="00491BAF">
        <w:rPr>
          <w:rFonts w:cs="Arial"/>
          <w:b/>
          <w:bCs/>
        </w:rPr>
        <w:t>Accessing cohort data for mental health research</w:t>
      </w:r>
      <w:r w:rsidRPr="00491BAF">
        <w:rPr>
          <w:rFonts w:cs="Arial"/>
        </w:rPr>
        <w:t xml:space="preserve">. </w:t>
      </w:r>
      <w:r w:rsidRPr="00491BAF">
        <w:rPr>
          <w:rFonts w:cs="Arial"/>
          <w:i/>
          <w:iCs/>
        </w:rPr>
        <w:t>Sax Forum – EMCR Initiative</w:t>
      </w:r>
      <w:r w:rsidRPr="00491BAF">
        <w:rPr>
          <w:rFonts w:cs="Arial"/>
        </w:rPr>
        <w:t>, Virtual</w:t>
      </w:r>
      <w:r>
        <w:rPr>
          <w:rFonts w:cs="Arial"/>
        </w:rPr>
        <w:t xml:space="preserve"> Event, </w:t>
      </w:r>
      <w:r w:rsidRPr="00491BAF">
        <w:rPr>
          <w:rFonts w:cs="Arial"/>
        </w:rPr>
        <w:t>20 September 2021.</w:t>
      </w:r>
    </w:p>
    <w:p w14:paraId="73A0DDE5" w14:textId="77777777" w:rsidR="00491BAF" w:rsidRPr="00491BAF" w:rsidRDefault="00491BAF" w:rsidP="00491BAF">
      <w:pPr>
        <w:spacing w:after="80"/>
        <w:jc w:val="both"/>
        <w:rPr>
          <w:rFonts w:cs="Arial"/>
        </w:rPr>
      </w:pPr>
    </w:p>
    <w:p w14:paraId="7D6D94FF" w14:textId="3E3DDEA8" w:rsidR="00491BAF" w:rsidRPr="00491BAF" w:rsidRDefault="00491BAF" w:rsidP="00491BAF">
      <w:pPr>
        <w:spacing w:after="80"/>
        <w:jc w:val="both"/>
        <w:rPr>
          <w:rFonts w:cs="Arial"/>
        </w:rPr>
      </w:pPr>
      <w:r w:rsidRPr="00491BAF">
        <w:rPr>
          <w:rFonts w:cs="Arial"/>
        </w:rPr>
        <w:t>Byles J, Bramble M, Dowling D</w:t>
      </w:r>
      <w:r>
        <w:rPr>
          <w:rFonts w:cs="Arial"/>
        </w:rPr>
        <w:t xml:space="preserve"> &amp; </w:t>
      </w:r>
      <w:r w:rsidRPr="00491BAF">
        <w:rPr>
          <w:rFonts w:cs="Arial"/>
        </w:rPr>
        <w:t xml:space="preserve">Piper M. Can we die of Old </w:t>
      </w:r>
      <w:proofErr w:type="gramStart"/>
      <w:r w:rsidRPr="00491BAF">
        <w:rPr>
          <w:rFonts w:cs="Arial"/>
        </w:rPr>
        <w:t>Age.</w:t>
      </w:r>
      <w:proofErr w:type="gramEnd"/>
      <w:r w:rsidRPr="00491BAF">
        <w:rPr>
          <w:rFonts w:cs="Arial"/>
        </w:rPr>
        <w:t xml:space="preserve"> President’s Symposium, </w:t>
      </w:r>
      <w:r w:rsidRPr="00491BAF">
        <w:rPr>
          <w:rFonts w:cs="Arial"/>
          <w:i/>
          <w:iCs/>
        </w:rPr>
        <w:t>2021 Australian Association of Gerontology Conference</w:t>
      </w:r>
      <w:r w:rsidRPr="00491BAF">
        <w:rPr>
          <w:rFonts w:cs="Arial"/>
        </w:rPr>
        <w:t>, Virtual</w:t>
      </w:r>
      <w:r>
        <w:rPr>
          <w:rFonts w:cs="Arial"/>
        </w:rPr>
        <w:t xml:space="preserve"> Event, </w:t>
      </w:r>
      <w:r w:rsidRPr="00491BAF">
        <w:rPr>
          <w:rFonts w:cs="Arial"/>
        </w:rPr>
        <w:t>10 November 2021.</w:t>
      </w:r>
    </w:p>
    <w:p w14:paraId="6FF9EFBF" w14:textId="77777777" w:rsidR="00491BAF" w:rsidRPr="00491BAF" w:rsidRDefault="00491BAF" w:rsidP="00491BAF">
      <w:pPr>
        <w:spacing w:after="80"/>
        <w:jc w:val="both"/>
        <w:rPr>
          <w:rFonts w:cs="Arial"/>
        </w:rPr>
      </w:pPr>
    </w:p>
    <w:p w14:paraId="1D71489D" w14:textId="6775940C" w:rsidR="003E322D" w:rsidRPr="003E322D" w:rsidRDefault="003E322D" w:rsidP="003E322D">
      <w:pPr>
        <w:spacing w:after="80"/>
        <w:jc w:val="both"/>
        <w:rPr>
          <w:rFonts w:cs="Arial"/>
        </w:rPr>
      </w:pPr>
      <w:r w:rsidRPr="003E322D">
        <w:rPr>
          <w:rFonts w:cs="Arial"/>
        </w:rPr>
        <w:t>Chung H-F &amp; Mishra G.</w:t>
      </w:r>
      <w:r w:rsidRPr="003E322D">
        <w:rPr>
          <w:rFonts w:cs="Arial"/>
        </w:rPr>
        <w:tab/>
      </w:r>
      <w:r w:rsidRPr="003E322D">
        <w:rPr>
          <w:rFonts w:cs="Arial"/>
          <w:b/>
          <w:bCs/>
        </w:rPr>
        <w:t xml:space="preserve">Early menstruation and risk of vasomotor symptoms: </w:t>
      </w:r>
      <w:r>
        <w:rPr>
          <w:rFonts w:cs="Arial"/>
          <w:b/>
          <w:bCs/>
        </w:rPr>
        <w:t>A</w:t>
      </w:r>
      <w:r w:rsidRPr="003E322D">
        <w:rPr>
          <w:rFonts w:cs="Arial"/>
          <w:b/>
          <w:bCs/>
        </w:rPr>
        <w:t xml:space="preserve"> pooled analysis of six studies (poster presentation).</w:t>
      </w:r>
      <w:r w:rsidRPr="003E322D">
        <w:rPr>
          <w:rFonts w:cs="Arial"/>
        </w:rPr>
        <w:t xml:space="preserve"> </w:t>
      </w:r>
      <w:r w:rsidRPr="003E322D">
        <w:rPr>
          <w:rFonts w:cs="Arial"/>
          <w:i/>
          <w:iCs/>
        </w:rPr>
        <w:t>Queensland Women's Health Forum 2021</w:t>
      </w:r>
      <w:r w:rsidRPr="003E322D">
        <w:rPr>
          <w:rFonts w:cs="Arial"/>
        </w:rPr>
        <w:t xml:space="preserve">, </w:t>
      </w:r>
      <w:r w:rsidR="00DA4867" w:rsidRPr="003E322D">
        <w:rPr>
          <w:rFonts w:cs="Arial"/>
        </w:rPr>
        <w:t>Brisbane, QLD, 27-28 May 2021</w:t>
      </w:r>
      <w:r w:rsidR="00DA4867">
        <w:rPr>
          <w:rFonts w:cs="Arial"/>
        </w:rPr>
        <w:t>.</w:t>
      </w:r>
    </w:p>
    <w:p w14:paraId="7A184129" w14:textId="77777777" w:rsidR="003E322D" w:rsidRDefault="003E322D" w:rsidP="003E322D">
      <w:pPr>
        <w:spacing w:after="80"/>
        <w:jc w:val="both"/>
        <w:rPr>
          <w:rFonts w:cs="Arial"/>
          <w:highlight w:val="yellow"/>
        </w:rPr>
      </w:pPr>
    </w:p>
    <w:p w14:paraId="1DFB7851" w14:textId="21881C7F" w:rsidR="003E322D" w:rsidRPr="006240E8" w:rsidRDefault="003E322D" w:rsidP="003E322D">
      <w:pPr>
        <w:spacing w:after="80"/>
        <w:jc w:val="both"/>
        <w:rPr>
          <w:rFonts w:cs="Arial"/>
        </w:rPr>
      </w:pPr>
      <w:r w:rsidRPr="006240E8">
        <w:rPr>
          <w:rFonts w:cs="Arial"/>
        </w:rPr>
        <w:t xml:space="preserve">Chung H-F, Anderson D, Mishra D. </w:t>
      </w:r>
      <w:r w:rsidRPr="006240E8">
        <w:rPr>
          <w:rFonts w:cs="Arial"/>
          <w:b/>
          <w:bCs/>
        </w:rPr>
        <w:t>Smoking, body mass index, and risk of vasomotor symptoms: A pooled analysis of eight studies (oral presentation).</w:t>
      </w:r>
      <w:r w:rsidRPr="006240E8">
        <w:rPr>
          <w:rFonts w:cs="Arial"/>
        </w:rPr>
        <w:t xml:space="preserve"> </w:t>
      </w:r>
      <w:r w:rsidRPr="006240E8">
        <w:rPr>
          <w:rFonts w:cs="Arial"/>
          <w:i/>
          <w:iCs/>
        </w:rPr>
        <w:t>World Congress of Epidemiology</w:t>
      </w:r>
      <w:r w:rsidRPr="006240E8">
        <w:rPr>
          <w:rFonts w:cs="Arial"/>
        </w:rPr>
        <w:t xml:space="preserve">, </w:t>
      </w:r>
      <w:r w:rsidR="006240E8" w:rsidRPr="006240E8">
        <w:rPr>
          <w:rFonts w:cs="Arial"/>
        </w:rPr>
        <w:t>Virtual Event</w:t>
      </w:r>
      <w:r w:rsidR="00DA4867" w:rsidRPr="006240E8">
        <w:rPr>
          <w:rFonts w:cs="Arial"/>
        </w:rPr>
        <w:t xml:space="preserve">, </w:t>
      </w:r>
      <w:r w:rsidRPr="006240E8">
        <w:rPr>
          <w:rFonts w:cs="Arial"/>
        </w:rPr>
        <w:t>3-6 September 2021.</w:t>
      </w:r>
    </w:p>
    <w:p w14:paraId="6A6065B3" w14:textId="77777777" w:rsidR="003E322D" w:rsidRDefault="003E322D" w:rsidP="003E322D">
      <w:pPr>
        <w:spacing w:after="80"/>
        <w:jc w:val="both"/>
        <w:rPr>
          <w:rFonts w:cs="Arial"/>
        </w:rPr>
      </w:pPr>
      <w:bookmarkStart w:id="49" w:name="_Hlk80354321"/>
      <w:bookmarkEnd w:id="48"/>
    </w:p>
    <w:p w14:paraId="534387A1" w14:textId="7DB9F40C" w:rsidR="003E322D" w:rsidRPr="003E322D" w:rsidRDefault="003E322D" w:rsidP="003E322D">
      <w:pPr>
        <w:spacing w:after="80"/>
        <w:jc w:val="both"/>
        <w:rPr>
          <w:rFonts w:cs="Arial"/>
        </w:rPr>
      </w:pPr>
      <w:r w:rsidRPr="003E322D">
        <w:rPr>
          <w:rFonts w:cs="Arial"/>
        </w:rPr>
        <w:t xml:space="preserve">Dharmayani PNA. </w:t>
      </w:r>
      <w:r w:rsidRPr="003E322D">
        <w:rPr>
          <w:rFonts w:cs="Arial"/>
          <w:b/>
          <w:bCs/>
        </w:rPr>
        <w:t xml:space="preserve">Association between fruit and vegetable intake and depressive symptoms over 15 years in young women. </w:t>
      </w:r>
      <w:r w:rsidRPr="003E322D">
        <w:rPr>
          <w:rFonts w:cs="Arial"/>
          <w:i/>
          <w:iCs/>
        </w:rPr>
        <w:t>World Congress of Epidemiology,</w:t>
      </w:r>
      <w:r w:rsidRPr="003E322D">
        <w:rPr>
          <w:rFonts w:cs="Arial"/>
        </w:rPr>
        <w:t xml:space="preserve"> </w:t>
      </w:r>
      <w:r w:rsidR="006240E8">
        <w:rPr>
          <w:rFonts w:cs="Arial"/>
        </w:rPr>
        <w:t>Virtual Event</w:t>
      </w:r>
      <w:r w:rsidR="00DA4867">
        <w:rPr>
          <w:rFonts w:cs="Arial"/>
        </w:rPr>
        <w:t xml:space="preserve">, </w:t>
      </w:r>
      <w:r w:rsidRPr="003E322D">
        <w:rPr>
          <w:rFonts w:cs="Arial"/>
        </w:rPr>
        <w:t>3–6 September</w:t>
      </w:r>
      <w:r w:rsidR="00DA4867">
        <w:rPr>
          <w:rFonts w:cs="Arial"/>
        </w:rPr>
        <w:t xml:space="preserve"> </w:t>
      </w:r>
      <w:r w:rsidRPr="003E322D">
        <w:rPr>
          <w:rFonts w:cs="Arial"/>
        </w:rPr>
        <w:t>2021</w:t>
      </w:r>
      <w:bookmarkEnd w:id="49"/>
      <w:r w:rsidR="00DA4867">
        <w:rPr>
          <w:rFonts w:cs="Arial"/>
        </w:rPr>
        <w:t>.</w:t>
      </w:r>
      <w:r w:rsidRPr="003E322D">
        <w:rPr>
          <w:rFonts w:cs="Arial"/>
        </w:rPr>
        <w:tab/>
      </w:r>
    </w:p>
    <w:p w14:paraId="0C892CEB" w14:textId="77777777" w:rsidR="003E322D" w:rsidRDefault="003E322D" w:rsidP="003E322D">
      <w:pPr>
        <w:spacing w:after="80"/>
        <w:jc w:val="both"/>
        <w:rPr>
          <w:rFonts w:cs="Arial"/>
        </w:rPr>
      </w:pPr>
    </w:p>
    <w:p w14:paraId="699A10A1" w14:textId="72D3467A" w:rsidR="006240E8" w:rsidRDefault="003E322D" w:rsidP="003E322D">
      <w:pPr>
        <w:spacing w:after="80"/>
        <w:jc w:val="both"/>
        <w:rPr>
          <w:rFonts w:cs="Arial"/>
        </w:rPr>
      </w:pPr>
      <w:r w:rsidRPr="003E322D">
        <w:rPr>
          <w:rFonts w:cs="Arial"/>
        </w:rPr>
        <w:t xml:space="preserve">Dhingra A. </w:t>
      </w:r>
      <w:r>
        <w:rPr>
          <w:rFonts w:cs="Arial"/>
          <w:b/>
          <w:bCs/>
        </w:rPr>
        <w:t>M</w:t>
      </w:r>
      <w:r w:rsidRPr="003E322D">
        <w:rPr>
          <w:rFonts w:cs="Arial"/>
          <w:b/>
          <w:bCs/>
        </w:rPr>
        <w:t>easuring inequity in less utilised health services.</w:t>
      </w:r>
      <w:r w:rsidRPr="003E322D">
        <w:rPr>
          <w:rFonts w:cs="Arial"/>
        </w:rPr>
        <w:t xml:space="preserve"> 2021 International Health </w:t>
      </w:r>
      <w:r w:rsidRPr="003E322D">
        <w:rPr>
          <w:rFonts w:cs="Arial"/>
          <w:i/>
          <w:iCs/>
        </w:rPr>
        <w:t>Economics Association (</w:t>
      </w:r>
      <w:proofErr w:type="spellStart"/>
      <w:r w:rsidRPr="003E322D">
        <w:rPr>
          <w:rFonts w:cs="Arial"/>
          <w:i/>
          <w:iCs/>
        </w:rPr>
        <w:t>iHEA</w:t>
      </w:r>
      <w:proofErr w:type="spellEnd"/>
      <w:r w:rsidRPr="003E322D">
        <w:rPr>
          <w:rFonts w:cs="Arial"/>
          <w:i/>
          <w:iCs/>
        </w:rPr>
        <w:t>) World Congress,</w:t>
      </w:r>
      <w:r w:rsidR="006240E8">
        <w:rPr>
          <w:rFonts w:cs="Arial"/>
        </w:rPr>
        <w:t xml:space="preserve"> Virtual Event</w:t>
      </w:r>
      <w:r w:rsidR="00DA4867">
        <w:rPr>
          <w:rFonts w:cs="Arial"/>
        </w:rPr>
        <w:t xml:space="preserve">, </w:t>
      </w:r>
      <w:r w:rsidRPr="003E322D">
        <w:rPr>
          <w:rFonts w:cs="Arial"/>
        </w:rPr>
        <w:t>July 2021</w:t>
      </w:r>
      <w:r>
        <w:rPr>
          <w:rFonts w:cs="Arial"/>
        </w:rPr>
        <w:t>.</w:t>
      </w:r>
    </w:p>
    <w:p w14:paraId="65D97D0E" w14:textId="4A9224D3" w:rsidR="003E322D" w:rsidRDefault="003E322D" w:rsidP="003E322D">
      <w:pPr>
        <w:spacing w:after="80"/>
        <w:jc w:val="both"/>
        <w:rPr>
          <w:rFonts w:cs="Arial"/>
        </w:rPr>
      </w:pPr>
      <w:r w:rsidRPr="003E322D">
        <w:rPr>
          <w:rFonts w:cs="Arial"/>
        </w:rPr>
        <w:tab/>
      </w:r>
    </w:p>
    <w:p w14:paraId="21E74107" w14:textId="3F32B017" w:rsidR="003E322D" w:rsidRPr="003E322D" w:rsidRDefault="003E322D" w:rsidP="003E322D">
      <w:pPr>
        <w:spacing w:after="80"/>
        <w:jc w:val="both"/>
        <w:rPr>
          <w:rFonts w:cs="Arial"/>
        </w:rPr>
      </w:pPr>
      <w:r w:rsidRPr="006240E8">
        <w:rPr>
          <w:rFonts w:cs="Arial"/>
        </w:rPr>
        <w:t xml:space="preserve">Dobson A, Hockey R, McElwee P &amp; Waller M. </w:t>
      </w:r>
      <w:r w:rsidRPr="006240E8">
        <w:rPr>
          <w:rFonts w:cs="Arial"/>
          <w:b/>
          <w:bCs/>
        </w:rPr>
        <w:t>Accuracy of death certificates as a source of information on dementia.</w:t>
      </w:r>
      <w:r w:rsidRPr="006240E8">
        <w:rPr>
          <w:rFonts w:cs="Arial"/>
        </w:rPr>
        <w:t xml:space="preserve"> </w:t>
      </w:r>
      <w:r w:rsidRPr="006240E8">
        <w:rPr>
          <w:rFonts w:cs="Arial"/>
          <w:i/>
          <w:iCs/>
        </w:rPr>
        <w:t>Australian Dementia Forum 2021,</w:t>
      </w:r>
      <w:r w:rsidRPr="006240E8">
        <w:rPr>
          <w:rFonts w:cs="Arial"/>
        </w:rPr>
        <w:t xml:space="preserve"> </w:t>
      </w:r>
      <w:r w:rsidR="006240E8" w:rsidRPr="006240E8">
        <w:rPr>
          <w:rFonts w:cs="Arial"/>
        </w:rPr>
        <w:t>Virtual Event</w:t>
      </w:r>
      <w:r w:rsidR="00DA4867" w:rsidRPr="006240E8">
        <w:rPr>
          <w:rFonts w:cs="Arial"/>
        </w:rPr>
        <w:t xml:space="preserve">, </w:t>
      </w:r>
      <w:r w:rsidRPr="006240E8">
        <w:rPr>
          <w:rFonts w:cs="Arial"/>
        </w:rPr>
        <w:t>31 May-1 June 2021</w:t>
      </w:r>
      <w:r w:rsidR="00DA4867" w:rsidRPr="006240E8">
        <w:rPr>
          <w:rFonts w:cs="Arial"/>
        </w:rPr>
        <w:t>.</w:t>
      </w:r>
    </w:p>
    <w:p w14:paraId="6288B947" w14:textId="77777777" w:rsidR="003E322D" w:rsidRDefault="003E322D" w:rsidP="003E322D">
      <w:pPr>
        <w:spacing w:after="80"/>
        <w:jc w:val="both"/>
        <w:rPr>
          <w:rFonts w:cs="Arial"/>
        </w:rPr>
      </w:pPr>
    </w:p>
    <w:p w14:paraId="3FB66A0E" w14:textId="74297D17" w:rsidR="003E322D" w:rsidRPr="003E322D" w:rsidRDefault="003E322D" w:rsidP="003E322D">
      <w:pPr>
        <w:spacing w:after="80"/>
        <w:jc w:val="both"/>
        <w:rPr>
          <w:rFonts w:cs="Arial"/>
        </w:rPr>
      </w:pPr>
      <w:r w:rsidRPr="003E322D">
        <w:rPr>
          <w:rFonts w:cs="Arial"/>
        </w:rPr>
        <w:t xml:space="preserve">Ferguson JA, </w:t>
      </w:r>
      <w:proofErr w:type="spellStart"/>
      <w:r w:rsidRPr="003E322D">
        <w:rPr>
          <w:rFonts w:cs="Arial"/>
        </w:rPr>
        <w:t>Oldmeadow</w:t>
      </w:r>
      <w:proofErr w:type="spellEnd"/>
      <w:r w:rsidRPr="003E322D">
        <w:rPr>
          <w:rFonts w:cs="Arial"/>
        </w:rPr>
        <w:t xml:space="preserve"> C, Mishra G &amp; Garg ML. </w:t>
      </w:r>
      <w:r w:rsidRPr="003E322D">
        <w:rPr>
          <w:rFonts w:cs="Arial"/>
          <w:b/>
          <w:bCs/>
        </w:rPr>
        <w:t xml:space="preserve">Plant-based dietary patterns are associated with lower body weight, </w:t>
      </w:r>
      <w:proofErr w:type="gramStart"/>
      <w:r w:rsidRPr="003E322D">
        <w:rPr>
          <w:rFonts w:cs="Arial"/>
          <w:b/>
          <w:bCs/>
        </w:rPr>
        <w:t>BMI</w:t>
      </w:r>
      <w:proofErr w:type="gramEnd"/>
      <w:r w:rsidRPr="003E322D">
        <w:rPr>
          <w:rFonts w:cs="Arial"/>
          <w:b/>
          <w:bCs/>
        </w:rPr>
        <w:t xml:space="preserve"> and waist circumference in older Australian women.</w:t>
      </w:r>
      <w:r w:rsidRPr="003E322D">
        <w:rPr>
          <w:rFonts w:cs="Arial"/>
        </w:rPr>
        <w:t xml:space="preserve"> </w:t>
      </w:r>
      <w:r w:rsidRPr="003E322D">
        <w:rPr>
          <w:rFonts w:cs="Arial"/>
          <w:i/>
          <w:iCs/>
        </w:rPr>
        <w:t>Sustainable Food Future Conference 2021,</w:t>
      </w:r>
      <w:r w:rsidRPr="003E322D">
        <w:rPr>
          <w:rFonts w:cs="Arial"/>
        </w:rPr>
        <w:t xml:space="preserve"> Newcastle, NSW, 17-18 June 2021</w:t>
      </w:r>
      <w:r w:rsidR="00DA4867">
        <w:rPr>
          <w:rFonts w:cs="Arial"/>
        </w:rPr>
        <w:t>.</w:t>
      </w:r>
    </w:p>
    <w:p w14:paraId="4A25603D" w14:textId="77777777" w:rsidR="003E322D" w:rsidRPr="006240E8" w:rsidRDefault="003E322D" w:rsidP="003E322D">
      <w:pPr>
        <w:spacing w:after="80"/>
        <w:jc w:val="both"/>
        <w:rPr>
          <w:rFonts w:cs="Arial"/>
          <w:b/>
          <w:bCs/>
        </w:rPr>
      </w:pPr>
    </w:p>
    <w:p w14:paraId="540F83FC" w14:textId="3EBA95C3" w:rsidR="003E322D" w:rsidRPr="006240E8" w:rsidRDefault="003E322D" w:rsidP="003E322D">
      <w:pPr>
        <w:spacing w:after="80"/>
        <w:jc w:val="both"/>
        <w:rPr>
          <w:rFonts w:cs="Arial"/>
        </w:rPr>
      </w:pPr>
      <w:r w:rsidRPr="008340E1">
        <w:rPr>
          <w:rFonts w:cs="Arial"/>
        </w:rPr>
        <w:t xml:space="preserve">Francis L, </w:t>
      </w:r>
      <w:proofErr w:type="spellStart"/>
      <w:r w:rsidRPr="008340E1">
        <w:rPr>
          <w:rFonts w:cs="Arial"/>
        </w:rPr>
        <w:t>Stulz</w:t>
      </w:r>
      <w:proofErr w:type="spellEnd"/>
      <w:r w:rsidRPr="008340E1">
        <w:rPr>
          <w:rFonts w:cs="Arial"/>
        </w:rPr>
        <w:t xml:space="preserve"> V,</w:t>
      </w:r>
      <w:r w:rsidRPr="006240E8">
        <w:rPr>
          <w:rFonts w:cs="Arial"/>
        </w:rPr>
        <w:t xml:space="preserve"> (presenters) </w:t>
      </w:r>
      <w:proofErr w:type="spellStart"/>
      <w:r w:rsidRPr="006240E8">
        <w:rPr>
          <w:rFonts w:cs="Arial"/>
        </w:rPr>
        <w:t>Dessalegn</w:t>
      </w:r>
      <w:proofErr w:type="spellEnd"/>
      <w:r w:rsidRPr="006240E8">
        <w:rPr>
          <w:rFonts w:cs="Arial"/>
        </w:rPr>
        <w:t xml:space="preserve"> M, &amp; Loxton, D. </w:t>
      </w:r>
      <w:r w:rsidRPr="006240E8">
        <w:rPr>
          <w:rFonts w:cs="Arial"/>
          <w:b/>
          <w:bCs/>
        </w:rPr>
        <w:t xml:space="preserve">Finding a life without domestic violence: Analysing free text data from the </w:t>
      </w:r>
      <w:r w:rsidRPr="006240E8">
        <w:rPr>
          <w:rStyle w:val="Strong"/>
          <w:rFonts w:cs="Arial"/>
        </w:rPr>
        <w:t xml:space="preserve">Australian Longitudinal Study of Women’s </w:t>
      </w:r>
      <w:r w:rsidRPr="006240E8">
        <w:rPr>
          <w:rStyle w:val="Strong"/>
          <w:rFonts w:cs="Arial"/>
        </w:rPr>
        <w:lastRenderedPageBreak/>
        <w:t>Health (</w:t>
      </w:r>
      <w:r w:rsidRPr="006240E8">
        <w:rPr>
          <w:rFonts w:cs="Arial"/>
          <w:b/>
          <w:bCs/>
        </w:rPr>
        <w:t>ALSWH)</w:t>
      </w:r>
      <w:r w:rsidRPr="006240E8">
        <w:rPr>
          <w:rFonts w:cs="Arial"/>
        </w:rPr>
        <w:t xml:space="preserve">. </w:t>
      </w:r>
      <w:r w:rsidRPr="006240E8">
        <w:rPr>
          <w:rFonts w:cs="Arial"/>
          <w:i/>
          <w:iCs/>
        </w:rPr>
        <w:t>Stop Domestic Violence Conference, Gold Coast</w:t>
      </w:r>
      <w:r w:rsidR="00F7344A" w:rsidRPr="006240E8">
        <w:rPr>
          <w:rFonts w:cs="Arial"/>
          <w:i/>
          <w:iCs/>
        </w:rPr>
        <w:t xml:space="preserve">, </w:t>
      </w:r>
      <w:r w:rsidR="006240E8" w:rsidRPr="006240E8">
        <w:rPr>
          <w:rFonts w:cs="Arial"/>
        </w:rPr>
        <w:t>Virtual Event</w:t>
      </w:r>
      <w:r w:rsidR="00F7344A" w:rsidRPr="006240E8">
        <w:rPr>
          <w:rFonts w:cs="Arial"/>
        </w:rPr>
        <w:t xml:space="preserve">, </w:t>
      </w:r>
      <w:r w:rsidRPr="006240E8">
        <w:rPr>
          <w:rFonts w:cs="Arial"/>
        </w:rPr>
        <w:t>2 December 2021.</w:t>
      </w:r>
    </w:p>
    <w:p w14:paraId="46380236" w14:textId="77777777" w:rsidR="00F7344A" w:rsidRDefault="00F7344A" w:rsidP="003E322D">
      <w:pPr>
        <w:spacing w:after="80"/>
        <w:jc w:val="both"/>
        <w:rPr>
          <w:rFonts w:cs="Arial"/>
          <w:b/>
          <w:bCs/>
          <w:highlight w:val="yellow"/>
        </w:rPr>
      </w:pPr>
    </w:p>
    <w:p w14:paraId="72473FC6" w14:textId="338038CE" w:rsidR="003E322D" w:rsidRPr="006240E8" w:rsidRDefault="003E322D" w:rsidP="003E322D">
      <w:pPr>
        <w:spacing w:after="80"/>
        <w:jc w:val="both"/>
        <w:rPr>
          <w:rFonts w:cs="Arial"/>
        </w:rPr>
      </w:pPr>
      <w:r w:rsidRPr="008340E1">
        <w:rPr>
          <w:rFonts w:cs="Arial"/>
        </w:rPr>
        <w:t>Francis L,</w:t>
      </w:r>
      <w:r w:rsidRPr="006240E8">
        <w:rPr>
          <w:rFonts w:cs="Arial"/>
          <w:b/>
          <w:bCs/>
        </w:rPr>
        <w:t xml:space="preserve"> </w:t>
      </w:r>
      <w:r w:rsidRPr="006240E8">
        <w:rPr>
          <w:rFonts w:cs="Arial"/>
        </w:rPr>
        <w:t xml:space="preserve">(presenter) </w:t>
      </w:r>
      <w:proofErr w:type="spellStart"/>
      <w:r w:rsidRPr="008340E1">
        <w:rPr>
          <w:rFonts w:cs="Arial"/>
        </w:rPr>
        <w:t>Stulz</w:t>
      </w:r>
      <w:proofErr w:type="spellEnd"/>
      <w:r w:rsidRPr="008340E1">
        <w:rPr>
          <w:rFonts w:cs="Arial"/>
        </w:rPr>
        <w:t xml:space="preserve"> V,</w:t>
      </w:r>
      <w:r w:rsidRPr="006240E8">
        <w:rPr>
          <w:rFonts w:cs="Arial"/>
        </w:rPr>
        <w:t xml:space="preserve"> </w:t>
      </w:r>
      <w:proofErr w:type="spellStart"/>
      <w:r w:rsidRPr="006240E8">
        <w:rPr>
          <w:rFonts w:cs="Arial"/>
        </w:rPr>
        <w:t>Dessalegn</w:t>
      </w:r>
      <w:proofErr w:type="spellEnd"/>
      <w:r w:rsidRPr="006240E8">
        <w:rPr>
          <w:rFonts w:cs="Arial"/>
        </w:rPr>
        <w:t xml:space="preserve"> M, &amp; Loxton D. </w:t>
      </w:r>
      <w:r w:rsidRPr="006240E8">
        <w:rPr>
          <w:rFonts w:cs="Arial"/>
          <w:b/>
          <w:bCs/>
        </w:rPr>
        <w:t xml:space="preserve">Finding a life free of domestic violence: Findings from free text comments over time in the Australian Longitudinal Study of Women’s Health (ALSWH). </w:t>
      </w:r>
      <w:r w:rsidRPr="006240E8">
        <w:rPr>
          <w:rFonts w:cs="Arial"/>
          <w:i/>
          <w:iCs/>
        </w:rPr>
        <w:t xml:space="preserve">Moving Forward in Unity: Nursing through the Covid-19 Year 2021, Mae Fah </w:t>
      </w:r>
      <w:proofErr w:type="spellStart"/>
      <w:r w:rsidRPr="006240E8">
        <w:rPr>
          <w:rFonts w:cs="Arial"/>
          <w:i/>
          <w:iCs/>
        </w:rPr>
        <w:t>Luang</w:t>
      </w:r>
      <w:proofErr w:type="spellEnd"/>
      <w:r w:rsidRPr="006240E8">
        <w:rPr>
          <w:rFonts w:cs="Arial"/>
          <w:i/>
          <w:iCs/>
        </w:rPr>
        <w:t xml:space="preserve"> University Thailand</w:t>
      </w:r>
      <w:r w:rsidRPr="006240E8">
        <w:rPr>
          <w:rFonts w:cs="Arial"/>
        </w:rPr>
        <w:t xml:space="preserve">, </w:t>
      </w:r>
      <w:r w:rsidR="006240E8" w:rsidRPr="006240E8">
        <w:rPr>
          <w:rFonts w:cs="Arial"/>
        </w:rPr>
        <w:t>Virtual Event</w:t>
      </w:r>
      <w:r w:rsidR="00F7344A" w:rsidRPr="006240E8">
        <w:rPr>
          <w:rFonts w:cs="Arial"/>
        </w:rPr>
        <w:t xml:space="preserve">, </w:t>
      </w:r>
      <w:r w:rsidRPr="006240E8">
        <w:rPr>
          <w:rFonts w:cs="Arial"/>
        </w:rPr>
        <w:t xml:space="preserve">2 December 2021.  </w:t>
      </w:r>
    </w:p>
    <w:p w14:paraId="4DB9CDE4" w14:textId="77777777" w:rsidR="003E322D" w:rsidRPr="006240E8" w:rsidRDefault="003E322D" w:rsidP="003E322D">
      <w:pPr>
        <w:spacing w:after="80"/>
        <w:jc w:val="both"/>
        <w:rPr>
          <w:rFonts w:cs="Arial"/>
          <w:b/>
          <w:bCs/>
        </w:rPr>
      </w:pPr>
    </w:p>
    <w:p w14:paraId="326677FB" w14:textId="5910129F" w:rsidR="003E322D" w:rsidRPr="006240E8" w:rsidRDefault="003E322D" w:rsidP="003E322D">
      <w:pPr>
        <w:spacing w:after="80"/>
        <w:jc w:val="both"/>
        <w:rPr>
          <w:rFonts w:cs="Arial"/>
        </w:rPr>
      </w:pPr>
      <w:r w:rsidRPr="008340E1">
        <w:rPr>
          <w:rFonts w:cs="Arial"/>
        </w:rPr>
        <w:t xml:space="preserve">Francis L, </w:t>
      </w:r>
      <w:proofErr w:type="spellStart"/>
      <w:r w:rsidRPr="008340E1">
        <w:rPr>
          <w:rFonts w:cs="Arial"/>
        </w:rPr>
        <w:t>Stulz</w:t>
      </w:r>
      <w:proofErr w:type="spellEnd"/>
      <w:r w:rsidRPr="008340E1">
        <w:rPr>
          <w:rFonts w:cs="Arial"/>
        </w:rPr>
        <w:t xml:space="preserve"> V,</w:t>
      </w:r>
      <w:r w:rsidRPr="006240E8">
        <w:rPr>
          <w:rFonts w:cs="Arial"/>
        </w:rPr>
        <w:t xml:space="preserve"> (presenters) </w:t>
      </w:r>
      <w:proofErr w:type="spellStart"/>
      <w:r w:rsidRPr="006240E8">
        <w:rPr>
          <w:rFonts w:cs="Arial"/>
        </w:rPr>
        <w:t>Dessalegn</w:t>
      </w:r>
      <w:proofErr w:type="spellEnd"/>
      <w:r w:rsidRPr="006240E8">
        <w:rPr>
          <w:rFonts w:cs="Arial"/>
        </w:rPr>
        <w:t xml:space="preserve"> M &amp; Loxton, D. </w:t>
      </w:r>
      <w:r w:rsidRPr="006240E8">
        <w:rPr>
          <w:rFonts w:cs="Arial"/>
          <w:b/>
          <w:bCs/>
        </w:rPr>
        <w:t>Finding a life free of domestic violence: Findings from free text comments over time in the Australian Longitudinal Study of Women’s Health (ALSWH).</w:t>
      </w:r>
      <w:r w:rsidRPr="006240E8">
        <w:rPr>
          <w:rFonts w:cs="Arial"/>
          <w:b/>
          <w:bCs/>
          <w:i/>
          <w:iCs/>
        </w:rPr>
        <w:t xml:space="preserve">  </w:t>
      </w:r>
      <w:r w:rsidRPr="006240E8">
        <w:rPr>
          <w:rFonts w:cs="Arial"/>
          <w:i/>
          <w:iCs/>
        </w:rPr>
        <w:t xml:space="preserve">Women’s Health Matters Symposium, Western Sydney </w:t>
      </w:r>
      <w:proofErr w:type="gramStart"/>
      <w:r w:rsidRPr="006240E8">
        <w:rPr>
          <w:rFonts w:cs="Arial"/>
          <w:i/>
          <w:iCs/>
        </w:rPr>
        <w:t>University</w:t>
      </w:r>
      <w:r w:rsidR="00F7344A" w:rsidRPr="006240E8">
        <w:rPr>
          <w:rFonts w:cs="Arial"/>
          <w:i/>
          <w:iCs/>
        </w:rPr>
        <w:t xml:space="preserve">, </w:t>
      </w:r>
      <w:r w:rsidRPr="006240E8">
        <w:rPr>
          <w:rFonts w:cs="Arial"/>
        </w:rPr>
        <w:t xml:space="preserve"> 9</w:t>
      </w:r>
      <w:proofErr w:type="gramEnd"/>
      <w:r w:rsidR="00F7344A" w:rsidRPr="006240E8">
        <w:rPr>
          <w:rFonts w:cs="Arial"/>
        </w:rPr>
        <w:t xml:space="preserve"> </w:t>
      </w:r>
      <w:r w:rsidR="006240E8" w:rsidRPr="006240E8">
        <w:rPr>
          <w:rFonts w:cs="Arial"/>
        </w:rPr>
        <w:t>Virtual Event</w:t>
      </w:r>
      <w:r w:rsidR="00F7344A" w:rsidRPr="006240E8">
        <w:rPr>
          <w:rFonts w:cs="Arial"/>
        </w:rPr>
        <w:t xml:space="preserve">, </w:t>
      </w:r>
      <w:r w:rsidRPr="006240E8">
        <w:rPr>
          <w:rFonts w:cs="Arial"/>
        </w:rPr>
        <w:t xml:space="preserve"> December 2021</w:t>
      </w:r>
      <w:r w:rsidR="00DA4867" w:rsidRPr="006240E8">
        <w:rPr>
          <w:rFonts w:cs="Arial"/>
        </w:rPr>
        <w:t>.</w:t>
      </w:r>
      <w:r w:rsidRPr="006240E8">
        <w:rPr>
          <w:rFonts w:cs="Arial"/>
        </w:rPr>
        <w:t xml:space="preserve"> </w:t>
      </w:r>
    </w:p>
    <w:p w14:paraId="38D8D7E3" w14:textId="77777777" w:rsidR="003E322D" w:rsidRDefault="003E322D" w:rsidP="003E322D">
      <w:pPr>
        <w:spacing w:after="80"/>
        <w:jc w:val="both"/>
        <w:rPr>
          <w:rFonts w:cs="Arial"/>
        </w:rPr>
      </w:pPr>
    </w:p>
    <w:p w14:paraId="2015A523" w14:textId="054DC3D8" w:rsidR="003E322D" w:rsidRPr="003E322D" w:rsidRDefault="003E322D" w:rsidP="003E322D">
      <w:pPr>
        <w:spacing w:after="80"/>
        <w:jc w:val="both"/>
        <w:rPr>
          <w:rFonts w:cs="Arial"/>
        </w:rPr>
      </w:pPr>
      <w:r w:rsidRPr="003E322D">
        <w:rPr>
          <w:rFonts w:cs="Arial"/>
        </w:rPr>
        <w:t xml:space="preserve">Gribbin S, </w:t>
      </w:r>
      <w:proofErr w:type="spellStart"/>
      <w:r w:rsidRPr="003E322D">
        <w:rPr>
          <w:rFonts w:cs="Arial"/>
        </w:rPr>
        <w:t>Enticott</w:t>
      </w:r>
      <w:proofErr w:type="spellEnd"/>
      <w:r w:rsidRPr="003E322D">
        <w:rPr>
          <w:rFonts w:cs="Arial"/>
        </w:rPr>
        <w:t xml:space="preserve"> J, Hodge A, </w:t>
      </w:r>
      <w:proofErr w:type="spellStart"/>
      <w:r w:rsidRPr="003E322D">
        <w:rPr>
          <w:rFonts w:cs="Arial"/>
        </w:rPr>
        <w:t>Joham</w:t>
      </w:r>
      <w:proofErr w:type="spellEnd"/>
      <w:r w:rsidRPr="003E322D">
        <w:rPr>
          <w:rFonts w:cs="Arial"/>
        </w:rPr>
        <w:t xml:space="preserve"> A &amp; Zaman S. </w:t>
      </w:r>
      <w:r w:rsidRPr="003E322D">
        <w:rPr>
          <w:rFonts w:cs="Arial"/>
          <w:b/>
          <w:bCs/>
        </w:rPr>
        <w:t xml:space="preserve">Dietary </w:t>
      </w:r>
      <w:proofErr w:type="gramStart"/>
      <w:r w:rsidRPr="003E322D">
        <w:rPr>
          <w:rFonts w:cs="Arial"/>
          <w:b/>
          <w:bCs/>
        </w:rPr>
        <w:t>carbohydrate</w:t>
      </w:r>
      <w:proofErr w:type="gramEnd"/>
      <w:r w:rsidRPr="003E322D">
        <w:rPr>
          <w:rFonts w:cs="Arial"/>
          <w:b/>
          <w:bCs/>
        </w:rPr>
        <w:t xml:space="preserve"> and not saturated fat is associated with cardiovascular disease in a cohort of Australian women.</w:t>
      </w:r>
      <w:r w:rsidRPr="003E322D">
        <w:rPr>
          <w:rFonts w:cs="Arial"/>
        </w:rPr>
        <w:t xml:space="preserve"> 69</w:t>
      </w:r>
      <w:r w:rsidRPr="00F7344A">
        <w:rPr>
          <w:rFonts w:cs="Arial"/>
          <w:vertAlign w:val="superscript"/>
        </w:rPr>
        <w:t>th</w:t>
      </w:r>
      <w:r w:rsidR="00F7344A">
        <w:rPr>
          <w:rFonts w:cs="Arial"/>
        </w:rPr>
        <w:t xml:space="preserve"> </w:t>
      </w:r>
      <w:r w:rsidRPr="003E322D">
        <w:rPr>
          <w:rFonts w:cs="Arial"/>
          <w:i/>
          <w:iCs/>
        </w:rPr>
        <w:t>Annual Scientific meeting of the Cardiac Society of Australia and New Zealand (CZANZ)</w:t>
      </w:r>
      <w:r w:rsidR="00F7344A">
        <w:rPr>
          <w:rFonts w:cs="Arial"/>
        </w:rPr>
        <w:t xml:space="preserve"> </w:t>
      </w:r>
      <w:r w:rsidRPr="003E322D">
        <w:rPr>
          <w:rFonts w:cs="Arial"/>
        </w:rPr>
        <w:t>Adelaide, SA, 5-8 August 2021</w:t>
      </w:r>
      <w:r w:rsidR="00DA4867">
        <w:rPr>
          <w:rFonts w:cs="Arial"/>
        </w:rPr>
        <w:t>.</w:t>
      </w:r>
      <w:r w:rsidRPr="003E322D">
        <w:rPr>
          <w:rFonts w:cs="Arial"/>
        </w:rPr>
        <w:tab/>
      </w:r>
    </w:p>
    <w:p w14:paraId="4E5BA6DC" w14:textId="77777777" w:rsidR="003E322D" w:rsidRPr="006240E8" w:rsidRDefault="003E322D" w:rsidP="003E322D">
      <w:pPr>
        <w:spacing w:after="80"/>
        <w:jc w:val="both"/>
        <w:rPr>
          <w:rFonts w:cs="Arial"/>
        </w:rPr>
      </w:pPr>
    </w:p>
    <w:p w14:paraId="796CF818" w14:textId="41213F18" w:rsidR="003E322D" w:rsidRPr="006240E8" w:rsidRDefault="003E322D" w:rsidP="003E322D">
      <w:pPr>
        <w:spacing w:after="80"/>
        <w:jc w:val="both"/>
        <w:rPr>
          <w:rFonts w:cs="Arial"/>
        </w:rPr>
      </w:pPr>
      <w:r w:rsidRPr="006240E8">
        <w:rPr>
          <w:rFonts w:cs="Arial"/>
        </w:rPr>
        <w:t xml:space="preserve">Hill B, Awoke M, </w:t>
      </w:r>
      <w:proofErr w:type="spellStart"/>
      <w:r w:rsidRPr="006240E8">
        <w:rPr>
          <w:rFonts w:cs="Arial"/>
        </w:rPr>
        <w:t>Bergmeier</w:t>
      </w:r>
      <w:proofErr w:type="spellEnd"/>
      <w:r w:rsidRPr="006240E8">
        <w:rPr>
          <w:rFonts w:cs="Arial"/>
        </w:rPr>
        <w:t xml:space="preserve"> H, Moran LJ, Mishra G &amp; </w:t>
      </w:r>
      <w:proofErr w:type="spellStart"/>
      <w:r w:rsidRPr="006240E8">
        <w:rPr>
          <w:rFonts w:cs="Arial"/>
        </w:rPr>
        <w:t>Skouteris</w:t>
      </w:r>
      <w:proofErr w:type="spellEnd"/>
      <w:r w:rsidRPr="006240E8">
        <w:rPr>
          <w:rFonts w:cs="Arial"/>
        </w:rPr>
        <w:t xml:space="preserve"> H. </w:t>
      </w:r>
      <w:r w:rsidRPr="006240E8">
        <w:rPr>
          <w:rFonts w:cs="Arial"/>
          <w:b/>
          <w:bCs/>
        </w:rPr>
        <w:t>Preconception lifestyle and psychological factors of Australian women with pregnancy intentions who become pregnant.</w:t>
      </w:r>
      <w:r w:rsidRPr="006240E8">
        <w:rPr>
          <w:rFonts w:cs="Arial"/>
        </w:rPr>
        <w:t xml:space="preserve"> </w:t>
      </w:r>
      <w:r w:rsidRPr="006240E8">
        <w:rPr>
          <w:rFonts w:cs="Arial"/>
          <w:i/>
          <w:iCs/>
        </w:rPr>
        <w:t>Australasian Society of Behavioural Health and Medicine annual conference,</w:t>
      </w:r>
      <w:r w:rsidR="00F7344A" w:rsidRPr="006240E8">
        <w:rPr>
          <w:rFonts w:cs="Arial"/>
        </w:rPr>
        <w:t xml:space="preserve"> </w:t>
      </w:r>
      <w:r w:rsidR="006240E8" w:rsidRPr="006240E8">
        <w:rPr>
          <w:rFonts w:cs="Arial"/>
        </w:rPr>
        <w:t xml:space="preserve">Virtual </w:t>
      </w:r>
      <w:proofErr w:type="gramStart"/>
      <w:r w:rsidR="006240E8" w:rsidRPr="006240E8">
        <w:rPr>
          <w:rFonts w:cs="Arial"/>
        </w:rPr>
        <w:t>Event</w:t>
      </w:r>
      <w:r w:rsidR="00F7344A" w:rsidRPr="006240E8">
        <w:rPr>
          <w:rFonts w:cs="Arial"/>
        </w:rPr>
        <w:t xml:space="preserve">, </w:t>
      </w:r>
      <w:r w:rsidRPr="006240E8">
        <w:rPr>
          <w:rFonts w:cs="Arial"/>
        </w:rPr>
        <w:t xml:space="preserve"> 3</w:t>
      </w:r>
      <w:proofErr w:type="gramEnd"/>
      <w:r w:rsidRPr="006240E8">
        <w:rPr>
          <w:rFonts w:cs="Arial"/>
        </w:rPr>
        <w:t xml:space="preserve"> February 2021</w:t>
      </w:r>
      <w:r w:rsidR="00DA4867" w:rsidRPr="006240E8">
        <w:rPr>
          <w:rFonts w:cs="Arial"/>
        </w:rPr>
        <w:t>.</w:t>
      </w:r>
    </w:p>
    <w:p w14:paraId="4F1FD273" w14:textId="77777777" w:rsidR="006240E8" w:rsidRPr="003E322D" w:rsidRDefault="006240E8" w:rsidP="003E322D">
      <w:pPr>
        <w:spacing w:after="80"/>
        <w:jc w:val="both"/>
        <w:rPr>
          <w:rFonts w:cs="Arial"/>
          <w:highlight w:val="yellow"/>
        </w:rPr>
      </w:pPr>
    </w:p>
    <w:p w14:paraId="64769C64" w14:textId="24FB1EDD" w:rsidR="003E322D" w:rsidRPr="003E322D" w:rsidRDefault="003E322D" w:rsidP="003E322D">
      <w:pPr>
        <w:spacing w:after="80"/>
        <w:jc w:val="both"/>
        <w:rPr>
          <w:rFonts w:cs="Arial"/>
        </w:rPr>
      </w:pPr>
      <w:r w:rsidRPr="003E322D">
        <w:rPr>
          <w:rFonts w:cs="Arial"/>
        </w:rPr>
        <w:t>Jayawardana D.</w:t>
      </w:r>
      <w:r w:rsidRPr="003E322D">
        <w:rPr>
          <w:rFonts w:cs="Arial"/>
        </w:rPr>
        <w:tab/>
        <w:t xml:space="preserve"> </w:t>
      </w:r>
      <w:r w:rsidRPr="003E322D">
        <w:rPr>
          <w:rFonts w:cs="Arial"/>
          <w:b/>
          <w:bCs/>
        </w:rPr>
        <w:t>An economic framework for exploring the impact of non-communicable diseases on healthcare utilisation.</w:t>
      </w:r>
      <w:r w:rsidRPr="003E322D">
        <w:rPr>
          <w:rFonts w:cs="Arial"/>
        </w:rPr>
        <w:t xml:space="preserve"> </w:t>
      </w:r>
      <w:r w:rsidRPr="003E322D">
        <w:rPr>
          <w:rFonts w:cs="Arial"/>
          <w:i/>
          <w:iCs/>
        </w:rPr>
        <w:t>International Health Economics Association (</w:t>
      </w:r>
      <w:proofErr w:type="spellStart"/>
      <w:r w:rsidRPr="003E322D">
        <w:rPr>
          <w:rFonts w:cs="Arial"/>
          <w:i/>
          <w:iCs/>
        </w:rPr>
        <w:t>iHEA</w:t>
      </w:r>
      <w:proofErr w:type="spellEnd"/>
      <w:r w:rsidRPr="003E322D">
        <w:rPr>
          <w:rFonts w:cs="Arial"/>
          <w:i/>
          <w:iCs/>
        </w:rPr>
        <w:t xml:space="preserve">) World </w:t>
      </w:r>
      <w:proofErr w:type="gramStart"/>
      <w:r w:rsidRPr="003E322D">
        <w:rPr>
          <w:rFonts w:cs="Arial"/>
          <w:i/>
          <w:iCs/>
        </w:rPr>
        <w:t>Congress,</w:t>
      </w:r>
      <w:r w:rsidRPr="003E322D">
        <w:rPr>
          <w:rFonts w:cs="Arial"/>
        </w:rPr>
        <w:t xml:space="preserve"> </w:t>
      </w:r>
      <w:r w:rsidR="00F7344A" w:rsidRPr="00F7344A">
        <w:rPr>
          <w:rFonts w:cs="Arial"/>
        </w:rPr>
        <w:t xml:space="preserve"> </w:t>
      </w:r>
      <w:r w:rsidR="006240E8">
        <w:rPr>
          <w:rFonts w:cs="Arial"/>
        </w:rPr>
        <w:t>Virtual</w:t>
      </w:r>
      <w:proofErr w:type="gramEnd"/>
      <w:r w:rsidR="006240E8">
        <w:rPr>
          <w:rFonts w:cs="Arial"/>
        </w:rPr>
        <w:t xml:space="preserve"> Event</w:t>
      </w:r>
      <w:r w:rsidR="00F7344A">
        <w:rPr>
          <w:rFonts w:cs="Arial"/>
        </w:rPr>
        <w:t xml:space="preserve">, </w:t>
      </w:r>
      <w:r w:rsidRPr="003E322D">
        <w:rPr>
          <w:rFonts w:cs="Arial"/>
        </w:rPr>
        <w:t>July 2021</w:t>
      </w:r>
      <w:r w:rsidR="00DA4867">
        <w:rPr>
          <w:rFonts w:cs="Arial"/>
        </w:rPr>
        <w:t>.</w:t>
      </w:r>
    </w:p>
    <w:p w14:paraId="490E88CB" w14:textId="77777777" w:rsidR="003E322D" w:rsidRDefault="003E322D" w:rsidP="003E322D">
      <w:pPr>
        <w:spacing w:after="80"/>
        <w:jc w:val="both"/>
        <w:rPr>
          <w:rFonts w:cs="Arial"/>
        </w:rPr>
      </w:pPr>
    </w:p>
    <w:p w14:paraId="355A82EB" w14:textId="27917492" w:rsidR="003E322D" w:rsidRPr="003E322D" w:rsidRDefault="003E322D" w:rsidP="003E322D">
      <w:pPr>
        <w:spacing w:after="80"/>
        <w:jc w:val="both"/>
        <w:rPr>
          <w:rFonts w:cs="Arial"/>
        </w:rPr>
      </w:pPr>
      <w:r w:rsidRPr="003E322D">
        <w:rPr>
          <w:rFonts w:cs="Arial"/>
        </w:rPr>
        <w:t>Jayawardana D.</w:t>
      </w:r>
      <w:r w:rsidRPr="003E322D">
        <w:rPr>
          <w:rFonts w:cs="Arial"/>
        </w:rPr>
        <w:tab/>
        <w:t xml:space="preserve"> Excess </w:t>
      </w:r>
      <w:r w:rsidRPr="003E322D">
        <w:rPr>
          <w:rFonts w:cs="Arial"/>
          <w:b/>
          <w:bCs/>
        </w:rPr>
        <w:t>healthcare costs of depressive symptoms in late adolescence: Evidence from national Medicare claims data.</w:t>
      </w:r>
      <w:r w:rsidRPr="003E322D">
        <w:rPr>
          <w:rFonts w:cs="Arial"/>
        </w:rPr>
        <w:t xml:space="preserve"> </w:t>
      </w:r>
      <w:r w:rsidRPr="003E322D">
        <w:rPr>
          <w:rFonts w:cs="Arial"/>
          <w:i/>
          <w:iCs/>
        </w:rPr>
        <w:t>Queensland Women's Health Forum 2021,</w:t>
      </w:r>
      <w:r w:rsidRPr="003E322D">
        <w:rPr>
          <w:rFonts w:cs="Arial"/>
        </w:rPr>
        <w:tab/>
        <w:t>Brisbane, QLD,</w:t>
      </w:r>
      <w:r w:rsidR="00F7344A">
        <w:rPr>
          <w:rFonts w:cs="Arial"/>
        </w:rPr>
        <w:t xml:space="preserve"> </w:t>
      </w:r>
      <w:r w:rsidRPr="003E322D">
        <w:rPr>
          <w:rFonts w:cs="Arial"/>
        </w:rPr>
        <w:t>27-28 May 2021</w:t>
      </w:r>
      <w:r w:rsidR="00DA4867">
        <w:rPr>
          <w:rFonts w:cs="Arial"/>
        </w:rPr>
        <w:t>.</w:t>
      </w:r>
      <w:r w:rsidRPr="003E322D">
        <w:rPr>
          <w:rFonts w:cs="Arial"/>
        </w:rPr>
        <w:tab/>
      </w:r>
    </w:p>
    <w:p w14:paraId="3A585727" w14:textId="77777777" w:rsidR="003E322D" w:rsidRDefault="003E322D" w:rsidP="003E322D">
      <w:pPr>
        <w:spacing w:after="80"/>
        <w:jc w:val="both"/>
        <w:rPr>
          <w:rFonts w:cs="Arial"/>
        </w:rPr>
      </w:pPr>
    </w:p>
    <w:p w14:paraId="6C5D3BFF" w14:textId="36E2CE89" w:rsidR="003E322D" w:rsidRPr="003E322D" w:rsidRDefault="003E322D" w:rsidP="003E322D">
      <w:pPr>
        <w:spacing w:after="80"/>
        <w:jc w:val="both"/>
        <w:rPr>
          <w:rFonts w:cs="Arial"/>
        </w:rPr>
      </w:pPr>
      <w:r w:rsidRPr="003E322D">
        <w:rPr>
          <w:rFonts w:cs="Arial"/>
        </w:rPr>
        <w:t xml:space="preserve">Jayawardana D. </w:t>
      </w:r>
      <w:r w:rsidRPr="003E322D">
        <w:rPr>
          <w:rFonts w:cs="Arial"/>
          <w:b/>
          <w:bCs/>
        </w:rPr>
        <w:t>Excess healthcare costs of depressive symptoms in late adolescence: Evidence from national Medicare claims data.</w:t>
      </w:r>
      <w:r w:rsidRPr="003E322D">
        <w:rPr>
          <w:rFonts w:cs="Arial"/>
        </w:rPr>
        <w:t xml:space="preserve"> </w:t>
      </w:r>
      <w:r w:rsidRPr="003E322D">
        <w:rPr>
          <w:rFonts w:cs="Arial"/>
          <w:i/>
          <w:iCs/>
        </w:rPr>
        <w:t>Econometric Society Australasian Meeting (ESAM),</w:t>
      </w:r>
      <w:r w:rsidRPr="003E322D">
        <w:rPr>
          <w:rFonts w:cs="Arial"/>
        </w:rPr>
        <w:t xml:space="preserve"> </w:t>
      </w:r>
      <w:r w:rsidR="006240E8">
        <w:rPr>
          <w:rFonts w:cs="Arial"/>
        </w:rPr>
        <w:t>Virtual Event</w:t>
      </w:r>
      <w:r w:rsidR="00F7344A">
        <w:rPr>
          <w:rFonts w:cs="Arial"/>
        </w:rPr>
        <w:t xml:space="preserve">, </w:t>
      </w:r>
      <w:r w:rsidRPr="003E322D">
        <w:rPr>
          <w:rFonts w:cs="Arial"/>
        </w:rPr>
        <w:t>July 2021</w:t>
      </w:r>
      <w:r w:rsidR="00DA4867">
        <w:rPr>
          <w:rFonts w:cs="Arial"/>
        </w:rPr>
        <w:t>.</w:t>
      </w:r>
    </w:p>
    <w:p w14:paraId="4FD3A28B" w14:textId="7CF7D454" w:rsidR="003E322D" w:rsidRPr="003E322D" w:rsidRDefault="003E322D" w:rsidP="003E322D">
      <w:pPr>
        <w:spacing w:after="80"/>
        <w:jc w:val="both"/>
        <w:rPr>
          <w:rFonts w:cs="Arial"/>
        </w:rPr>
      </w:pPr>
      <w:proofErr w:type="spellStart"/>
      <w:r w:rsidRPr="003E300B">
        <w:rPr>
          <w:rFonts w:cs="Arial"/>
        </w:rPr>
        <w:lastRenderedPageBreak/>
        <w:t>Ke</w:t>
      </w:r>
      <w:proofErr w:type="spellEnd"/>
      <w:r w:rsidRPr="003E300B">
        <w:rPr>
          <w:rFonts w:cs="Arial"/>
        </w:rPr>
        <w:t xml:space="preserve"> P et al. </w:t>
      </w:r>
      <w:r w:rsidRPr="003E300B">
        <w:rPr>
          <w:rFonts w:cs="Arial"/>
          <w:b/>
          <w:bCs/>
        </w:rPr>
        <w:t xml:space="preserve">Data pooling and harmonization across pre-conception studies: The </w:t>
      </w:r>
      <w:proofErr w:type="spellStart"/>
      <w:r w:rsidRPr="003E300B">
        <w:rPr>
          <w:rFonts w:cs="Arial"/>
          <w:b/>
          <w:bCs/>
        </w:rPr>
        <w:t>PrePARED</w:t>
      </w:r>
      <w:proofErr w:type="spellEnd"/>
      <w:r w:rsidRPr="003E300B">
        <w:rPr>
          <w:rFonts w:cs="Arial"/>
          <w:b/>
          <w:bCs/>
        </w:rPr>
        <w:t xml:space="preserve"> Consortium </w:t>
      </w:r>
      <w:r w:rsidRPr="003E300B">
        <w:rPr>
          <w:rFonts w:cs="Arial"/>
        </w:rPr>
        <w:t>(</w:t>
      </w:r>
      <w:r w:rsidR="006240E8" w:rsidRPr="006240E8">
        <w:rPr>
          <w:rFonts w:cs="Arial"/>
        </w:rPr>
        <w:t>s</w:t>
      </w:r>
      <w:r w:rsidRPr="006240E8">
        <w:rPr>
          <w:rFonts w:cs="Arial"/>
        </w:rPr>
        <w:t xml:space="preserve">peed </w:t>
      </w:r>
      <w:r w:rsidR="006240E8" w:rsidRPr="006240E8">
        <w:rPr>
          <w:rFonts w:cs="Arial"/>
        </w:rPr>
        <w:t>t</w:t>
      </w:r>
      <w:r w:rsidRPr="006240E8">
        <w:rPr>
          <w:rFonts w:cs="Arial"/>
        </w:rPr>
        <w:t xml:space="preserve">alk). </w:t>
      </w:r>
      <w:r w:rsidRPr="006240E8">
        <w:rPr>
          <w:rFonts w:cs="Arial"/>
          <w:i/>
          <w:iCs/>
        </w:rPr>
        <w:t xml:space="preserve">The Society for </w:t>
      </w:r>
      <w:proofErr w:type="spellStart"/>
      <w:r w:rsidRPr="006240E8">
        <w:rPr>
          <w:rFonts w:cs="Arial"/>
          <w:i/>
          <w:iCs/>
        </w:rPr>
        <w:t>Pediatric</w:t>
      </w:r>
      <w:proofErr w:type="spellEnd"/>
      <w:r w:rsidRPr="006240E8">
        <w:rPr>
          <w:rFonts w:cs="Arial"/>
          <w:i/>
          <w:iCs/>
        </w:rPr>
        <w:t xml:space="preserve"> and Perinatal Epidemiologic Research (SPER), </w:t>
      </w:r>
      <w:r w:rsidR="006240E8" w:rsidRPr="006240E8">
        <w:rPr>
          <w:rFonts w:cs="Arial"/>
        </w:rPr>
        <w:t>Virtual Event</w:t>
      </w:r>
      <w:r w:rsidR="00F7344A" w:rsidRPr="006240E8">
        <w:rPr>
          <w:rFonts w:cs="Arial"/>
        </w:rPr>
        <w:t xml:space="preserve">, </w:t>
      </w:r>
      <w:r w:rsidRPr="006240E8">
        <w:rPr>
          <w:rFonts w:cs="Arial"/>
        </w:rPr>
        <w:t>26 May – 18 June 2021</w:t>
      </w:r>
      <w:r w:rsidR="00DA4867" w:rsidRPr="006240E8">
        <w:rPr>
          <w:rFonts w:cs="Arial"/>
        </w:rPr>
        <w:t>.</w:t>
      </w:r>
    </w:p>
    <w:p w14:paraId="4618031C" w14:textId="77777777" w:rsidR="003E322D" w:rsidRDefault="003E322D" w:rsidP="003E322D">
      <w:pPr>
        <w:spacing w:after="80"/>
        <w:jc w:val="both"/>
        <w:rPr>
          <w:rFonts w:cs="Arial"/>
        </w:rPr>
      </w:pPr>
    </w:p>
    <w:p w14:paraId="3B23621D" w14:textId="640BBC48" w:rsidR="003E322D" w:rsidRDefault="003E322D" w:rsidP="003E322D">
      <w:pPr>
        <w:spacing w:after="80"/>
        <w:jc w:val="both"/>
        <w:rPr>
          <w:rFonts w:cs="Arial"/>
        </w:rPr>
      </w:pPr>
      <w:proofErr w:type="spellStart"/>
      <w:r w:rsidRPr="003E322D">
        <w:rPr>
          <w:rFonts w:cs="Arial"/>
        </w:rPr>
        <w:t>Kiconco</w:t>
      </w:r>
      <w:proofErr w:type="spellEnd"/>
      <w:r w:rsidRPr="003E322D">
        <w:rPr>
          <w:rFonts w:cs="Arial"/>
        </w:rPr>
        <w:t xml:space="preserve"> S. </w:t>
      </w:r>
      <w:r w:rsidRPr="003E322D">
        <w:rPr>
          <w:rFonts w:cs="Arial"/>
          <w:b/>
          <w:bCs/>
        </w:rPr>
        <w:t>Menstrual regularity as a predictor for heart disease and diabetes: findings from a cohort study.</w:t>
      </w:r>
      <w:r w:rsidRPr="003E322D">
        <w:rPr>
          <w:rFonts w:cs="Arial"/>
        </w:rPr>
        <w:t xml:space="preserve"> </w:t>
      </w:r>
      <w:r w:rsidRPr="003E322D">
        <w:rPr>
          <w:rFonts w:cs="Arial"/>
          <w:i/>
          <w:iCs/>
        </w:rPr>
        <w:t>Australian Public Health (PHAA) Conference 2021,</w:t>
      </w:r>
      <w:r w:rsidRPr="003E322D">
        <w:rPr>
          <w:rFonts w:cs="Arial"/>
        </w:rPr>
        <w:t xml:space="preserve"> Canberra, ACT,23-24 September 2021</w:t>
      </w:r>
      <w:r>
        <w:rPr>
          <w:rFonts w:cs="Arial"/>
        </w:rPr>
        <w:t>.</w:t>
      </w:r>
    </w:p>
    <w:p w14:paraId="050F808C" w14:textId="0E7860B9" w:rsidR="003E322D" w:rsidRPr="003E322D" w:rsidRDefault="003E322D" w:rsidP="003E322D">
      <w:pPr>
        <w:spacing w:after="80"/>
        <w:jc w:val="both"/>
        <w:rPr>
          <w:rFonts w:cs="Arial"/>
        </w:rPr>
      </w:pPr>
      <w:r w:rsidRPr="003E322D">
        <w:rPr>
          <w:rFonts w:cs="Arial"/>
        </w:rPr>
        <w:tab/>
      </w:r>
    </w:p>
    <w:p w14:paraId="3EC32A5D" w14:textId="2094E8D5" w:rsidR="003E322D" w:rsidRPr="003E322D" w:rsidRDefault="003E322D" w:rsidP="003E322D">
      <w:pPr>
        <w:spacing w:after="80"/>
        <w:jc w:val="both"/>
        <w:rPr>
          <w:rFonts w:cs="Arial"/>
        </w:rPr>
      </w:pPr>
      <w:r w:rsidRPr="003E322D">
        <w:rPr>
          <w:rFonts w:cs="Arial"/>
        </w:rPr>
        <w:t>Koller-Smith L, Medi A, March L, Mishra G, Tooth L &amp; Thomas R.</w:t>
      </w:r>
      <w:r w:rsidRPr="003E322D">
        <w:rPr>
          <w:rFonts w:cs="Arial"/>
        </w:rPr>
        <w:tab/>
        <w:t xml:space="preserve"> </w:t>
      </w:r>
      <w:r w:rsidRPr="003E322D">
        <w:rPr>
          <w:rFonts w:cs="Arial"/>
          <w:b/>
          <w:bCs/>
        </w:rPr>
        <w:t xml:space="preserve">Estimating the true prevalence of rheumatoid arthritis in Australian women </w:t>
      </w:r>
      <w:r w:rsidRPr="006240E8">
        <w:rPr>
          <w:rFonts w:cs="Arial"/>
        </w:rPr>
        <w:t>(poster presentation).</w:t>
      </w:r>
      <w:r w:rsidRPr="003E322D">
        <w:rPr>
          <w:rFonts w:cs="Arial"/>
        </w:rPr>
        <w:t xml:space="preserve"> </w:t>
      </w:r>
      <w:r w:rsidRPr="003E322D">
        <w:rPr>
          <w:rFonts w:cs="Arial"/>
          <w:i/>
          <w:iCs/>
        </w:rPr>
        <w:t>Queensland Women's Health Forum 2021,</w:t>
      </w:r>
      <w:r w:rsidRPr="003E322D">
        <w:rPr>
          <w:rFonts w:cs="Arial"/>
        </w:rPr>
        <w:t xml:space="preserve"> Brisbane, QLD, 27-28 May 2021</w:t>
      </w:r>
      <w:r w:rsidR="00DA4867">
        <w:rPr>
          <w:rFonts w:cs="Arial"/>
        </w:rPr>
        <w:t>.</w:t>
      </w:r>
    </w:p>
    <w:p w14:paraId="477F67DB" w14:textId="77777777" w:rsidR="003E322D" w:rsidRDefault="003E322D" w:rsidP="003E322D">
      <w:pPr>
        <w:spacing w:after="80"/>
        <w:jc w:val="both"/>
        <w:rPr>
          <w:highlight w:val="yellow"/>
        </w:rPr>
      </w:pPr>
    </w:p>
    <w:p w14:paraId="603D11C4" w14:textId="7BD3AC16" w:rsidR="003E322D" w:rsidRPr="008340E1" w:rsidRDefault="003E322D" w:rsidP="003E322D">
      <w:pPr>
        <w:spacing w:after="80"/>
        <w:jc w:val="both"/>
      </w:pPr>
      <w:r w:rsidRPr="008340E1">
        <w:t>Kwok WS, Byles JE, Pinheiro MB, Oliveira JS, Dolja-Gore X &amp; Sherrington C</w:t>
      </w:r>
      <w:r w:rsidRPr="008340E1">
        <w:rPr>
          <w:b/>
          <w:bCs/>
        </w:rPr>
        <w:t xml:space="preserve">. Falls and physical activity in Australian older women </w:t>
      </w:r>
      <w:r w:rsidRPr="008340E1">
        <w:t xml:space="preserve">(oral presentation). </w:t>
      </w:r>
      <w:r w:rsidRPr="008340E1">
        <w:rPr>
          <w:i/>
          <w:iCs/>
        </w:rPr>
        <w:t>Emerging Researchers in Ageing,</w:t>
      </w:r>
      <w:r w:rsidRPr="008340E1">
        <w:t xml:space="preserve"> </w:t>
      </w:r>
      <w:r w:rsidR="006240E8" w:rsidRPr="008340E1">
        <w:rPr>
          <w:rFonts w:cs="Arial"/>
        </w:rPr>
        <w:t>Virtual Event</w:t>
      </w:r>
      <w:r w:rsidR="00F7344A" w:rsidRPr="008340E1">
        <w:rPr>
          <w:rFonts w:cs="Arial"/>
        </w:rPr>
        <w:t xml:space="preserve">, </w:t>
      </w:r>
      <w:r w:rsidRPr="008340E1">
        <w:t>November 2021</w:t>
      </w:r>
      <w:r w:rsidR="00DA4867" w:rsidRPr="008340E1">
        <w:t>.</w:t>
      </w:r>
      <w:r w:rsidRPr="008340E1">
        <w:t xml:space="preserve"> </w:t>
      </w:r>
    </w:p>
    <w:p w14:paraId="5F15582B" w14:textId="77777777" w:rsidR="003E322D" w:rsidRPr="008340E1" w:rsidRDefault="003E322D" w:rsidP="003E322D">
      <w:pPr>
        <w:spacing w:after="80"/>
        <w:jc w:val="both"/>
      </w:pPr>
    </w:p>
    <w:p w14:paraId="21DF8032" w14:textId="0765555C" w:rsidR="003E322D" w:rsidRPr="008340E1" w:rsidRDefault="003E322D" w:rsidP="003E322D">
      <w:pPr>
        <w:spacing w:after="80"/>
        <w:jc w:val="both"/>
      </w:pPr>
      <w:r w:rsidRPr="008340E1">
        <w:t xml:space="preserve">Kwok WS, Byles JE, Pinheiro MB, Oliveira JS, Dolja-Gore X &amp; Sherrington C. </w:t>
      </w:r>
      <w:r w:rsidRPr="008340E1">
        <w:rPr>
          <w:b/>
          <w:bCs/>
        </w:rPr>
        <w:t xml:space="preserve">Are there any differences in falls, injurious </w:t>
      </w:r>
      <w:proofErr w:type="gramStart"/>
      <w:r w:rsidRPr="008340E1">
        <w:rPr>
          <w:b/>
          <w:bCs/>
        </w:rPr>
        <w:t>falls</w:t>
      </w:r>
      <w:proofErr w:type="gramEnd"/>
      <w:r w:rsidRPr="008340E1">
        <w:rPr>
          <w:b/>
          <w:bCs/>
        </w:rPr>
        <w:t xml:space="preserve"> and physical activity participation in Australian women between two different generations?</w:t>
      </w:r>
      <w:r w:rsidRPr="008340E1">
        <w:t xml:space="preserve"> </w:t>
      </w:r>
      <w:r w:rsidRPr="008340E1">
        <w:rPr>
          <w:i/>
          <w:iCs/>
        </w:rPr>
        <w:t xml:space="preserve">Australian and New Zealand Falls Prevention Conference, </w:t>
      </w:r>
      <w:r w:rsidR="006240E8" w:rsidRPr="008340E1">
        <w:rPr>
          <w:rFonts w:cs="Arial"/>
        </w:rPr>
        <w:t>Virtual Event</w:t>
      </w:r>
      <w:r w:rsidR="00F7344A" w:rsidRPr="008340E1">
        <w:rPr>
          <w:rFonts w:cs="Arial"/>
        </w:rPr>
        <w:t xml:space="preserve">, </w:t>
      </w:r>
      <w:r w:rsidRPr="008340E1">
        <w:t>1-3 December 2021</w:t>
      </w:r>
      <w:r w:rsidR="00DA4867" w:rsidRPr="008340E1">
        <w:t>.</w:t>
      </w:r>
      <w:r w:rsidRPr="008340E1">
        <w:t xml:space="preserve"> </w:t>
      </w:r>
    </w:p>
    <w:p w14:paraId="0B5D1DDA" w14:textId="77777777" w:rsidR="00F7344A" w:rsidRPr="008340E1" w:rsidRDefault="00F7344A" w:rsidP="003E322D">
      <w:pPr>
        <w:spacing w:after="80"/>
        <w:jc w:val="both"/>
        <w:rPr>
          <w:rFonts w:cs="Arial"/>
        </w:rPr>
      </w:pPr>
    </w:p>
    <w:p w14:paraId="1645B889" w14:textId="55885CFF" w:rsidR="003E322D" w:rsidRPr="008340E1" w:rsidRDefault="003E322D" w:rsidP="003E322D">
      <w:pPr>
        <w:spacing w:after="80"/>
        <w:jc w:val="both"/>
        <w:rPr>
          <w:rFonts w:cs="Arial"/>
        </w:rPr>
      </w:pPr>
      <w:r w:rsidRPr="008340E1">
        <w:rPr>
          <w:rFonts w:cs="Arial"/>
        </w:rPr>
        <w:t xml:space="preserve">Laaksonen MA, </w:t>
      </w:r>
      <w:proofErr w:type="spellStart"/>
      <w:r w:rsidRPr="008340E1">
        <w:rPr>
          <w:rFonts w:cs="Arial"/>
        </w:rPr>
        <w:t>Canfell</w:t>
      </w:r>
      <w:proofErr w:type="spellEnd"/>
      <w:r w:rsidRPr="008340E1">
        <w:rPr>
          <w:rFonts w:cs="Arial"/>
        </w:rPr>
        <w:t xml:space="preserve"> K, </w:t>
      </w:r>
      <w:proofErr w:type="spellStart"/>
      <w:r w:rsidRPr="008340E1">
        <w:rPr>
          <w:rFonts w:cs="Arial"/>
        </w:rPr>
        <w:t>MacInnis</w:t>
      </w:r>
      <w:proofErr w:type="spellEnd"/>
      <w:r w:rsidRPr="008340E1">
        <w:rPr>
          <w:rFonts w:cs="Arial"/>
        </w:rPr>
        <w:t xml:space="preserve"> R, Arriaga ME, Hull P, Banks E, Giles G, Mitchell P, Cumming R, Byles J, Magliano DJ, Shaw J, Taylor A, Gill TK, Hirani V, Marker J, McCullough S, </w:t>
      </w:r>
      <w:proofErr w:type="spellStart"/>
      <w:r w:rsidRPr="008340E1">
        <w:rPr>
          <w:rFonts w:cs="Arial"/>
        </w:rPr>
        <w:t>Klaes</w:t>
      </w:r>
      <w:proofErr w:type="spellEnd"/>
      <w:r w:rsidRPr="008340E1">
        <w:rPr>
          <w:rFonts w:cs="Arial"/>
        </w:rPr>
        <w:t xml:space="preserve"> E, </w:t>
      </w:r>
      <w:proofErr w:type="spellStart"/>
      <w:r w:rsidRPr="008340E1">
        <w:rPr>
          <w:rFonts w:cs="Arial"/>
        </w:rPr>
        <w:t>Connah</w:t>
      </w:r>
      <w:proofErr w:type="spellEnd"/>
      <w:r w:rsidRPr="008340E1">
        <w:rPr>
          <w:rFonts w:cs="Arial"/>
        </w:rPr>
        <w:t xml:space="preserve"> D, </w:t>
      </w:r>
      <w:proofErr w:type="spellStart"/>
      <w:r w:rsidRPr="008340E1">
        <w:rPr>
          <w:rFonts w:cs="Arial"/>
        </w:rPr>
        <w:t>Velentzis</w:t>
      </w:r>
      <w:proofErr w:type="spellEnd"/>
      <w:r w:rsidRPr="008340E1">
        <w:rPr>
          <w:rFonts w:cs="Arial"/>
        </w:rPr>
        <w:t xml:space="preserve"> LS &amp; </w:t>
      </w:r>
      <w:proofErr w:type="spellStart"/>
      <w:r w:rsidRPr="008340E1">
        <w:rPr>
          <w:rFonts w:cs="Arial"/>
        </w:rPr>
        <w:t>Vajdic</w:t>
      </w:r>
      <w:proofErr w:type="spellEnd"/>
      <w:r w:rsidRPr="008340E1">
        <w:rPr>
          <w:rFonts w:cs="Arial"/>
        </w:rPr>
        <w:t xml:space="preserve"> CM. </w:t>
      </w:r>
      <w:r w:rsidRPr="008340E1">
        <w:rPr>
          <w:rFonts w:cs="Arial"/>
          <w:b/>
          <w:bCs/>
        </w:rPr>
        <w:t>The preventable future burden of cancer in Australia.</w:t>
      </w:r>
      <w:r w:rsidRPr="008340E1">
        <w:rPr>
          <w:rFonts w:cs="Arial"/>
        </w:rPr>
        <w:t xml:space="preserve"> </w:t>
      </w:r>
      <w:r w:rsidRPr="008340E1">
        <w:rPr>
          <w:rFonts w:cs="Arial"/>
          <w:i/>
          <w:iCs/>
        </w:rPr>
        <w:t>World Congress of Epidemiology,</w:t>
      </w:r>
      <w:r w:rsidRPr="008340E1">
        <w:rPr>
          <w:rFonts w:cs="Arial"/>
        </w:rPr>
        <w:t xml:space="preserve"> </w:t>
      </w:r>
      <w:r w:rsidR="006240E8" w:rsidRPr="008340E1">
        <w:rPr>
          <w:rFonts w:cs="Arial"/>
        </w:rPr>
        <w:t>Virtual Event</w:t>
      </w:r>
      <w:r w:rsidR="00F7344A" w:rsidRPr="008340E1">
        <w:rPr>
          <w:rFonts w:cs="Arial"/>
        </w:rPr>
        <w:t xml:space="preserve">, </w:t>
      </w:r>
      <w:r w:rsidRPr="008340E1">
        <w:rPr>
          <w:rFonts w:cs="Arial"/>
        </w:rPr>
        <w:t>3–6 September 2021</w:t>
      </w:r>
      <w:r w:rsidR="00DA4867" w:rsidRPr="008340E1">
        <w:rPr>
          <w:rFonts w:cs="Arial"/>
        </w:rPr>
        <w:t>.</w:t>
      </w:r>
    </w:p>
    <w:p w14:paraId="7C6C0A20" w14:textId="77777777" w:rsidR="003E322D" w:rsidRDefault="003E322D" w:rsidP="003E322D">
      <w:pPr>
        <w:spacing w:after="80"/>
        <w:jc w:val="both"/>
        <w:rPr>
          <w:rFonts w:cs="Arial"/>
        </w:rPr>
      </w:pPr>
    </w:p>
    <w:p w14:paraId="0BC5265B" w14:textId="589BF7D3" w:rsidR="003E322D" w:rsidRPr="003E322D" w:rsidRDefault="003E322D" w:rsidP="003E322D">
      <w:pPr>
        <w:spacing w:after="80"/>
        <w:jc w:val="both"/>
        <w:rPr>
          <w:rFonts w:cs="Arial"/>
        </w:rPr>
      </w:pPr>
      <w:proofErr w:type="spellStart"/>
      <w:r w:rsidRPr="003E322D">
        <w:rPr>
          <w:rFonts w:cs="Arial"/>
        </w:rPr>
        <w:t>Lamerton</w:t>
      </w:r>
      <w:proofErr w:type="spellEnd"/>
      <w:r w:rsidRPr="003E322D">
        <w:rPr>
          <w:rFonts w:cs="Arial"/>
        </w:rPr>
        <w:t xml:space="preserve"> TJ, Mielke G &amp; Brown WJ. </w:t>
      </w:r>
      <w:r w:rsidRPr="003E322D">
        <w:rPr>
          <w:rFonts w:cs="Arial"/>
          <w:b/>
          <w:bCs/>
        </w:rPr>
        <w:t>Associations of physical activity and body mass index with urinary incontinence in young, Australian women (poster presentation)</w:t>
      </w:r>
      <w:r w:rsidRPr="003E322D">
        <w:rPr>
          <w:rFonts w:cs="Arial"/>
        </w:rPr>
        <w:t xml:space="preserve">. Queensland </w:t>
      </w:r>
      <w:r w:rsidRPr="003E322D">
        <w:rPr>
          <w:rFonts w:cs="Arial"/>
          <w:i/>
          <w:iCs/>
        </w:rPr>
        <w:t>Women's Health Forum 2021,</w:t>
      </w:r>
      <w:r w:rsidRPr="003E322D">
        <w:rPr>
          <w:rFonts w:cs="Arial"/>
        </w:rPr>
        <w:t xml:space="preserve"> Brisbane, QLD, 27-28 May 2021</w:t>
      </w:r>
      <w:r w:rsidR="00DA4867">
        <w:rPr>
          <w:rFonts w:cs="Arial"/>
        </w:rPr>
        <w:t>.</w:t>
      </w:r>
      <w:r w:rsidRPr="003E322D">
        <w:rPr>
          <w:rFonts w:cs="Arial"/>
        </w:rPr>
        <w:tab/>
      </w:r>
    </w:p>
    <w:p w14:paraId="620C1147" w14:textId="77777777" w:rsidR="003E322D" w:rsidRDefault="003E322D" w:rsidP="003E322D">
      <w:pPr>
        <w:spacing w:after="80"/>
        <w:jc w:val="both"/>
        <w:rPr>
          <w:rFonts w:cs="Arial"/>
          <w:highlight w:val="yellow"/>
        </w:rPr>
      </w:pPr>
    </w:p>
    <w:p w14:paraId="255D2895" w14:textId="27497FD1" w:rsidR="003E322D" w:rsidRPr="008340E1" w:rsidRDefault="003E322D" w:rsidP="003E322D">
      <w:pPr>
        <w:spacing w:after="80"/>
        <w:jc w:val="both"/>
        <w:rPr>
          <w:rFonts w:cs="Arial"/>
        </w:rPr>
      </w:pPr>
      <w:r w:rsidRPr="008340E1">
        <w:rPr>
          <w:rFonts w:cs="Arial"/>
        </w:rPr>
        <w:t xml:space="preserve">Makama M, Ernest A, Lim S, Hill B, </w:t>
      </w:r>
      <w:proofErr w:type="spellStart"/>
      <w:r w:rsidRPr="008340E1">
        <w:rPr>
          <w:rFonts w:cs="Arial"/>
        </w:rPr>
        <w:t>Skouteris</w:t>
      </w:r>
      <w:proofErr w:type="spellEnd"/>
      <w:r w:rsidRPr="008340E1">
        <w:rPr>
          <w:rFonts w:cs="Arial"/>
        </w:rPr>
        <w:t xml:space="preserve"> H, </w:t>
      </w:r>
      <w:proofErr w:type="spellStart"/>
      <w:r w:rsidRPr="008340E1">
        <w:rPr>
          <w:rFonts w:cs="Arial"/>
        </w:rPr>
        <w:t>Teede</w:t>
      </w:r>
      <w:proofErr w:type="spellEnd"/>
      <w:r w:rsidRPr="008340E1">
        <w:rPr>
          <w:rFonts w:cs="Arial"/>
        </w:rPr>
        <w:t xml:space="preserve"> H, Boyle J, Brown W, Hodge A &amp; Moran L. </w:t>
      </w:r>
      <w:r w:rsidRPr="008340E1">
        <w:rPr>
          <w:rFonts w:cs="Arial"/>
          <w:b/>
          <w:bCs/>
        </w:rPr>
        <w:t>Patterns of change in lifestyle behaviours following childbirth</w:t>
      </w:r>
      <w:r w:rsidRPr="008340E1">
        <w:rPr>
          <w:rFonts w:cs="Arial"/>
        </w:rPr>
        <w:t xml:space="preserve"> (On-demand </w:t>
      </w:r>
      <w:r w:rsidR="008340E1">
        <w:rPr>
          <w:rFonts w:cs="Arial"/>
        </w:rPr>
        <w:t>o</w:t>
      </w:r>
      <w:r w:rsidRPr="008340E1">
        <w:rPr>
          <w:rFonts w:cs="Arial"/>
        </w:rPr>
        <w:t xml:space="preserve">ral </w:t>
      </w:r>
      <w:r w:rsidR="008340E1">
        <w:rPr>
          <w:rFonts w:cs="Arial"/>
        </w:rPr>
        <w:t>p</w:t>
      </w:r>
      <w:r w:rsidRPr="008340E1">
        <w:rPr>
          <w:rFonts w:cs="Arial"/>
        </w:rPr>
        <w:t xml:space="preserve">resentation). </w:t>
      </w:r>
      <w:r w:rsidRPr="008340E1">
        <w:rPr>
          <w:rFonts w:cs="Arial"/>
          <w:i/>
          <w:iCs/>
        </w:rPr>
        <w:t xml:space="preserve">World Congress of Epidemiology (WCE), </w:t>
      </w:r>
      <w:r w:rsidR="006240E8" w:rsidRPr="008340E1">
        <w:rPr>
          <w:rFonts w:cs="Arial"/>
        </w:rPr>
        <w:t>Virtual Event</w:t>
      </w:r>
      <w:r w:rsidR="00F7344A" w:rsidRPr="008340E1">
        <w:rPr>
          <w:rFonts w:cs="Arial"/>
        </w:rPr>
        <w:t xml:space="preserve">, </w:t>
      </w:r>
      <w:r w:rsidRPr="008340E1">
        <w:rPr>
          <w:rFonts w:cs="Arial"/>
        </w:rPr>
        <w:t>3 – 6 September 2021.</w:t>
      </w:r>
    </w:p>
    <w:p w14:paraId="01EAA676" w14:textId="49B93118" w:rsidR="003E322D" w:rsidRPr="008340E1" w:rsidRDefault="003E322D" w:rsidP="003E322D">
      <w:pPr>
        <w:spacing w:after="80"/>
        <w:jc w:val="both"/>
        <w:rPr>
          <w:rFonts w:cs="Arial"/>
        </w:rPr>
      </w:pPr>
      <w:r w:rsidRPr="008340E1">
        <w:rPr>
          <w:rFonts w:cs="Arial"/>
        </w:rPr>
        <w:lastRenderedPageBreak/>
        <w:t xml:space="preserve">Makama M, Lim S, </w:t>
      </w:r>
      <w:proofErr w:type="spellStart"/>
      <w:r w:rsidRPr="008340E1">
        <w:rPr>
          <w:rFonts w:cs="Arial"/>
        </w:rPr>
        <w:t>Skouteris</w:t>
      </w:r>
      <w:proofErr w:type="spellEnd"/>
      <w:r w:rsidRPr="008340E1">
        <w:rPr>
          <w:rFonts w:cs="Arial"/>
        </w:rPr>
        <w:t xml:space="preserve"> H, Harrison CL, </w:t>
      </w:r>
      <w:proofErr w:type="spellStart"/>
      <w:r w:rsidRPr="008340E1">
        <w:rPr>
          <w:rFonts w:cs="Arial"/>
        </w:rPr>
        <w:t>Joham</w:t>
      </w:r>
      <w:proofErr w:type="spellEnd"/>
      <w:r w:rsidRPr="008340E1">
        <w:rPr>
          <w:rFonts w:cs="Arial"/>
        </w:rPr>
        <w:t xml:space="preserve"> AE, Mishra GD, </w:t>
      </w:r>
      <w:proofErr w:type="spellStart"/>
      <w:r w:rsidRPr="008340E1">
        <w:rPr>
          <w:rFonts w:cs="Arial"/>
        </w:rPr>
        <w:t>Teede</w:t>
      </w:r>
      <w:proofErr w:type="spellEnd"/>
      <w:r w:rsidRPr="008340E1">
        <w:rPr>
          <w:rFonts w:cs="Arial"/>
        </w:rPr>
        <w:t xml:space="preserve"> H, Brown W, Martin J &amp; Moran L</w:t>
      </w:r>
      <w:r w:rsidRPr="008340E1">
        <w:rPr>
          <w:rFonts w:cs="Arial"/>
          <w:b/>
          <w:bCs/>
        </w:rPr>
        <w:t xml:space="preserve">. Physical activity and sitting time across postpartum life stages: A cross-sectional analysis </w:t>
      </w:r>
      <w:r w:rsidRPr="008340E1">
        <w:rPr>
          <w:rFonts w:cs="Arial"/>
        </w:rPr>
        <w:t xml:space="preserve">(On-demand </w:t>
      </w:r>
      <w:r w:rsidR="008340E1">
        <w:rPr>
          <w:rFonts w:cs="Arial"/>
        </w:rPr>
        <w:t>o</w:t>
      </w:r>
      <w:r w:rsidRPr="008340E1">
        <w:rPr>
          <w:rFonts w:cs="Arial"/>
        </w:rPr>
        <w:t xml:space="preserve">ral presentation). </w:t>
      </w:r>
      <w:r w:rsidRPr="008340E1">
        <w:rPr>
          <w:rFonts w:cs="Arial"/>
          <w:i/>
          <w:iCs/>
        </w:rPr>
        <w:t xml:space="preserve">World Congress of Epidemiology (WCE), </w:t>
      </w:r>
      <w:r w:rsidR="006240E8" w:rsidRPr="008340E1">
        <w:rPr>
          <w:rFonts w:cs="Arial"/>
        </w:rPr>
        <w:t>Virtual Event</w:t>
      </w:r>
      <w:r w:rsidR="00F7344A" w:rsidRPr="008340E1">
        <w:rPr>
          <w:rFonts w:cs="Arial"/>
        </w:rPr>
        <w:t xml:space="preserve">, </w:t>
      </w:r>
      <w:r w:rsidRPr="008340E1">
        <w:rPr>
          <w:rFonts w:cs="Arial"/>
        </w:rPr>
        <w:t>3 – 6 September 2021.</w:t>
      </w:r>
    </w:p>
    <w:p w14:paraId="3090FB9A" w14:textId="77777777" w:rsidR="003E322D" w:rsidRDefault="003E322D" w:rsidP="003E322D">
      <w:pPr>
        <w:spacing w:after="80"/>
        <w:jc w:val="both"/>
        <w:rPr>
          <w:rFonts w:cs="Arial"/>
          <w:highlight w:val="yellow"/>
        </w:rPr>
      </w:pPr>
    </w:p>
    <w:p w14:paraId="2200B78A" w14:textId="0D8A36BD" w:rsidR="003E322D" w:rsidRPr="008340E1" w:rsidRDefault="003E322D" w:rsidP="003E322D">
      <w:pPr>
        <w:spacing w:after="80"/>
        <w:jc w:val="both"/>
        <w:rPr>
          <w:rFonts w:cs="Arial"/>
        </w:rPr>
      </w:pPr>
      <w:r w:rsidRPr="008340E1">
        <w:rPr>
          <w:rFonts w:cs="Arial"/>
        </w:rPr>
        <w:t xml:space="preserve">Makama M, Lim S, </w:t>
      </w:r>
      <w:proofErr w:type="spellStart"/>
      <w:r w:rsidRPr="008340E1">
        <w:rPr>
          <w:rFonts w:cs="Arial"/>
        </w:rPr>
        <w:t>Skouteris</w:t>
      </w:r>
      <w:proofErr w:type="spellEnd"/>
      <w:r w:rsidRPr="008340E1">
        <w:rPr>
          <w:rFonts w:cs="Arial"/>
        </w:rPr>
        <w:t xml:space="preserve"> H, Harrison CL, </w:t>
      </w:r>
      <w:proofErr w:type="spellStart"/>
      <w:r w:rsidRPr="008340E1">
        <w:rPr>
          <w:rFonts w:cs="Arial"/>
        </w:rPr>
        <w:t>Joham</w:t>
      </w:r>
      <w:proofErr w:type="spellEnd"/>
      <w:r w:rsidRPr="008340E1">
        <w:rPr>
          <w:rFonts w:cs="Arial"/>
        </w:rPr>
        <w:t xml:space="preserve"> AE, Mishra GD, </w:t>
      </w:r>
      <w:proofErr w:type="spellStart"/>
      <w:r w:rsidRPr="008340E1">
        <w:rPr>
          <w:rFonts w:cs="Arial"/>
        </w:rPr>
        <w:t>Teede</w:t>
      </w:r>
      <w:proofErr w:type="spellEnd"/>
      <w:r w:rsidRPr="008340E1">
        <w:rPr>
          <w:rFonts w:cs="Arial"/>
        </w:rPr>
        <w:t xml:space="preserve"> H, Brown W, Martin J &amp; Moran L. </w:t>
      </w:r>
      <w:r w:rsidRPr="008340E1">
        <w:rPr>
          <w:rFonts w:cs="Arial"/>
          <w:b/>
          <w:bCs/>
        </w:rPr>
        <w:t>Physical activity and sitting time across postpartum life stages</w:t>
      </w:r>
      <w:r w:rsidRPr="008340E1">
        <w:rPr>
          <w:rFonts w:cs="Arial"/>
        </w:rPr>
        <w:t xml:space="preserve"> (gallery presentation). </w:t>
      </w:r>
      <w:r w:rsidRPr="008340E1">
        <w:rPr>
          <w:rFonts w:cs="Arial"/>
          <w:i/>
          <w:iCs/>
        </w:rPr>
        <w:t xml:space="preserve">The Austral-Asia Obesity Research Update (ANZOS), </w:t>
      </w:r>
      <w:bookmarkStart w:id="50" w:name="_Hlk94170312"/>
      <w:r w:rsidR="006240E8" w:rsidRPr="008340E1">
        <w:rPr>
          <w:rFonts w:cs="Arial"/>
        </w:rPr>
        <w:t>Virtual Event</w:t>
      </w:r>
      <w:r w:rsidR="00F7344A" w:rsidRPr="008340E1">
        <w:rPr>
          <w:rFonts w:cs="Arial"/>
        </w:rPr>
        <w:t xml:space="preserve">, </w:t>
      </w:r>
      <w:bookmarkEnd w:id="50"/>
      <w:r w:rsidRPr="008340E1">
        <w:rPr>
          <w:rFonts w:cs="Arial"/>
        </w:rPr>
        <w:t>20 – 22 July 2021.</w:t>
      </w:r>
    </w:p>
    <w:p w14:paraId="6C33BF12" w14:textId="77777777" w:rsidR="003E322D" w:rsidRDefault="003E322D" w:rsidP="003E322D">
      <w:pPr>
        <w:spacing w:after="80"/>
        <w:jc w:val="both"/>
        <w:rPr>
          <w:rFonts w:cs="Arial"/>
        </w:rPr>
      </w:pPr>
    </w:p>
    <w:p w14:paraId="108DE53B" w14:textId="142E66A1" w:rsidR="003E322D" w:rsidRPr="003E322D" w:rsidRDefault="003E322D" w:rsidP="003E322D">
      <w:pPr>
        <w:spacing w:after="80"/>
        <w:jc w:val="both"/>
        <w:rPr>
          <w:rFonts w:cs="Arial"/>
        </w:rPr>
      </w:pPr>
      <w:r w:rsidRPr="003E322D">
        <w:rPr>
          <w:rFonts w:cs="Arial"/>
        </w:rPr>
        <w:t xml:space="preserve">Mena GP, Mielke GI &amp; Brown WJ. </w:t>
      </w:r>
      <w:r w:rsidRPr="003E322D">
        <w:rPr>
          <w:rFonts w:cs="Arial"/>
          <w:b/>
          <w:bCs/>
        </w:rPr>
        <w:t xml:space="preserve">Longitudinal associations between physical activity and BMI with menstrual symptoms: </w:t>
      </w:r>
      <w:r>
        <w:rPr>
          <w:rFonts w:cs="Arial"/>
          <w:b/>
          <w:bCs/>
        </w:rPr>
        <w:t>D</w:t>
      </w:r>
      <w:r w:rsidRPr="003E322D">
        <w:rPr>
          <w:rFonts w:cs="Arial"/>
          <w:b/>
          <w:bCs/>
        </w:rPr>
        <w:t>ata from a large population-based cohort study.</w:t>
      </w:r>
      <w:r w:rsidRPr="003E322D">
        <w:rPr>
          <w:rFonts w:cs="Arial"/>
        </w:rPr>
        <w:t xml:space="preserve"> </w:t>
      </w:r>
      <w:r w:rsidRPr="003E322D">
        <w:rPr>
          <w:rFonts w:cs="Arial"/>
          <w:i/>
          <w:iCs/>
        </w:rPr>
        <w:t>Queensland Women's Health Forum 2021,</w:t>
      </w:r>
      <w:r w:rsidRPr="003E322D">
        <w:rPr>
          <w:rFonts w:cs="Arial"/>
        </w:rPr>
        <w:t xml:space="preserve"> Brisbane, QLD, 27-28 May 2021</w:t>
      </w:r>
      <w:r>
        <w:rPr>
          <w:rFonts w:cs="Arial"/>
        </w:rPr>
        <w:t>.</w:t>
      </w:r>
      <w:r w:rsidRPr="003E322D">
        <w:rPr>
          <w:rFonts w:cs="Arial"/>
        </w:rPr>
        <w:tab/>
      </w:r>
    </w:p>
    <w:p w14:paraId="2F9D840E" w14:textId="77777777" w:rsidR="003E322D" w:rsidRDefault="003E322D" w:rsidP="003E322D">
      <w:pPr>
        <w:spacing w:after="80"/>
        <w:jc w:val="both"/>
        <w:rPr>
          <w:rFonts w:cs="Arial"/>
        </w:rPr>
      </w:pPr>
    </w:p>
    <w:p w14:paraId="2E9FC67A" w14:textId="6DBC3FFA" w:rsidR="003E322D" w:rsidRPr="003E322D" w:rsidRDefault="003E322D" w:rsidP="003E322D">
      <w:pPr>
        <w:spacing w:after="80"/>
        <w:jc w:val="both"/>
        <w:rPr>
          <w:rFonts w:cs="Arial"/>
        </w:rPr>
      </w:pPr>
      <w:r w:rsidRPr="003E322D">
        <w:rPr>
          <w:rFonts w:cs="Arial"/>
        </w:rPr>
        <w:t xml:space="preserve">Mena GP, Mielke GI &amp; Brown WJ. </w:t>
      </w:r>
      <w:r w:rsidRPr="003E322D">
        <w:rPr>
          <w:rFonts w:cs="Arial"/>
          <w:b/>
          <w:bCs/>
        </w:rPr>
        <w:t>High levels of physical activity are associated with a lower occurrence of heavy menstrual bleeding: Data from a large population-based cohort study.</w:t>
      </w:r>
      <w:r w:rsidRPr="003E322D">
        <w:rPr>
          <w:rFonts w:cs="Arial"/>
        </w:rPr>
        <w:tab/>
      </w:r>
      <w:r w:rsidRPr="003E322D">
        <w:rPr>
          <w:rFonts w:cs="Arial"/>
          <w:i/>
          <w:iCs/>
        </w:rPr>
        <w:t>2021 Sports Medicine Australia (SMA) Conference,</w:t>
      </w:r>
      <w:r w:rsidRPr="003E322D">
        <w:rPr>
          <w:rFonts w:cs="Arial"/>
        </w:rPr>
        <w:t xml:space="preserve"> Melbourne, VIC, 6-9 October 2021</w:t>
      </w:r>
      <w:r>
        <w:rPr>
          <w:rFonts w:cs="Arial"/>
        </w:rPr>
        <w:t>.</w:t>
      </w:r>
      <w:r w:rsidRPr="003E322D">
        <w:rPr>
          <w:rFonts w:cs="Arial"/>
        </w:rPr>
        <w:tab/>
      </w:r>
    </w:p>
    <w:p w14:paraId="58078A80" w14:textId="77777777" w:rsidR="003E322D" w:rsidRDefault="003E322D" w:rsidP="003E322D">
      <w:pPr>
        <w:spacing w:after="80"/>
        <w:jc w:val="both"/>
        <w:rPr>
          <w:rFonts w:cs="Arial"/>
        </w:rPr>
      </w:pPr>
    </w:p>
    <w:p w14:paraId="428DF915" w14:textId="69EF56A6" w:rsidR="003E322D" w:rsidRPr="003E322D" w:rsidRDefault="003E322D" w:rsidP="003E322D">
      <w:pPr>
        <w:spacing w:after="80"/>
        <w:jc w:val="both"/>
        <w:rPr>
          <w:rFonts w:cs="Arial"/>
        </w:rPr>
      </w:pPr>
      <w:r w:rsidRPr="003E322D">
        <w:rPr>
          <w:rFonts w:cs="Arial"/>
        </w:rPr>
        <w:t xml:space="preserve">Mielke G, </w:t>
      </w:r>
      <w:proofErr w:type="spellStart"/>
      <w:r w:rsidRPr="003E322D">
        <w:rPr>
          <w:rFonts w:cs="Arial"/>
        </w:rPr>
        <w:t>Lamerton</w:t>
      </w:r>
      <w:proofErr w:type="spellEnd"/>
      <w:r w:rsidRPr="003E322D">
        <w:rPr>
          <w:rFonts w:cs="Arial"/>
        </w:rPr>
        <w:t xml:space="preserve"> T, Keating S, Nunes B, Brady R &amp; Brown W. </w:t>
      </w:r>
      <w:r w:rsidRPr="003E322D">
        <w:rPr>
          <w:rFonts w:cs="Arial"/>
          <w:b/>
          <w:bCs/>
        </w:rPr>
        <w:t>Associations of physical activity frequency and intensity with incidence of hypertension and obesity over 15 years in Australian women.</w:t>
      </w:r>
      <w:r w:rsidRPr="003E322D">
        <w:rPr>
          <w:rFonts w:cs="Arial"/>
          <w:i/>
          <w:iCs/>
        </w:rPr>
        <w:t xml:space="preserve"> Queensland Women's Health Forum 2021,</w:t>
      </w:r>
      <w:r w:rsidRPr="003E322D">
        <w:rPr>
          <w:rFonts w:cs="Arial"/>
        </w:rPr>
        <w:t xml:space="preserve"> Brisbane, QLD, 27-28 May</w:t>
      </w:r>
      <w:r w:rsidR="00F7344A">
        <w:rPr>
          <w:rFonts w:cs="Arial"/>
        </w:rPr>
        <w:t xml:space="preserve"> </w:t>
      </w:r>
      <w:r w:rsidRPr="003E322D">
        <w:rPr>
          <w:rFonts w:cs="Arial"/>
        </w:rPr>
        <w:t>2021</w:t>
      </w:r>
      <w:r>
        <w:rPr>
          <w:rFonts w:cs="Arial"/>
        </w:rPr>
        <w:t>.</w:t>
      </w:r>
      <w:r w:rsidRPr="003E322D">
        <w:rPr>
          <w:rFonts w:cs="Arial"/>
        </w:rPr>
        <w:tab/>
      </w:r>
    </w:p>
    <w:p w14:paraId="0E73E86D" w14:textId="77777777" w:rsidR="003E322D" w:rsidRDefault="003E322D" w:rsidP="003E322D">
      <w:pPr>
        <w:spacing w:after="80"/>
        <w:jc w:val="both"/>
        <w:rPr>
          <w:rFonts w:cs="Arial"/>
        </w:rPr>
      </w:pPr>
    </w:p>
    <w:p w14:paraId="5B996E66" w14:textId="5ED2D9E2" w:rsidR="003E322D" w:rsidRPr="003E322D" w:rsidRDefault="003E322D" w:rsidP="003E322D">
      <w:pPr>
        <w:spacing w:after="80"/>
        <w:jc w:val="both"/>
        <w:rPr>
          <w:rFonts w:cs="Arial"/>
        </w:rPr>
      </w:pPr>
      <w:r w:rsidRPr="003E322D">
        <w:rPr>
          <w:rFonts w:cs="Arial"/>
        </w:rPr>
        <w:t xml:space="preserve">Moss K, Reilly N, Dobson A, Loxton D, Tooth L &amp; Mishra GD. </w:t>
      </w:r>
      <w:r w:rsidRPr="003E322D">
        <w:rPr>
          <w:rFonts w:cs="Arial"/>
          <w:b/>
          <w:bCs/>
        </w:rPr>
        <w:t>Changes in perinatal screening in Australia (2000-2017), and which women are missing out.</w:t>
      </w:r>
      <w:r w:rsidRPr="003E322D">
        <w:rPr>
          <w:rFonts w:cs="Arial"/>
          <w:i/>
          <w:iCs/>
        </w:rPr>
        <w:t xml:space="preserve"> Queensland Women's Health Forum 2021,</w:t>
      </w:r>
      <w:r w:rsidRPr="003E322D">
        <w:rPr>
          <w:rFonts w:cs="Arial"/>
        </w:rPr>
        <w:t xml:space="preserve"> Brisbane, QLD, 27-28 May</w:t>
      </w:r>
      <w:r w:rsidRPr="003E322D">
        <w:rPr>
          <w:rFonts w:cs="Arial"/>
        </w:rPr>
        <w:tab/>
        <w:t>2021</w:t>
      </w:r>
      <w:r>
        <w:rPr>
          <w:rFonts w:cs="Arial"/>
        </w:rPr>
        <w:t>.</w:t>
      </w:r>
      <w:r w:rsidRPr="003E322D">
        <w:rPr>
          <w:rFonts w:cs="Arial"/>
        </w:rPr>
        <w:tab/>
      </w:r>
    </w:p>
    <w:p w14:paraId="32510E61" w14:textId="77777777" w:rsidR="003E322D" w:rsidRDefault="003E322D" w:rsidP="003E322D">
      <w:pPr>
        <w:spacing w:after="80"/>
        <w:jc w:val="both"/>
        <w:rPr>
          <w:rFonts w:cs="Arial"/>
        </w:rPr>
      </w:pPr>
      <w:bookmarkStart w:id="51" w:name="_Hlk80354788"/>
    </w:p>
    <w:p w14:paraId="4C57D730" w14:textId="73926EA4" w:rsidR="003E322D" w:rsidRDefault="003E322D" w:rsidP="003E322D">
      <w:pPr>
        <w:spacing w:after="80"/>
        <w:jc w:val="both"/>
        <w:rPr>
          <w:rFonts w:cs="Arial"/>
        </w:rPr>
      </w:pPr>
      <w:r w:rsidRPr="003E322D">
        <w:rPr>
          <w:rFonts w:cs="Arial"/>
        </w:rPr>
        <w:t xml:space="preserve">Mouly TA, Knibbs L &amp; Mishra G. </w:t>
      </w:r>
      <w:r w:rsidRPr="003E322D">
        <w:rPr>
          <w:rFonts w:cs="Arial"/>
          <w:b/>
          <w:bCs/>
        </w:rPr>
        <w:t xml:space="preserve">Impact of Residential Greenspace on the Mental Health of Australian Women </w:t>
      </w:r>
      <w:r w:rsidRPr="008340E1">
        <w:rPr>
          <w:rFonts w:cs="Arial"/>
        </w:rPr>
        <w:t>(poster presentation).</w:t>
      </w:r>
      <w:r w:rsidRPr="003E322D">
        <w:rPr>
          <w:rFonts w:cs="Arial"/>
        </w:rPr>
        <w:t xml:space="preserve"> </w:t>
      </w:r>
      <w:r w:rsidRPr="003E322D">
        <w:rPr>
          <w:rFonts w:cs="Arial"/>
          <w:i/>
          <w:iCs/>
        </w:rPr>
        <w:t>Queensland Women's Health Forum</w:t>
      </w:r>
      <w:r w:rsidRPr="003E322D">
        <w:rPr>
          <w:rFonts w:cs="Arial"/>
        </w:rPr>
        <w:t xml:space="preserve"> </w:t>
      </w:r>
      <w:r w:rsidRPr="003E322D">
        <w:rPr>
          <w:rFonts w:cs="Arial"/>
          <w:i/>
          <w:iCs/>
        </w:rPr>
        <w:t>2021</w:t>
      </w:r>
      <w:r w:rsidRPr="003E322D">
        <w:rPr>
          <w:rFonts w:cs="Arial"/>
        </w:rPr>
        <w:t xml:space="preserve">, </w:t>
      </w:r>
      <w:r w:rsidR="00F7344A" w:rsidRPr="003E322D">
        <w:rPr>
          <w:rFonts w:cs="Arial"/>
        </w:rPr>
        <w:t>Brisbane, QLD, 27-28 May</w:t>
      </w:r>
      <w:r w:rsidR="008340E1">
        <w:rPr>
          <w:rFonts w:cs="Arial"/>
        </w:rPr>
        <w:t xml:space="preserve"> </w:t>
      </w:r>
      <w:r w:rsidR="00F7344A" w:rsidRPr="003E322D">
        <w:rPr>
          <w:rFonts w:cs="Arial"/>
        </w:rPr>
        <w:t>2021</w:t>
      </w:r>
      <w:r w:rsidR="00F7344A">
        <w:rPr>
          <w:rFonts w:cs="Arial"/>
        </w:rPr>
        <w:t>.</w:t>
      </w:r>
      <w:r w:rsidR="00F7344A" w:rsidRPr="003E322D">
        <w:rPr>
          <w:rFonts w:cs="Arial"/>
        </w:rPr>
        <w:tab/>
      </w:r>
      <w:bookmarkEnd w:id="51"/>
    </w:p>
    <w:p w14:paraId="53AB79D2" w14:textId="77777777" w:rsidR="008340E1" w:rsidRDefault="008340E1" w:rsidP="003E322D">
      <w:pPr>
        <w:spacing w:after="80"/>
        <w:jc w:val="both"/>
        <w:rPr>
          <w:rFonts w:cs="Arial"/>
        </w:rPr>
      </w:pPr>
    </w:p>
    <w:p w14:paraId="658E15F2" w14:textId="5AC69B91" w:rsidR="003E322D" w:rsidRPr="003E322D" w:rsidRDefault="003E322D" w:rsidP="003E322D">
      <w:pPr>
        <w:spacing w:after="80"/>
        <w:jc w:val="both"/>
        <w:rPr>
          <w:rFonts w:cs="Arial"/>
        </w:rPr>
      </w:pPr>
      <w:r w:rsidRPr="003E322D">
        <w:rPr>
          <w:rFonts w:cs="Arial"/>
        </w:rPr>
        <w:t xml:space="preserve">Oorschot T. </w:t>
      </w:r>
      <w:r w:rsidRPr="003E322D">
        <w:rPr>
          <w:rFonts w:cs="Arial"/>
          <w:b/>
          <w:bCs/>
        </w:rPr>
        <w:t>Women with diabetes and co-morbid depression or anxiety are using health services differently.</w:t>
      </w:r>
      <w:r w:rsidRPr="003E322D">
        <w:rPr>
          <w:rFonts w:cs="Arial"/>
          <w:i/>
          <w:iCs/>
        </w:rPr>
        <w:t xml:space="preserve"> Australian Diabetes Congress,</w:t>
      </w:r>
      <w:r w:rsidRPr="003E322D">
        <w:rPr>
          <w:rFonts w:cs="Arial"/>
        </w:rPr>
        <w:t xml:space="preserve"> </w:t>
      </w:r>
      <w:r w:rsidR="006240E8">
        <w:rPr>
          <w:rFonts w:cs="Arial"/>
        </w:rPr>
        <w:t>Virtual Event</w:t>
      </w:r>
      <w:r w:rsidR="00F7344A">
        <w:rPr>
          <w:rFonts w:cs="Arial"/>
        </w:rPr>
        <w:t xml:space="preserve">, </w:t>
      </w:r>
      <w:r w:rsidRPr="003E322D">
        <w:rPr>
          <w:rFonts w:cs="Arial"/>
        </w:rPr>
        <w:t>11-13 August 2021</w:t>
      </w:r>
      <w:r>
        <w:rPr>
          <w:rFonts w:cs="Arial"/>
        </w:rPr>
        <w:t>.</w:t>
      </w:r>
    </w:p>
    <w:p w14:paraId="16ECE186" w14:textId="6FFE2611" w:rsidR="003E322D" w:rsidRPr="008340E1" w:rsidRDefault="003E322D" w:rsidP="003E322D">
      <w:pPr>
        <w:spacing w:after="80"/>
        <w:jc w:val="both"/>
        <w:rPr>
          <w:rFonts w:cs="Arial"/>
        </w:rPr>
      </w:pPr>
      <w:r w:rsidRPr="008340E1">
        <w:rPr>
          <w:rFonts w:cs="Arial"/>
        </w:rPr>
        <w:lastRenderedPageBreak/>
        <w:t xml:space="preserve">Wilson L. </w:t>
      </w:r>
      <w:r w:rsidRPr="008340E1">
        <w:rPr>
          <w:rFonts w:cs="Arial"/>
          <w:b/>
          <w:bCs/>
        </w:rPr>
        <w:t>Agreement between self-reported chlamydia infection and chlamydia infection ascertained using testing and medication administrative data</w:t>
      </w:r>
      <w:r w:rsidRPr="008340E1">
        <w:rPr>
          <w:rFonts w:cs="Arial"/>
        </w:rPr>
        <w:t xml:space="preserve">. </w:t>
      </w:r>
      <w:r w:rsidRPr="008340E1">
        <w:rPr>
          <w:rFonts w:cs="Arial"/>
          <w:i/>
          <w:iCs/>
        </w:rPr>
        <w:t xml:space="preserve">World Congress of Epidemiology 2021, </w:t>
      </w:r>
      <w:r w:rsidR="006240E8" w:rsidRPr="008340E1">
        <w:rPr>
          <w:rFonts w:cs="Arial"/>
        </w:rPr>
        <w:t>Virtual Event</w:t>
      </w:r>
      <w:r w:rsidR="00F7344A" w:rsidRPr="008340E1">
        <w:rPr>
          <w:rFonts w:cs="Arial"/>
        </w:rPr>
        <w:t xml:space="preserve">, </w:t>
      </w:r>
      <w:r w:rsidRPr="008340E1">
        <w:rPr>
          <w:rFonts w:cs="Arial"/>
        </w:rPr>
        <w:t>3-6 September 2021.</w:t>
      </w:r>
    </w:p>
    <w:p w14:paraId="08D9BE30" w14:textId="77777777" w:rsidR="003E322D" w:rsidRPr="008340E1" w:rsidRDefault="003E322D" w:rsidP="003E322D">
      <w:pPr>
        <w:spacing w:after="80"/>
        <w:jc w:val="both"/>
        <w:rPr>
          <w:rFonts w:cs="Arial"/>
        </w:rPr>
      </w:pPr>
    </w:p>
    <w:p w14:paraId="189487C8" w14:textId="12ED5182" w:rsidR="003E322D" w:rsidRPr="008340E1" w:rsidRDefault="003E322D" w:rsidP="003E322D">
      <w:pPr>
        <w:spacing w:after="80"/>
        <w:jc w:val="both"/>
        <w:rPr>
          <w:rFonts w:cs="Arial"/>
        </w:rPr>
      </w:pPr>
      <w:r w:rsidRPr="008340E1">
        <w:rPr>
          <w:rFonts w:cs="Arial"/>
        </w:rPr>
        <w:t xml:space="preserve">Wilson L, Xu Z, Mishra G, Doust J &amp; Dobson A. </w:t>
      </w:r>
      <w:r w:rsidRPr="008340E1">
        <w:rPr>
          <w:rFonts w:cs="Arial"/>
          <w:b/>
          <w:bCs/>
        </w:rPr>
        <w:t xml:space="preserve">Modifiable </w:t>
      </w:r>
      <w:proofErr w:type="gramStart"/>
      <w:r w:rsidRPr="008340E1">
        <w:rPr>
          <w:rFonts w:cs="Arial"/>
          <w:b/>
          <w:bCs/>
        </w:rPr>
        <w:t>factors</w:t>
      </w:r>
      <w:proofErr w:type="gramEnd"/>
      <w:r w:rsidRPr="008340E1">
        <w:rPr>
          <w:rFonts w:cs="Arial"/>
          <w:b/>
          <w:bCs/>
        </w:rPr>
        <w:t xml:space="preserve"> and dentist visits: </w:t>
      </w:r>
      <w:r w:rsidR="00F7344A" w:rsidRPr="008340E1">
        <w:rPr>
          <w:rFonts w:cs="Arial"/>
          <w:b/>
          <w:bCs/>
        </w:rPr>
        <w:t>A</w:t>
      </w:r>
      <w:r w:rsidRPr="008340E1">
        <w:rPr>
          <w:rFonts w:cs="Arial"/>
          <w:b/>
          <w:bCs/>
        </w:rPr>
        <w:t xml:space="preserve"> comparison of three cohorts of women.</w:t>
      </w:r>
      <w:r w:rsidRPr="008340E1">
        <w:rPr>
          <w:rFonts w:cs="Arial"/>
        </w:rPr>
        <w:t xml:space="preserve"> </w:t>
      </w:r>
      <w:r w:rsidRPr="008340E1">
        <w:rPr>
          <w:rFonts w:cs="Arial"/>
          <w:i/>
          <w:iCs/>
        </w:rPr>
        <w:t>Preventive Health Conference 2021,</w:t>
      </w:r>
      <w:r w:rsidRPr="008340E1">
        <w:rPr>
          <w:rFonts w:cs="Arial"/>
        </w:rPr>
        <w:t xml:space="preserve"> Hybrid Conference, Perth, WA, 10-12 May 2021.</w:t>
      </w:r>
    </w:p>
    <w:p w14:paraId="5D3631EE" w14:textId="77777777" w:rsidR="003E322D" w:rsidRPr="008340E1" w:rsidRDefault="003E322D" w:rsidP="003E322D">
      <w:pPr>
        <w:spacing w:after="80"/>
        <w:jc w:val="both"/>
        <w:rPr>
          <w:rFonts w:cs="Arial"/>
        </w:rPr>
      </w:pPr>
    </w:p>
    <w:p w14:paraId="1529BCAE" w14:textId="25B65482" w:rsidR="003E322D" w:rsidRPr="008340E1" w:rsidRDefault="003E322D" w:rsidP="003E322D">
      <w:pPr>
        <w:spacing w:after="80"/>
        <w:jc w:val="both"/>
        <w:rPr>
          <w:rFonts w:cs="Arial"/>
        </w:rPr>
      </w:pPr>
      <w:r w:rsidRPr="008340E1">
        <w:rPr>
          <w:rFonts w:cs="Arial"/>
        </w:rPr>
        <w:t>Wilson L, Xu Z, Mishra G, Dobson A &amp; Doust J</w:t>
      </w:r>
      <w:r w:rsidRPr="008340E1">
        <w:rPr>
          <w:rFonts w:cs="Arial"/>
          <w:b/>
          <w:bCs/>
        </w:rPr>
        <w:t>. The impact of changing MBS criteria for vitamin D testing.</w:t>
      </w:r>
      <w:r w:rsidRPr="008340E1">
        <w:rPr>
          <w:rFonts w:cs="Arial"/>
        </w:rPr>
        <w:t xml:space="preserve"> </w:t>
      </w:r>
      <w:r w:rsidRPr="008340E1">
        <w:rPr>
          <w:rFonts w:cs="Arial"/>
          <w:i/>
          <w:iCs/>
        </w:rPr>
        <w:t>Choosing Wisely National Meeting,</w:t>
      </w:r>
      <w:r w:rsidRPr="008340E1">
        <w:rPr>
          <w:rFonts w:cs="Arial"/>
        </w:rPr>
        <w:t xml:space="preserve"> </w:t>
      </w:r>
      <w:r w:rsidR="006240E8" w:rsidRPr="008340E1">
        <w:rPr>
          <w:rFonts w:cs="Arial"/>
        </w:rPr>
        <w:t>Virtual Event</w:t>
      </w:r>
      <w:r w:rsidR="00F7344A" w:rsidRPr="008340E1">
        <w:rPr>
          <w:rFonts w:cs="Arial"/>
        </w:rPr>
        <w:t>,</w:t>
      </w:r>
      <w:r w:rsidRPr="008340E1">
        <w:rPr>
          <w:rFonts w:cs="Arial"/>
        </w:rPr>
        <w:t xml:space="preserve"> 19 May 2021.</w:t>
      </w:r>
    </w:p>
    <w:p w14:paraId="7F95299C" w14:textId="77777777" w:rsidR="003E322D" w:rsidRDefault="003E322D" w:rsidP="003E322D">
      <w:pPr>
        <w:spacing w:after="80"/>
        <w:jc w:val="both"/>
        <w:rPr>
          <w:rFonts w:cs="Arial"/>
        </w:rPr>
      </w:pPr>
    </w:p>
    <w:p w14:paraId="7D381B73" w14:textId="569966ED" w:rsidR="003E322D" w:rsidRPr="003E322D" w:rsidRDefault="003E322D" w:rsidP="003E322D">
      <w:pPr>
        <w:spacing w:after="80"/>
        <w:jc w:val="both"/>
        <w:rPr>
          <w:rFonts w:cs="Arial"/>
        </w:rPr>
      </w:pPr>
      <w:r w:rsidRPr="003E322D">
        <w:rPr>
          <w:rFonts w:cs="Arial"/>
        </w:rPr>
        <w:t xml:space="preserve">Xu Z, Doust JA, Wilson WF, Dobson AJ, Dharmage S &amp; Mishra GD. </w:t>
      </w:r>
      <w:r w:rsidRPr="003E322D">
        <w:rPr>
          <w:rFonts w:cs="Arial"/>
          <w:b/>
          <w:bCs/>
        </w:rPr>
        <w:t xml:space="preserve">Impacts of asthma severity, exacerbations and medication use on perinatal outcomes: </w:t>
      </w:r>
      <w:r>
        <w:rPr>
          <w:rFonts w:cs="Arial"/>
          <w:b/>
          <w:bCs/>
        </w:rPr>
        <w:t>A</w:t>
      </w:r>
      <w:r w:rsidRPr="003E322D">
        <w:rPr>
          <w:rFonts w:cs="Arial"/>
          <w:b/>
          <w:bCs/>
        </w:rPr>
        <w:t>n updated systematic review and meta-analysis (poster presentation).</w:t>
      </w:r>
      <w:r w:rsidRPr="003E322D">
        <w:rPr>
          <w:rFonts w:cs="Arial"/>
          <w:i/>
          <w:iCs/>
        </w:rPr>
        <w:t xml:space="preserve"> Queensland Women's Health Forum 2021,</w:t>
      </w:r>
      <w:r w:rsidRPr="003E322D">
        <w:rPr>
          <w:rFonts w:cs="Arial"/>
        </w:rPr>
        <w:t xml:space="preserve"> Brisbane, QLD, 27-28 May 2021</w:t>
      </w:r>
      <w:r>
        <w:rPr>
          <w:rFonts w:cs="Arial"/>
        </w:rPr>
        <w:t>.</w:t>
      </w:r>
      <w:r w:rsidRPr="003E322D">
        <w:rPr>
          <w:rFonts w:cs="Arial"/>
        </w:rPr>
        <w:tab/>
      </w:r>
    </w:p>
    <w:p w14:paraId="7B45D583" w14:textId="77777777" w:rsidR="003E322D" w:rsidRDefault="003E322D" w:rsidP="00D33D60">
      <w:pPr>
        <w:widowControl w:val="0"/>
        <w:tabs>
          <w:tab w:val="left" w:pos="90"/>
        </w:tabs>
        <w:autoSpaceDE w:val="0"/>
        <w:autoSpaceDN w:val="0"/>
        <w:adjustRightInd w:val="0"/>
        <w:spacing w:after="0"/>
        <w:jc w:val="both"/>
        <w:rPr>
          <w:rFonts w:cs="Arial"/>
          <w:bCs/>
          <w:color w:val="000000"/>
          <w:szCs w:val="20"/>
        </w:rPr>
      </w:pPr>
    </w:p>
    <w:p w14:paraId="30CB95D4" w14:textId="62958248" w:rsidR="006928F5" w:rsidRPr="00DC2D3E" w:rsidRDefault="006928F5" w:rsidP="00687D37">
      <w:pPr>
        <w:pStyle w:val="Heading1"/>
        <w:rPr>
          <w:i/>
          <w:iCs/>
        </w:rPr>
      </w:pPr>
      <w:bookmarkStart w:id="52" w:name="_Toc95388048"/>
      <w:r w:rsidRPr="00837796">
        <w:t>Seminars and Workshops</w:t>
      </w:r>
      <w:bookmarkEnd w:id="46"/>
      <w:bookmarkEnd w:id="52"/>
    </w:p>
    <w:p w14:paraId="5CC6A478" w14:textId="44BD5CA1" w:rsidR="008340E1" w:rsidRDefault="00FC17A5" w:rsidP="008340E1">
      <w:pPr>
        <w:spacing w:after="80"/>
        <w:jc w:val="both"/>
        <w:rPr>
          <w:rFonts w:cs="Arial"/>
        </w:rPr>
      </w:pPr>
      <w:r>
        <w:rPr>
          <w:rFonts w:cs="Arial"/>
        </w:rPr>
        <w:t xml:space="preserve">ALSWH data were used in </w:t>
      </w:r>
      <w:r w:rsidR="00637E9D">
        <w:rPr>
          <w:rFonts w:cs="Arial"/>
        </w:rPr>
        <w:t>3</w:t>
      </w:r>
      <w:r w:rsidR="00F62804">
        <w:rPr>
          <w:rFonts w:cs="Arial"/>
        </w:rPr>
        <w:t>2</w:t>
      </w:r>
      <w:r w:rsidR="00637E9D">
        <w:rPr>
          <w:rFonts w:cs="Arial"/>
        </w:rPr>
        <w:t xml:space="preserve"> </w:t>
      </w:r>
      <w:r>
        <w:rPr>
          <w:rFonts w:cs="Arial"/>
        </w:rPr>
        <w:t xml:space="preserve">seminars and workshops during 2021.  </w:t>
      </w:r>
    </w:p>
    <w:p w14:paraId="37A1F001" w14:textId="77777777" w:rsidR="00FC17A5" w:rsidRPr="003E322D" w:rsidRDefault="00FC17A5" w:rsidP="008340E1">
      <w:pPr>
        <w:spacing w:after="80"/>
        <w:jc w:val="both"/>
        <w:rPr>
          <w:rFonts w:cs="Arial"/>
        </w:rPr>
      </w:pPr>
    </w:p>
    <w:p w14:paraId="3A2FE618" w14:textId="4268F6D6" w:rsidR="00E13D36" w:rsidRPr="00D85790" w:rsidRDefault="00E13D36" w:rsidP="00FC17A5">
      <w:pPr>
        <w:spacing w:after="60"/>
        <w:contextualSpacing/>
        <w:jc w:val="both"/>
        <w:rPr>
          <w:rFonts w:cs="Arial"/>
        </w:rPr>
      </w:pPr>
      <w:bookmarkStart w:id="53" w:name="_Hlk92965119"/>
      <w:r w:rsidRPr="00D85790">
        <w:rPr>
          <w:rFonts w:cs="Arial"/>
        </w:rPr>
        <w:t xml:space="preserve">Byles J. </w:t>
      </w:r>
      <w:r w:rsidRPr="00D85790">
        <w:rPr>
          <w:rFonts w:cs="Arial"/>
          <w:b/>
          <w:bCs/>
        </w:rPr>
        <w:t>Getting to 100 – an overview of the cohort born 1921-26.</w:t>
      </w:r>
      <w:r w:rsidRPr="00D85790">
        <w:rPr>
          <w:rFonts w:cs="Arial"/>
        </w:rPr>
        <w:t xml:space="preserve"> </w:t>
      </w:r>
      <w:r w:rsidRPr="00D85790">
        <w:rPr>
          <w:rFonts w:cs="Arial"/>
          <w:i/>
          <w:iCs/>
        </w:rPr>
        <w:t xml:space="preserve">The Australian Longitudinal Study on Women's Health (ALSWH) 2021 Symposium, </w:t>
      </w:r>
      <w:r w:rsidRPr="00D85790">
        <w:rPr>
          <w:rFonts w:cs="Arial"/>
        </w:rPr>
        <w:t>Virtual</w:t>
      </w:r>
      <w:r w:rsidR="00D85790">
        <w:rPr>
          <w:rFonts w:cs="Arial"/>
        </w:rPr>
        <w:t xml:space="preserve"> Event</w:t>
      </w:r>
      <w:r w:rsidRPr="00D85790">
        <w:rPr>
          <w:rFonts w:cs="Arial"/>
        </w:rPr>
        <w:t>, 3 December 2021.</w:t>
      </w:r>
    </w:p>
    <w:bookmarkEnd w:id="53"/>
    <w:p w14:paraId="5A9AEC1A" w14:textId="77777777" w:rsidR="00E13D36" w:rsidRPr="00D85790" w:rsidRDefault="00E13D36" w:rsidP="00FC17A5">
      <w:pPr>
        <w:pStyle w:val="ListParagraph"/>
        <w:spacing w:after="60"/>
        <w:ind w:left="360"/>
        <w:jc w:val="both"/>
        <w:rPr>
          <w:rFonts w:cs="Arial"/>
        </w:rPr>
      </w:pPr>
    </w:p>
    <w:p w14:paraId="046082EE" w14:textId="4E52ADD9" w:rsidR="00E13D36" w:rsidRPr="00D85790" w:rsidRDefault="00E13D36" w:rsidP="00FC17A5">
      <w:pPr>
        <w:spacing w:after="60"/>
        <w:contextualSpacing/>
        <w:jc w:val="both"/>
        <w:rPr>
          <w:rFonts w:cs="Arial"/>
        </w:rPr>
      </w:pPr>
      <w:r w:rsidRPr="00D85790">
        <w:rPr>
          <w:rFonts w:cs="Arial"/>
        </w:rPr>
        <w:t xml:space="preserve">Byles J. </w:t>
      </w:r>
      <w:r w:rsidRPr="00D85790">
        <w:rPr>
          <w:rFonts w:cs="Arial"/>
          <w:b/>
          <w:bCs/>
        </w:rPr>
        <w:t>Prospects for health ageing in the 1946-51 cohort.</w:t>
      </w:r>
      <w:r w:rsidRPr="00D85790">
        <w:rPr>
          <w:rFonts w:cs="Arial"/>
        </w:rPr>
        <w:t xml:space="preserve"> </w:t>
      </w:r>
      <w:r w:rsidRPr="00D85790">
        <w:rPr>
          <w:rFonts w:cs="Arial"/>
          <w:i/>
          <w:iCs/>
        </w:rPr>
        <w:t xml:space="preserve">The Australian Longitudinal Study on Women's Health (ALSWH) 2021 Symposium, </w:t>
      </w:r>
      <w:r w:rsidR="00D85790">
        <w:rPr>
          <w:rFonts w:cs="Arial"/>
        </w:rPr>
        <w:t>Virtual Event</w:t>
      </w:r>
      <w:r w:rsidRPr="00D85790">
        <w:rPr>
          <w:rFonts w:cs="Arial"/>
        </w:rPr>
        <w:t>, 3 December 2021.</w:t>
      </w:r>
    </w:p>
    <w:p w14:paraId="058BA401" w14:textId="77777777" w:rsidR="00E13D36" w:rsidRPr="00D85790" w:rsidRDefault="00E13D36" w:rsidP="00FC17A5">
      <w:pPr>
        <w:pStyle w:val="ListParagraph"/>
        <w:spacing w:after="60"/>
        <w:ind w:left="360"/>
        <w:jc w:val="both"/>
        <w:rPr>
          <w:rFonts w:cs="Arial"/>
        </w:rPr>
      </w:pPr>
    </w:p>
    <w:p w14:paraId="591F6F09" w14:textId="52CB2C8F" w:rsidR="00E13D36" w:rsidRPr="00D85790" w:rsidRDefault="00E13D36" w:rsidP="00FC17A5">
      <w:pPr>
        <w:spacing w:after="60"/>
        <w:contextualSpacing/>
        <w:jc w:val="both"/>
        <w:rPr>
          <w:rFonts w:cs="Arial"/>
        </w:rPr>
      </w:pPr>
      <w:r w:rsidRPr="00D85790">
        <w:rPr>
          <w:rFonts w:cs="Arial"/>
        </w:rPr>
        <w:t xml:space="preserve">Byles J. </w:t>
      </w:r>
      <w:r w:rsidRPr="00D85790">
        <w:rPr>
          <w:rFonts w:cs="Arial"/>
          <w:b/>
          <w:bCs/>
        </w:rPr>
        <w:t>ALSWH and the decade of healthy ageing.</w:t>
      </w:r>
      <w:r w:rsidRPr="00D85790">
        <w:rPr>
          <w:rFonts w:cs="Arial"/>
        </w:rPr>
        <w:t xml:space="preserve"> </w:t>
      </w:r>
      <w:r w:rsidRPr="00D85790">
        <w:rPr>
          <w:rFonts w:cs="Arial"/>
          <w:i/>
          <w:iCs/>
        </w:rPr>
        <w:t xml:space="preserve">The Australian Longitudinal Study on Women's Health (ALSWH) 2021 Symposium, </w:t>
      </w:r>
      <w:r w:rsidR="00D85790">
        <w:rPr>
          <w:rFonts w:cs="Arial"/>
        </w:rPr>
        <w:t>Virtual Event</w:t>
      </w:r>
      <w:r w:rsidRPr="00D85790">
        <w:rPr>
          <w:rFonts w:cs="Arial"/>
        </w:rPr>
        <w:t>, 3 December 2021.</w:t>
      </w:r>
    </w:p>
    <w:p w14:paraId="25F3A0B6" w14:textId="77777777" w:rsidR="00E13D36" w:rsidRPr="00D85790" w:rsidRDefault="00E13D36" w:rsidP="00FC17A5">
      <w:pPr>
        <w:pStyle w:val="ListParagraph"/>
        <w:spacing w:after="60"/>
        <w:ind w:left="360"/>
        <w:jc w:val="both"/>
        <w:rPr>
          <w:rFonts w:cs="Arial"/>
        </w:rPr>
      </w:pPr>
    </w:p>
    <w:p w14:paraId="7F0D1FDD" w14:textId="26110CC4" w:rsidR="00491BAF" w:rsidRPr="00491BAF" w:rsidRDefault="00491BAF" w:rsidP="00491BAF">
      <w:pPr>
        <w:spacing w:after="80"/>
        <w:jc w:val="both"/>
        <w:rPr>
          <w:rFonts w:cs="Arial"/>
        </w:rPr>
      </w:pPr>
      <w:r w:rsidRPr="00491BAF">
        <w:rPr>
          <w:rFonts w:cs="Arial"/>
        </w:rPr>
        <w:t xml:space="preserve">Byles J, Carmel S, Harding S, </w:t>
      </w:r>
      <w:proofErr w:type="spellStart"/>
      <w:r w:rsidRPr="00491BAF">
        <w:rPr>
          <w:rFonts w:cs="Arial"/>
        </w:rPr>
        <w:t>Kalula</w:t>
      </w:r>
      <w:proofErr w:type="spellEnd"/>
      <w:r w:rsidRPr="00491BAF">
        <w:rPr>
          <w:rFonts w:cs="Arial"/>
        </w:rPr>
        <w:t xml:space="preserve"> S, </w:t>
      </w:r>
      <w:proofErr w:type="spellStart"/>
      <w:r w:rsidRPr="00491BAF">
        <w:rPr>
          <w:rFonts w:cs="Arial"/>
        </w:rPr>
        <w:t>Bendien</w:t>
      </w:r>
      <w:proofErr w:type="spellEnd"/>
      <w:r w:rsidRPr="00491BAF">
        <w:rPr>
          <w:rFonts w:cs="Arial"/>
        </w:rPr>
        <w:t xml:space="preserve"> E</w:t>
      </w:r>
      <w:r>
        <w:rPr>
          <w:rFonts w:cs="Arial"/>
        </w:rPr>
        <w:t xml:space="preserve"> &amp; </w:t>
      </w:r>
      <w:r w:rsidRPr="00491BAF">
        <w:rPr>
          <w:rFonts w:cs="Arial"/>
        </w:rPr>
        <w:t>Hanson L.</w:t>
      </w:r>
      <w:r w:rsidR="009F7002">
        <w:rPr>
          <w:rFonts w:cs="Arial"/>
        </w:rPr>
        <w:t xml:space="preserve"> </w:t>
      </w:r>
      <w:r w:rsidRPr="00491BAF">
        <w:rPr>
          <w:rFonts w:cs="Arial"/>
          <w:b/>
          <w:bCs/>
        </w:rPr>
        <w:t>Why gender matters – Exploring the impact of gender on health and wellbeing in an ageing world</w:t>
      </w:r>
      <w:r w:rsidRPr="00491BAF">
        <w:rPr>
          <w:rFonts w:cs="Arial"/>
        </w:rPr>
        <w:t xml:space="preserve">. </w:t>
      </w:r>
      <w:r w:rsidRPr="009F7002">
        <w:rPr>
          <w:rFonts w:cs="Arial"/>
          <w:i/>
          <w:iCs/>
        </w:rPr>
        <w:t>I</w:t>
      </w:r>
      <w:r w:rsidR="00F62804">
        <w:rPr>
          <w:rFonts w:cs="Arial"/>
          <w:i/>
          <w:iCs/>
        </w:rPr>
        <w:t xml:space="preserve">nternational Longevity Centre </w:t>
      </w:r>
      <w:r w:rsidRPr="009F7002">
        <w:rPr>
          <w:rFonts w:cs="Arial"/>
          <w:i/>
          <w:iCs/>
        </w:rPr>
        <w:t>-</w:t>
      </w:r>
      <w:r w:rsidR="00F62804">
        <w:rPr>
          <w:rFonts w:cs="Arial"/>
          <w:i/>
          <w:iCs/>
        </w:rPr>
        <w:t xml:space="preserve"> </w:t>
      </w:r>
      <w:r w:rsidRPr="009F7002">
        <w:rPr>
          <w:rFonts w:cs="Arial"/>
          <w:i/>
          <w:iCs/>
        </w:rPr>
        <w:t>Global Alliance Webinar</w:t>
      </w:r>
      <w:r w:rsidRPr="00491BAF">
        <w:rPr>
          <w:rFonts w:cs="Arial"/>
        </w:rPr>
        <w:t>. 2 June 2021.</w:t>
      </w:r>
    </w:p>
    <w:p w14:paraId="0E6923F0" w14:textId="6718E863" w:rsidR="00E13D36" w:rsidRPr="00D85790" w:rsidRDefault="00E13D36" w:rsidP="00FC17A5">
      <w:pPr>
        <w:spacing w:after="60"/>
        <w:contextualSpacing/>
        <w:jc w:val="both"/>
        <w:rPr>
          <w:rFonts w:cs="Arial"/>
        </w:rPr>
      </w:pPr>
      <w:r w:rsidRPr="00D85790">
        <w:rPr>
          <w:rFonts w:cs="Arial"/>
        </w:rPr>
        <w:lastRenderedPageBreak/>
        <w:t xml:space="preserve">Chung HF. </w:t>
      </w:r>
      <w:r w:rsidRPr="00D85790">
        <w:rPr>
          <w:rFonts w:cs="Arial"/>
          <w:b/>
          <w:bCs/>
        </w:rPr>
        <w:t xml:space="preserve">Reproductive health during menopause. </w:t>
      </w:r>
      <w:r w:rsidRPr="00D85790">
        <w:rPr>
          <w:rFonts w:cs="Arial"/>
          <w:i/>
          <w:iCs/>
        </w:rPr>
        <w:t>UQ School of Public Health Seminar Series, Brisbane</w:t>
      </w:r>
      <w:r w:rsidRPr="00D85790">
        <w:rPr>
          <w:rFonts w:cs="Arial"/>
        </w:rPr>
        <w:t>, QLD (Webinar), 22 June 2021.</w:t>
      </w:r>
    </w:p>
    <w:p w14:paraId="72945C0A" w14:textId="77777777" w:rsidR="00E13D36" w:rsidRPr="00D85790" w:rsidRDefault="00E13D36" w:rsidP="00FC17A5">
      <w:pPr>
        <w:pStyle w:val="ListParagraph"/>
        <w:spacing w:after="60"/>
        <w:ind w:left="360"/>
        <w:jc w:val="both"/>
        <w:rPr>
          <w:rFonts w:cs="Arial"/>
        </w:rPr>
      </w:pPr>
    </w:p>
    <w:p w14:paraId="409BF221" w14:textId="4ACD930D" w:rsidR="00E13D36" w:rsidRPr="00D85790" w:rsidRDefault="00E13D36" w:rsidP="00FC17A5">
      <w:pPr>
        <w:spacing w:after="60"/>
        <w:contextualSpacing/>
        <w:jc w:val="both"/>
        <w:rPr>
          <w:rFonts w:cs="Arial"/>
        </w:rPr>
      </w:pPr>
      <w:r w:rsidRPr="00D85790">
        <w:rPr>
          <w:rFonts w:cs="Arial"/>
        </w:rPr>
        <w:t xml:space="preserve">Dhingra A. </w:t>
      </w:r>
      <w:r w:rsidRPr="00D85790">
        <w:rPr>
          <w:rFonts w:cs="Arial"/>
          <w:b/>
          <w:bCs/>
        </w:rPr>
        <w:t xml:space="preserve">Measuring </w:t>
      </w:r>
      <w:r w:rsidR="00D85790" w:rsidRPr="00D85790">
        <w:rPr>
          <w:rFonts w:cs="Arial"/>
          <w:b/>
          <w:bCs/>
        </w:rPr>
        <w:t>inequity in less utilised health services</w:t>
      </w:r>
      <w:r w:rsidRPr="00D85790">
        <w:rPr>
          <w:rFonts w:cs="Arial"/>
        </w:rPr>
        <w:t xml:space="preserve">. </w:t>
      </w:r>
      <w:r w:rsidRPr="00D85790">
        <w:rPr>
          <w:rFonts w:cs="Arial"/>
          <w:i/>
          <w:iCs/>
        </w:rPr>
        <w:t>Inequalities in Health and Healthcare Summer School by Tinbergen Institute Graduate School</w:t>
      </w:r>
      <w:r w:rsidRPr="00D85790">
        <w:rPr>
          <w:rFonts w:cs="Arial"/>
        </w:rPr>
        <w:t>, Online, 5-9 July 2021.</w:t>
      </w:r>
    </w:p>
    <w:p w14:paraId="5277606D" w14:textId="77777777" w:rsidR="00D85790" w:rsidRPr="00D85790" w:rsidRDefault="00D85790" w:rsidP="00FC17A5">
      <w:pPr>
        <w:spacing w:after="80"/>
        <w:jc w:val="both"/>
        <w:rPr>
          <w:rFonts w:cs="Arial"/>
        </w:rPr>
      </w:pPr>
      <w:bookmarkStart w:id="54" w:name="_Hlk80354404"/>
    </w:p>
    <w:p w14:paraId="5B3812C0" w14:textId="7E9D372D" w:rsidR="00D85790" w:rsidRDefault="00D85790" w:rsidP="00FC17A5">
      <w:pPr>
        <w:spacing w:after="60"/>
        <w:contextualSpacing/>
        <w:jc w:val="both"/>
        <w:rPr>
          <w:rFonts w:cs="Arial"/>
        </w:rPr>
      </w:pPr>
      <w:r w:rsidRPr="00D85790">
        <w:rPr>
          <w:rFonts w:cs="Arial"/>
        </w:rPr>
        <w:t xml:space="preserve">Dhingra A. </w:t>
      </w:r>
      <w:r w:rsidRPr="00D85790">
        <w:rPr>
          <w:rFonts w:cs="Arial"/>
          <w:b/>
          <w:bCs/>
        </w:rPr>
        <w:t>Measuring inequity in less utilised health services.</w:t>
      </w:r>
      <w:r w:rsidRPr="00D85790">
        <w:rPr>
          <w:rFonts w:cs="Arial"/>
        </w:rPr>
        <w:t xml:space="preserve"> </w:t>
      </w:r>
      <w:r w:rsidRPr="00D85790">
        <w:rPr>
          <w:rFonts w:cs="Arial"/>
          <w:i/>
          <w:iCs/>
        </w:rPr>
        <w:t>10</w:t>
      </w:r>
      <w:r w:rsidRPr="00D85790">
        <w:rPr>
          <w:rFonts w:cs="Arial"/>
          <w:i/>
          <w:iCs/>
          <w:vertAlign w:val="superscript"/>
        </w:rPr>
        <w:t>th</w:t>
      </w:r>
      <w:r w:rsidRPr="00D85790">
        <w:rPr>
          <w:rFonts w:cs="Arial"/>
          <w:i/>
          <w:iCs/>
        </w:rPr>
        <w:t xml:space="preserve"> Australian Health Economics Society Doctoral (AHED) Workshop,</w:t>
      </w:r>
      <w:r w:rsidRPr="00D85790">
        <w:rPr>
          <w:rFonts w:cs="Arial"/>
        </w:rPr>
        <w:t xml:space="preserve"> 20 September 2021</w:t>
      </w:r>
      <w:bookmarkEnd w:id="54"/>
      <w:r w:rsidRPr="00D85790">
        <w:rPr>
          <w:rFonts w:cs="Arial"/>
        </w:rPr>
        <w:t>.</w:t>
      </w:r>
    </w:p>
    <w:p w14:paraId="705AAAF0" w14:textId="77777777" w:rsidR="00D85790" w:rsidRPr="003E322D" w:rsidRDefault="00D85790" w:rsidP="00FC17A5">
      <w:pPr>
        <w:spacing w:after="80"/>
        <w:jc w:val="both"/>
        <w:rPr>
          <w:rFonts w:cs="Arial"/>
        </w:rPr>
      </w:pPr>
    </w:p>
    <w:p w14:paraId="7F255495" w14:textId="6518AC4C" w:rsidR="00E13D36" w:rsidRPr="00D85790" w:rsidRDefault="00E13D36" w:rsidP="00FC17A5">
      <w:pPr>
        <w:spacing w:after="60"/>
        <w:contextualSpacing/>
        <w:jc w:val="both"/>
        <w:rPr>
          <w:rFonts w:cs="Arial"/>
        </w:rPr>
      </w:pPr>
      <w:r w:rsidRPr="00D85790">
        <w:rPr>
          <w:rFonts w:cs="Arial"/>
        </w:rPr>
        <w:t xml:space="preserve">Dobson A. </w:t>
      </w:r>
      <w:r w:rsidRPr="00D85790">
        <w:rPr>
          <w:rFonts w:cs="Arial"/>
          <w:b/>
          <w:bCs/>
        </w:rPr>
        <w:t>Risk factors for health and well-being in mid-life.</w:t>
      </w:r>
      <w:r w:rsidRPr="00D85790">
        <w:rPr>
          <w:rFonts w:cs="Arial"/>
        </w:rPr>
        <w:t xml:space="preserve"> </w:t>
      </w:r>
      <w:r w:rsidRPr="00D85790">
        <w:rPr>
          <w:rFonts w:cs="Arial"/>
          <w:i/>
          <w:iCs/>
        </w:rPr>
        <w:t>The Australian Longitudinal Study on Women's Health (ALSWH) 2021 Symposium,</w:t>
      </w:r>
      <w:r w:rsidRPr="00D85790">
        <w:rPr>
          <w:rFonts w:cs="Arial"/>
        </w:rPr>
        <w:t xml:space="preserve"> </w:t>
      </w:r>
      <w:r w:rsidR="00D85790">
        <w:rPr>
          <w:rFonts w:cs="Arial"/>
        </w:rPr>
        <w:t>Virtual Event</w:t>
      </w:r>
      <w:r w:rsidRPr="00D85790">
        <w:rPr>
          <w:rFonts w:cs="Arial"/>
        </w:rPr>
        <w:t>, 29 November 2021.</w:t>
      </w:r>
    </w:p>
    <w:p w14:paraId="3E63DE42" w14:textId="77777777" w:rsidR="009F7002" w:rsidRDefault="009F7002" w:rsidP="00FC17A5">
      <w:pPr>
        <w:spacing w:after="60"/>
        <w:contextualSpacing/>
        <w:jc w:val="both"/>
        <w:rPr>
          <w:rFonts w:cs="Arial"/>
        </w:rPr>
      </w:pPr>
      <w:bookmarkStart w:id="55" w:name="_Hlk92445980"/>
    </w:p>
    <w:p w14:paraId="4155EDAF" w14:textId="7BA32F8B" w:rsidR="00E13D36" w:rsidRPr="00D85790" w:rsidRDefault="00E13D36" w:rsidP="00FC17A5">
      <w:pPr>
        <w:spacing w:after="60"/>
        <w:contextualSpacing/>
        <w:jc w:val="both"/>
        <w:rPr>
          <w:rFonts w:cs="Arial"/>
        </w:rPr>
      </w:pPr>
      <w:r w:rsidRPr="00D85790">
        <w:rPr>
          <w:rFonts w:cs="Arial"/>
        </w:rPr>
        <w:t xml:space="preserve">Doust J. </w:t>
      </w:r>
      <w:r w:rsidRPr="00D85790">
        <w:rPr>
          <w:rFonts w:cs="Arial"/>
          <w:b/>
          <w:bCs/>
        </w:rPr>
        <w:t xml:space="preserve">Trajectory of body weight in PCOS. </w:t>
      </w:r>
      <w:r w:rsidRPr="00D85790">
        <w:rPr>
          <w:rFonts w:cs="Arial"/>
          <w:i/>
          <w:iCs/>
        </w:rPr>
        <w:t>UQ School of Public Health Seminar Series, Brisbane</w:t>
      </w:r>
      <w:r w:rsidRPr="00D85790">
        <w:rPr>
          <w:rFonts w:cs="Arial"/>
        </w:rPr>
        <w:t>, QLD (Webinar), 22 June 2021.</w:t>
      </w:r>
    </w:p>
    <w:p w14:paraId="188C1D81" w14:textId="77777777" w:rsidR="00E13D36" w:rsidRPr="00D85790" w:rsidRDefault="00E13D36" w:rsidP="00FC17A5">
      <w:pPr>
        <w:pStyle w:val="ListParagraph"/>
        <w:spacing w:after="60"/>
        <w:ind w:left="360"/>
        <w:jc w:val="both"/>
        <w:rPr>
          <w:rFonts w:cs="Arial"/>
        </w:rPr>
      </w:pPr>
    </w:p>
    <w:p w14:paraId="5254A9EA" w14:textId="7CCD2377" w:rsidR="00E13D36" w:rsidRPr="00D85790" w:rsidRDefault="00E13D36" w:rsidP="00FC17A5">
      <w:pPr>
        <w:spacing w:after="60"/>
        <w:contextualSpacing/>
        <w:jc w:val="both"/>
        <w:rPr>
          <w:rFonts w:cs="Arial"/>
        </w:rPr>
      </w:pPr>
      <w:r w:rsidRPr="00D85790">
        <w:rPr>
          <w:rFonts w:cs="Arial"/>
        </w:rPr>
        <w:t xml:space="preserve">Forder P. </w:t>
      </w:r>
      <w:r w:rsidRPr="00D85790">
        <w:rPr>
          <w:rFonts w:cs="Arial"/>
          <w:b/>
          <w:bCs/>
        </w:rPr>
        <w:t>COVID-19 vaccine uptake and hesitancy: Results from COVID-19 Survey 15 (September 2021).</w:t>
      </w:r>
      <w:r w:rsidRPr="00D85790">
        <w:rPr>
          <w:rFonts w:cs="Arial"/>
          <w:i/>
          <w:iCs/>
        </w:rPr>
        <w:t xml:space="preserve"> The Australian Longitudinal Study on Women's Health (ALSWH) 2021 Symposium, </w:t>
      </w:r>
      <w:r w:rsidR="00D85790" w:rsidRPr="00D85790">
        <w:rPr>
          <w:rFonts w:cs="Arial"/>
        </w:rPr>
        <w:t>Virtual Event</w:t>
      </w:r>
      <w:r w:rsidRPr="00D85790">
        <w:rPr>
          <w:rFonts w:cs="Arial"/>
        </w:rPr>
        <w:t>, 1 December 2021.</w:t>
      </w:r>
    </w:p>
    <w:p w14:paraId="15075DDD" w14:textId="77777777" w:rsidR="00E13D36" w:rsidRPr="00D85790" w:rsidRDefault="00E13D36" w:rsidP="00FC17A5">
      <w:pPr>
        <w:pStyle w:val="ListParagraph"/>
        <w:spacing w:after="60"/>
        <w:ind w:left="360"/>
        <w:jc w:val="both"/>
        <w:rPr>
          <w:rFonts w:cs="Arial"/>
        </w:rPr>
      </w:pPr>
    </w:p>
    <w:p w14:paraId="56A89152" w14:textId="13F9258B" w:rsidR="00E13D36" w:rsidRPr="00D85790" w:rsidRDefault="00E13D36" w:rsidP="00FC17A5">
      <w:pPr>
        <w:spacing w:after="60"/>
        <w:contextualSpacing/>
        <w:jc w:val="both"/>
        <w:rPr>
          <w:rFonts w:cs="Arial"/>
        </w:rPr>
      </w:pPr>
      <w:r w:rsidRPr="00D85790">
        <w:rPr>
          <w:rFonts w:cs="Arial"/>
        </w:rPr>
        <w:t xml:space="preserve">Forder P. </w:t>
      </w:r>
      <w:r w:rsidRPr="00D85790">
        <w:rPr>
          <w:rFonts w:cs="Arial"/>
          <w:b/>
          <w:bCs/>
        </w:rPr>
        <w:t>Quantitative findings on violence as a factor for health from Major Report Q: Health and wellbeing for women in midlife.</w:t>
      </w:r>
      <w:r w:rsidRPr="00D85790">
        <w:rPr>
          <w:rFonts w:cs="Arial"/>
        </w:rPr>
        <w:t xml:space="preserve"> </w:t>
      </w:r>
      <w:r w:rsidRPr="00D85790">
        <w:rPr>
          <w:rFonts w:cs="Arial"/>
          <w:i/>
          <w:iCs/>
        </w:rPr>
        <w:t xml:space="preserve">The Australian Longitudinal Study on Women's Health (ALSWH) 2021 Symposium, </w:t>
      </w:r>
      <w:r w:rsidR="00D85790" w:rsidRPr="00D85790">
        <w:rPr>
          <w:rFonts w:cs="Arial"/>
        </w:rPr>
        <w:t>Virtual Event</w:t>
      </w:r>
      <w:r w:rsidRPr="00D85790">
        <w:rPr>
          <w:rFonts w:cs="Arial"/>
          <w:i/>
          <w:iCs/>
        </w:rPr>
        <w:t xml:space="preserve">, </w:t>
      </w:r>
      <w:r w:rsidRPr="00D85790">
        <w:rPr>
          <w:rFonts w:cs="Arial"/>
        </w:rPr>
        <w:t>2 December 2021.</w:t>
      </w:r>
    </w:p>
    <w:p w14:paraId="1BDBCCCF" w14:textId="77777777" w:rsidR="00E13D36" w:rsidRPr="00D85790" w:rsidRDefault="00E13D36" w:rsidP="00FC17A5">
      <w:pPr>
        <w:pStyle w:val="ListParagraph"/>
        <w:spacing w:after="60"/>
        <w:ind w:left="360"/>
        <w:jc w:val="both"/>
        <w:rPr>
          <w:rFonts w:cs="Arial"/>
        </w:rPr>
      </w:pPr>
    </w:p>
    <w:p w14:paraId="5A4CE8C1" w14:textId="2A5C1A00" w:rsidR="00E13D36" w:rsidRPr="00D85790" w:rsidRDefault="00E13D36" w:rsidP="00FC17A5">
      <w:pPr>
        <w:spacing w:after="60"/>
        <w:contextualSpacing/>
        <w:jc w:val="both"/>
        <w:rPr>
          <w:rFonts w:cs="Arial"/>
        </w:rPr>
      </w:pPr>
      <w:r w:rsidRPr="00D85790">
        <w:rPr>
          <w:rFonts w:cs="Arial"/>
        </w:rPr>
        <w:t xml:space="preserve">Forder P. </w:t>
      </w:r>
      <w:r w:rsidRPr="00D85790">
        <w:rPr>
          <w:rFonts w:cs="Arial"/>
          <w:b/>
          <w:bCs/>
        </w:rPr>
        <w:t xml:space="preserve">Women’s safety during 2020: Results from COVID-19 surveys during 2020. </w:t>
      </w:r>
      <w:r w:rsidRPr="00D85790">
        <w:rPr>
          <w:rFonts w:cs="Arial"/>
          <w:i/>
          <w:iCs/>
        </w:rPr>
        <w:t xml:space="preserve">The Australian Longitudinal Study on Women's Health (ALSWH) 2021 Symposium, </w:t>
      </w:r>
      <w:r w:rsidR="00D85790" w:rsidRPr="00D85790">
        <w:rPr>
          <w:rFonts w:cs="Arial"/>
        </w:rPr>
        <w:t>Virtual Event</w:t>
      </w:r>
      <w:r w:rsidRPr="00D85790">
        <w:rPr>
          <w:rFonts w:cs="Arial"/>
        </w:rPr>
        <w:t>,</w:t>
      </w:r>
      <w:r w:rsidRPr="00D85790">
        <w:rPr>
          <w:rFonts w:cs="Arial"/>
          <w:i/>
          <w:iCs/>
        </w:rPr>
        <w:t xml:space="preserve"> </w:t>
      </w:r>
      <w:r w:rsidRPr="00D85790">
        <w:rPr>
          <w:rFonts w:cs="Arial"/>
        </w:rPr>
        <w:t>2 December 2021.</w:t>
      </w:r>
    </w:p>
    <w:bookmarkEnd w:id="55"/>
    <w:p w14:paraId="74F51C67" w14:textId="49DAA210" w:rsidR="00E13D36" w:rsidRPr="00D85790" w:rsidRDefault="00E13D36" w:rsidP="00FC17A5">
      <w:pPr>
        <w:spacing w:after="60"/>
        <w:contextualSpacing/>
        <w:jc w:val="both"/>
        <w:rPr>
          <w:rFonts w:cs="Arial"/>
        </w:rPr>
      </w:pPr>
      <w:r w:rsidRPr="00D85790">
        <w:rPr>
          <w:rFonts w:cs="Arial"/>
        </w:rPr>
        <w:t xml:space="preserve">Jayawardana D. </w:t>
      </w:r>
      <w:r w:rsidRPr="00D85790">
        <w:rPr>
          <w:rFonts w:cs="Arial"/>
          <w:b/>
          <w:bCs/>
        </w:rPr>
        <w:t>Excess healthcare costs of depressive symptoms in late adolescence: Evidence from national Medicare claims data</w:t>
      </w:r>
      <w:r w:rsidRPr="00D85790">
        <w:rPr>
          <w:rFonts w:cs="Arial"/>
        </w:rPr>
        <w:t xml:space="preserve">. </w:t>
      </w:r>
      <w:r w:rsidRPr="00D85790">
        <w:rPr>
          <w:rFonts w:cs="Arial"/>
          <w:i/>
          <w:iCs/>
        </w:rPr>
        <w:t>2021 Queensland Economics Winter School</w:t>
      </w:r>
      <w:r w:rsidRPr="00D85790">
        <w:rPr>
          <w:rFonts w:cs="Arial"/>
        </w:rPr>
        <w:t>, Brisbane, QLD,</w:t>
      </w:r>
      <w:r w:rsidR="00D85790">
        <w:rPr>
          <w:rFonts w:cs="Arial"/>
        </w:rPr>
        <w:t xml:space="preserve"> </w:t>
      </w:r>
      <w:r w:rsidRPr="00D85790">
        <w:rPr>
          <w:rFonts w:cs="Arial"/>
        </w:rPr>
        <w:t>July 2021</w:t>
      </w:r>
      <w:r w:rsidR="00D85790">
        <w:rPr>
          <w:rFonts w:cs="Arial"/>
        </w:rPr>
        <w:t>.</w:t>
      </w:r>
    </w:p>
    <w:p w14:paraId="7A4F8151" w14:textId="77777777" w:rsidR="00E13D36" w:rsidRPr="00D85790" w:rsidRDefault="00E13D36" w:rsidP="00FC17A5">
      <w:pPr>
        <w:pStyle w:val="ListParagraph"/>
        <w:spacing w:after="60"/>
        <w:ind w:left="360"/>
        <w:jc w:val="both"/>
        <w:rPr>
          <w:rFonts w:cs="Arial"/>
        </w:rPr>
      </w:pPr>
    </w:p>
    <w:p w14:paraId="572101D3" w14:textId="77777777" w:rsidR="00E13D36" w:rsidRPr="00D85790" w:rsidRDefault="00E13D36" w:rsidP="00FC17A5">
      <w:pPr>
        <w:spacing w:after="60"/>
        <w:contextualSpacing/>
        <w:jc w:val="both"/>
        <w:rPr>
          <w:rFonts w:cs="Arial"/>
        </w:rPr>
      </w:pPr>
      <w:r w:rsidRPr="00D85790">
        <w:rPr>
          <w:rFonts w:cs="Arial"/>
        </w:rPr>
        <w:t xml:space="preserve">Loxton D, Townsend N, Forder P. </w:t>
      </w:r>
      <w:r w:rsidRPr="00D85790">
        <w:rPr>
          <w:rFonts w:cs="Arial"/>
          <w:b/>
          <w:bCs/>
        </w:rPr>
        <w:t>A life course approach to determining the prevalence and impact of sexual violence in Australia: The Australian Longitudinal Study on Women’s Health.</w:t>
      </w:r>
      <w:r w:rsidRPr="00D85790">
        <w:rPr>
          <w:rFonts w:cs="Arial"/>
        </w:rPr>
        <w:t xml:space="preserve"> </w:t>
      </w:r>
      <w:r w:rsidRPr="00D85790">
        <w:rPr>
          <w:rFonts w:cs="Arial"/>
          <w:i/>
          <w:iCs/>
        </w:rPr>
        <w:t>ANROWS Research Implications for Policy: Works in Progress Forum</w:t>
      </w:r>
      <w:r w:rsidRPr="00D85790">
        <w:rPr>
          <w:rFonts w:cs="Arial"/>
        </w:rPr>
        <w:t>, Sydney, NSW (via Zoom), 15-July 2021.</w:t>
      </w:r>
    </w:p>
    <w:p w14:paraId="1DBD6668" w14:textId="77777777" w:rsidR="00E13D36" w:rsidRPr="00D85790" w:rsidRDefault="00E13D36" w:rsidP="00FC17A5">
      <w:pPr>
        <w:spacing w:after="60"/>
        <w:contextualSpacing/>
        <w:jc w:val="both"/>
        <w:rPr>
          <w:rFonts w:cs="Arial"/>
        </w:rPr>
      </w:pPr>
      <w:r w:rsidRPr="00D85790">
        <w:rPr>
          <w:rFonts w:cs="Arial"/>
        </w:rPr>
        <w:lastRenderedPageBreak/>
        <w:t xml:space="preserve">Loxton D. </w:t>
      </w:r>
      <w:r w:rsidRPr="00D85790">
        <w:rPr>
          <w:rFonts w:cs="Arial"/>
          <w:b/>
          <w:bCs/>
        </w:rPr>
        <w:t>From April to November 2020: Australian women and COVID-19.</w:t>
      </w:r>
      <w:r w:rsidRPr="00D85790">
        <w:rPr>
          <w:rFonts w:cs="Arial"/>
        </w:rPr>
        <w:t xml:space="preserve"> </w:t>
      </w:r>
      <w:r w:rsidRPr="00D85790">
        <w:rPr>
          <w:rFonts w:cs="Arial"/>
          <w:i/>
          <w:iCs/>
        </w:rPr>
        <w:t>Hunter Medical Research Institute Women’s Health Community Seminar,</w:t>
      </w:r>
      <w:r w:rsidRPr="00D85790">
        <w:rPr>
          <w:rFonts w:cs="Arial"/>
        </w:rPr>
        <w:t xml:space="preserve"> Newcastle, NSW, 24-March 2021.</w:t>
      </w:r>
    </w:p>
    <w:p w14:paraId="060E73E2" w14:textId="77777777" w:rsidR="00E13D36" w:rsidRPr="00D85790" w:rsidRDefault="00E13D36" w:rsidP="00FC17A5">
      <w:pPr>
        <w:pStyle w:val="ListParagraph"/>
        <w:spacing w:after="60"/>
        <w:ind w:left="360"/>
        <w:jc w:val="both"/>
        <w:rPr>
          <w:rFonts w:cs="Arial"/>
        </w:rPr>
      </w:pPr>
    </w:p>
    <w:p w14:paraId="73805F3E" w14:textId="7DE0F0AA" w:rsidR="00E13D36" w:rsidRPr="00D85790" w:rsidRDefault="00E13D36" w:rsidP="00FC17A5">
      <w:pPr>
        <w:spacing w:after="60"/>
        <w:contextualSpacing/>
        <w:jc w:val="both"/>
        <w:rPr>
          <w:rFonts w:cs="Arial"/>
        </w:rPr>
      </w:pPr>
      <w:bookmarkStart w:id="56" w:name="_Hlk92964915"/>
      <w:r w:rsidRPr="00D85790">
        <w:rPr>
          <w:rFonts w:cs="Arial"/>
        </w:rPr>
        <w:t xml:space="preserve">Loxton D. </w:t>
      </w:r>
      <w:r w:rsidRPr="00D85790">
        <w:rPr>
          <w:rFonts w:cs="Arial"/>
          <w:b/>
          <w:bCs/>
        </w:rPr>
        <w:t>Women’s mental health during 2020 (ALSWH COVID-19 surveys).</w:t>
      </w:r>
      <w:r w:rsidRPr="00D85790">
        <w:rPr>
          <w:rFonts w:cs="Arial"/>
        </w:rPr>
        <w:t xml:space="preserve"> </w:t>
      </w:r>
      <w:r w:rsidRPr="00D85790">
        <w:rPr>
          <w:rFonts w:cs="Arial"/>
          <w:i/>
          <w:iCs/>
        </w:rPr>
        <w:t>The Australian Longitudinal Study on Women's Health (ALSWH) 2021 Symposium,</w:t>
      </w:r>
      <w:r w:rsidRPr="00D85790">
        <w:rPr>
          <w:rFonts w:cs="Arial"/>
          <w:b/>
          <w:bCs/>
        </w:rPr>
        <w:t xml:space="preserve"> </w:t>
      </w:r>
      <w:r w:rsidR="00D85790">
        <w:rPr>
          <w:rFonts w:cs="Arial"/>
        </w:rPr>
        <w:t>Virtual Event</w:t>
      </w:r>
      <w:r w:rsidRPr="00D85790">
        <w:rPr>
          <w:rFonts w:cs="Arial"/>
        </w:rPr>
        <w:t>, 1 December 2021.</w:t>
      </w:r>
    </w:p>
    <w:bookmarkEnd w:id="56"/>
    <w:p w14:paraId="1ED2CBEE" w14:textId="77777777" w:rsidR="00E13D36" w:rsidRPr="00D85790" w:rsidRDefault="00E13D36" w:rsidP="00FC17A5">
      <w:pPr>
        <w:pStyle w:val="ListParagraph"/>
        <w:spacing w:after="60"/>
        <w:ind w:left="360"/>
        <w:jc w:val="both"/>
        <w:rPr>
          <w:rFonts w:cs="Arial"/>
        </w:rPr>
      </w:pPr>
    </w:p>
    <w:p w14:paraId="17E62D6C" w14:textId="224A926F" w:rsidR="00E13D36" w:rsidRPr="00D85790" w:rsidRDefault="00E13D36" w:rsidP="00FC17A5">
      <w:pPr>
        <w:spacing w:after="60"/>
        <w:contextualSpacing/>
        <w:jc w:val="both"/>
        <w:rPr>
          <w:rFonts w:cs="Arial"/>
        </w:rPr>
      </w:pPr>
      <w:r w:rsidRPr="00D85790">
        <w:rPr>
          <w:rFonts w:cs="Arial"/>
        </w:rPr>
        <w:t xml:space="preserve">Loxton D. </w:t>
      </w:r>
      <w:r w:rsidRPr="00D85790">
        <w:rPr>
          <w:rFonts w:cs="Arial"/>
          <w:b/>
          <w:bCs/>
        </w:rPr>
        <w:t xml:space="preserve">Sexual violence over the life course (ANROWS funded study). </w:t>
      </w:r>
      <w:r w:rsidRPr="00D85790">
        <w:rPr>
          <w:rFonts w:cs="Arial"/>
          <w:i/>
          <w:iCs/>
        </w:rPr>
        <w:t>The Australian Longitudinal Study on Women's Health (ALSWH) 2021 Symposium,</w:t>
      </w:r>
      <w:r w:rsidRPr="00D85790">
        <w:rPr>
          <w:rFonts w:cs="Arial"/>
          <w:b/>
          <w:bCs/>
        </w:rPr>
        <w:t xml:space="preserve"> </w:t>
      </w:r>
      <w:r w:rsidR="00D85790">
        <w:rPr>
          <w:rFonts w:cs="Arial"/>
        </w:rPr>
        <w:t>Virtual Event</w:t>
      </w:r>
      <w:r w:rsidRPr="00D85790">
        <w:rPr>
          <w:rFonts w:cs="Arial"/>
        </w:rPr>
        <w:t>, 2 December 2021.</w:t>
      </w:r>
    </w:p>
    <w:p w14:paraId="74695868" w14:textId="77777777" w:rsidR="00E13D36" w:rsidRPr="00D85790" w:rsidRDefault="00E13D36" w:rsidP="00FC17A5">
      <w:pPr>
        <w:pStyle w:val="ListParagraph"/>
        <w:spacing w:after="60"/>
        <w:ind w:left="360"/>
        <w:jc w:val="both"/>
        <w:rPr>
          <w:rFonts w:cs="Arial"/>
        </w:rPr>
      </w:pPr>
    </w:p>
    <w:p w14:paraId="08717543" w14:textId="391E1DC1" w:rsidR="00E13D36" w:rsidRPr="00D85790" w:rsidRDefault="00E13D36" w:rsidP="00FC17A5">
      <w:pPr>
        <w:spacing w:after="60"/>
        <w:contextualSpacing/>
        <w:jc w:val="both"/>
        <w:rPr>
          <w:rFonts w:cs="Arial"/>
        </w:rPr>
      </w:pPr>
      <w:r w:rsidRPr="00D85790">
        <w:rPr>
          <w:rFonts w:cs="Arial"/>
        </w:rPr>
        <w:t xml:space="preserve">Loxton D. </w:t>
      </w:r>
      <w:r w:rsidRPr="00D85790">
        <w:rPr>
          <w:rFonts w:cs="Arial"/>
          <w:b/>
          <w:bCs/>
        </w:rPr>
        <w:t xml:space="preserve">Policy contributions update. </w:t>
      </w:r>
      <w:r w:rsidRPr="00D85790">
        <w:rPr>
          <w:rFonts w:cs="Arial"/>
          <w:i/>
          <w:iCs/>
        </w:rPr>
        <w:t>The Australian Longitudinal Study on Women's Health (ALSWH) 2021 Symposium,</w:t>
      </w:r>
      <w:r w:rsidRPr="00D85790">
        <w:rPr>
          <w:rFonts w:cs="Arial"/>
          <w:b/>
          <w:bCs/>
        </w:rPr>
        <w:t xml:space="preserve"> </w:t>
      </w:r>
      <w:r w:rsidR="00D85790">
        <w:rPr>
          <w:rFonts w:cs="Arial"/>
        </w:rPr>
        <w:t>Virtual Event</w:t>
      </w:r>
      <w:r w:rsidRPr="00D85790">
        <w:rPr>
          <w:rFonts w:cs="Arial"/>
        </w:rPr>
        <w:t>, 2 December 2021.</w:t>
      </w:r>
    </w:p>
    <w:p w14:paraId="03AC38FA" w14:textId="77777777" w:rsidR="00E13D36" w:rsidRPr="00D85790" w:rsidRDefault="00E13D36" w:rsidP="00FC17A5">
      <w:pPr>
        <w:pStyle w:val="ListParagraph"/>
        <w:spacing w:after="60"/>
        <w:ind w:left="360"/>
        <w:jc w:val="both"/>
        <w:rPr>
          <w:rFonts w:cs="Arial"/>
        </w:rPr>
      </w:pPr>
    </w:p>
    <w:p w14:paraId="011273B0" w14:textId="77777777" w:rsidR="00E13D36" w:rsidRPr="00D85790" w:rsidRDefault="00E13D36" w:rsidP="00FC17A5">
      <w:pPr>
        <w:spacing w:after="60"/>
        <w:contextualSpacing/>
        <w:jc w:val="both"/>
        <w:rPr>
          <w:rFonts w:cs="Arial"/>
        </w:rPr>
      </w:pPr>
      <w:r w:rsidRPr="00D85790">
        <w:rPr>
          <w:rFonts w:cs="Arial"/>
        </w:rPr>
        <w:t xml:space="preserve">Mishra G, Moss K, Doust J, Wilson L, Xu Z, Chung HF. </w:t>
      </w:r>
      <w:r w:rsidRPr="00D85790">
        <w:rPr>
          <w:rFonts w:cs="Arial"/>
          <w:b/>
          <w:bCs/>
        </w:rPr>
        <w:t>Women’s health research update.</w:t>
      </w:r>
      <w:r w:rsidRPr="00D85790">
        <w:rPr>
          <w:rFonts w:cs="Arial"/>
        </w:rPr>
        <w:t xml:space="preserve"> </w:t>
      </w:r>
      <w:r w:rsidRPr="00D85790">
        <w:rPr>
          <w:rFonts w:cs="Arial"/>
          <w:i/>
          <w:iCs/>
        </w:rPr>
        <w:t xml:space="preserve">UQ School of Public Health Seminar Series, </w:t>
      </w:r>
      <w:r w:rsidRPr="00D85790">
        <w:rPr>
          <w:rFonts w:cs="Arial"/>
        </w:rPr>
        <w:t>Brisbane, QLD (Webinar), 22 June 2021.</w:t>
      </w:r>
    </w:p>
    <w:p w14:paraId="3BECE880" w14:textId="77777777" w:rsidR="00E13D36" w:rsidRPr="00D85790" w:rsidRDefault="00E13D36" w:rsidP="00FC17A5">
      <w:pPr>
        <w:pStyle w:val="ListParagraph"/>
        <w:spacing w:after="60"/>
        <w:ind w:left="360"/>
        <w:jc w:val="both"/>
        <w:rPr>
          <w:rFonts w:cs="Arial"/>
        </w:rPr>
      </w:pPr>
    </w:p>
    <w:p w14:paraId="0AA04DDF" w14:textId="557A6D65" w:rsidR="00E13D36" w:rsidRPr="00D85790" w:rsidRDefault="00E13D36" w:rsidP="00FC17A5">
      <w:pPr>
        <w:spacing w:after="60"/>
        <w:contextualSpacing/>
        <w:jc w:val="both"/>
        <w:rPr>
          <w:rFonts w:cs="Arial"/>
        </w:rPr>
      </w:pPr>
      <w:r w:rsidRPr="00D85790">
        <w:rPr>
          <w:rFonts w:cs="Arial"/>
        </w:rPr>
        <w:t xml:space="preserve">Mishra G, Dobson A, Moss K, Wilson L &amp; Loos C. </w:t>
      </w:r>
      <w:r w:rsidRPr="00D85790">
        <w:rPr>
          <w:rFonts w:cs="Arial"/>
          <w:b/>
          <w:bCs/>
        </w:rPr>
        <w:t xml:space="preserve">Australian Longitudinal Study on Women's Health: Linked </w:t>
      </w:r>
      <w:r w:rsidR="00637E9D">
        <w:rPr>
          <w:rFonts w:cs="Arial"/>
          <w:b/>
          <w:bCs/>
        </w:rPr>
        <w:t>d</w:t>
      </w:r>
      <w:r w:rsidRPr="00D85790">
        <w:rPr>
          <w:rFonts w:cs="Arial"/>
          <w:b/>
          <w:bCs/>
        </w:rPr>
        <w:t xml:space="preserve">ata </w:t>
      </w:r>
      <w:r w:rsidR="00637E9D">
        <w:rPr>
          <w:rFonts w:cs="Arial"/>
          <w:b/>
          <w:bCs/>
        </w:rPr>
        <w:t>s</w:t>
      </w:r>
      <w:r w:rsidRPr="00D85790">
        <w:rPr>
          <w:rFonts w:cs="Arial"/>
          <w:b/>
          <w:bCs/>
        </w:rPr>
        <w:t>howcase.</w:t>
      </w:r>
      <w:r w:rsidRPr="00D85790">
        <w:rPr>
          <w:rFonts w:cs="Arial"/>
        </w:rPr>
        <w:t xml:space="preserve"> Invited webinar presentation. </w:t>
      </w:r>
      <w:r w:rsidRPr="00D85790">
        <w:rPr>
          <w:rFonts w:cs="Arial"/>
          <w:i/>
          <w:iCs/>
        </w:rPr>
        <w:t>Population Health Research Network (PHRN),</w:t>
      </w:r>
      <w:r w:rsidRPr="00D85790">
        <w:rPr>
          <w:rFonts w:cs="Arial"/>
        </w:rPr>
        <w:t xml:space="preserve"> 10 March 2021.</w:t>
      </w:r>
    </w:p>
    <w:p w14:paraId="42D81B02" w14:textId="77777777" w:rsidR="00E13D36" w:rsidRPr="00D85790" w:rsidRDefault="00E13D36" w:rsidP="00FC17A5">
      <w:pPr>
        <w:pStyle w:val="ListParagraph"/>
        <w:spacing w:after="60"/>
        <w:ind w:left="360"/>
        <w:jc w:val="both"/>
        <w:rPr>
          <w:rFonts w:cs="Arial"/>
        </w:rPr>
      </w:pPr>
    </w:p>
    <w:p w14:paraId="601D9810" w14:textId="0CD9E859" w:rsidR="007E0EF6" w:rsidRPr="00E74E87" w:rsidRDefault="007E0EF6" w:rsidP="00FC17A5">
      <w:pPr>
        <w:spacing w:after="60"/>
        <w:contextualSpacing/>
        <w:jc w:val="both"/>
        <w:rPr>
          <w:rFonts w:cs="Arial"/>
        </w:rPr>
      </w:pPr>
      <w:r w:rsidRPr="00E74E87">
        <w:rPr>
          <w:color w:val="000000"/>
          <w:lang w:val="en-US"/>
        </w:rPr>
        <w:t xml:space="preserve">Mishra G. </w:t>
      </w:r>
      <w:r w:rsidRPr="000D2F74">
        <w:rPr>
          <w:b/>
          <w:bCs/>
        </w:rPr>
        <w:t xml:space="preserve">Insights on endometriosis from the Australian </w:t>
      </w:r>
      <w:r w:rsidRPr="00E74E87">
        <w:rPr>
          <w:b/>
          <w:bCs/>
        </w:rPr>
        <w:t>Longitudinal Study on Women’s Health</w:t>
      </w:r>
      <w:r w:rsidRPr="00E74E87">
        <w:t xml:space="preserve">.  </w:t>
      </w:r>
      <w:r w:rsidR="00637E9D">
        <w:t>Invited p</w:t>
      </w:r>
      <w:r w:rsidR="00E74E87" w:rsidRPr="00E74E87">
        <w:t xml:space="preserve">resentation (virtual) to the </w:t>
      </w:r>
      <w:r w:rsidRPr="00637E9D">
        <w:rPr>
          <w:i/>
          <w:iCs/>
          <w:color w:val="000000"/>
          <w:lang w:val="en-US"/>
        </w:rPr>
        <w:t>Australian Government Endometriosis Advisory Group (EAG</w:t>
      </w:r>
      <w:r w:rsidR="00E74E87" w:rsidRPr="00637E9D">
        <w:rPr>
          <w:i/>
          <w:iCs/>
          <w:color w:val="000000"/>
          <w:lang w:val="en-US"/>
        </w:rPr>
        <w:t>)</w:t>
      </w:r>
      <w:r w:rsidR="00E74E87" w:rsidRPr="00E74E87">
        <w:rPr>
          <w:color w:val="000000"/>
          <w:lang w:val="en-US"/>
        </w:rPr>
        <w:t>, 2 November 2021.</w:t>
      </w:r>
    </w:p>
    <w:p w14:paraId="1E020F49" w14:textId="77777777" w:rsidR="007E0EF6" w:rsidRDefault="007E0EF6" w:rsidP="00FC17A5">
      <w:pPr>
        <w:spacing w:after="60"/>
        <w:contextualSpacing/>
        <w:jc w:val="both"/>
        <w:rPr>
          <w:rFonts w:cs="Arial"/>
        </w:rPr>
      </w:pPr>
    </w:p>
    <w:p w14:paraId="77910200" w14:textId="6E8B913B" w:rsidR="00E13D36" w:rsidRPr="00D85790" w:rsidRDefault="00E13D36" w:rsidP="00FC17A5">
      <w:pPr>
        <w:spacing w:after="60"/>
        <w:contextualSpacing/>
        <w:jc w:val="both"/>
        <w:rPr>
          <w:rFonts w:cs="Arial"/>
        </w:rPr>
      </w:pPr>
      <w:r w:rsidRPr="00D85790">
        <w:rPr>
          <w:rFonts w:cs="Arial"/>
        </w:rPr>
        <w:t xml:space="preserve">Mishra G. </w:t>
      </w:r>
      <w:r w:rsidRPr="00D85790">
        <w:rPr>
          <w:rFonts w:cs="Arial"/>
          <w:b/>
          <w:bCs/>
        </w:rPr>
        <w:t xml:space="preserve">ALSWH Overview and </w:t>
      </w:r>
      <w:r w:rsidR="00637E9D">
        <w:rPr>
          <w:rFonts w:cs="Arial"/>
          <w:b/>
          <w:bCs/>
        </w:rPr>
        <w:t>u</w:t>
      </w:r>
      <w:r w:rsidRPr="00D85790">
        <w:rPr>
          <w:rFonts w:cs="Arial"/>
          <w:b/>
          <w:bCs/>
        </w:rPr>
        <w:t>pdate (including update on cohort refresh).</w:t>
      </w:r>
      <w:r w:rsidRPr="00D85790">
        <w:rPr>
          <w:rFonts w:cs="Arial"/>
        </w:rPr>
        <w:t xml:space="preserve"> </w:t>
      </w:r>
      <w:r w:rsidRPr="00D85790">
        <w:rPr>
          <w:rFonts w:cs="Arial"/>
          <w:i/>
          <w:iCs/>
        </w:rPr>
        <w:t>The Australian Longitudinal Study on Women's Health (ALSWH) 2021 Symposium</w:t>
      </w:r>
      <w:r w:rsidRPr="00D85790">
        <w:rPr>
          <w:rFonts w:cs="Arial"/>
        </w:rPr>
        <w:t xml:space="preserve">, </w:t>
      </w:r>
      <w:r w:rsidR="00D85790">
        <w:rPr>
          <w:rFonts w:cs="Arial"/>
        </w:rPr>
        <w:t>Virtual Event</w:t>
      </w:r>
      <w:r w:rsidRPr="00D85790">
        <w:rPr>
          <w:rFonts w:cs="Arial"/>
        </w:rPr>
        <w:t>, 29 November 2021.</w:t>
      </w:r>
    </w:p>
    <w:p w14:paraId="1106B7E2" w14:textId="77777777" w:rsidR="00E13D36" w:rsidRPr="00D85790" w:rsidRDefault="00E13D36" w:rsidP="00FC17A5">
      <w:pPr>
        <w:pStyle w:val="ListParagraph"/>
        <w:spacing w:after="60"/>
        <w:ind w:left="360"/>
        <w:jc w:val="both"/>
        <w:rPr>
          <w:rFonts w:cs="Arial"/>
        </w:rPr>
      </w:pPr>
    </w:p>
    <w:p w14:paraId="49C91292" w14:textId="524E4BA8" w:rsidR="00E13D36" w:rsidRPr="00D85790" w:rsidRDefault="00E13D36" w:rsidP="00FC17A5">
      <w:pPr>
        <w:spacing w:after="60"/>
        <w:contextualSpacing/>
        <w:jc w:val="both"/>
        <w:rPr>
          <w:rFonts w:cs="Arial"/>
        </w:rPr>
      </w:pPr>
      <w:r w:rsidRPr="00D85790">
        <w:rPr>
          <w:rFonts w:cs="Arial"/>
        </w:rPr>
        <w:t xml:space="preserve">Mishra G. </w:t>
      </w:r>
      <w:r w:rsidRPr="00D85790">
        <w:rPr>
          <w:rFonts w:cs="Arial"/>
          <w:b/>
          <w:bCs/>
        </w:rPr>
        <w:t>Update on current data linkages and establishment of SERP.</w:t>
      </w:r>
      <w:r w:rsidRPr="00D85790">
        <w:rPr>
          <w:rFonts w:cs="Arial"/>
        </w:rPr>
        <w:t xml:space="preserve"> </w:t>
      </w:r>
      <w:r w:rsidRPr="00D85790">
        <w:rPr>
          <w:rFonts w:cs="Arial"/>
          <w:i/>
          <w:iCs/>
        </w:rPr>
        <w:t xml:space="preserve">The Australian Longitudinal Study on Women's Health (ALSWH) 2021 Symposium, </w:t>
      </w:r>
      <w:r w:rsidR="00D85790">
        <w:rPr>
          <w:rFonts w:cs="Arial"/>
        </w:rPr>
        <w:t>Virtual Event</w:t>
      </w:r>
      <w:r w:rsidRPr="00D85790">
        <w:rPr>
          <w:rFonts w:cs="Arial"/>
        </w:rPr>
        <w:t>, 29 November 2021.</w:t>
      </w:r>
    </w:p>
    <w:p w14:paraId="41DA5117" w14:textId="77777777" w:rsidR="00E13D36" w:rsidRPr="00D85790" w:rsidRDefault="00E13D36" w:rsidP="00FC17A5">
      <w:pPr>
        <w:pStyle w:val="ListParagraph"/>
        <w:spacing w:after="60"/>
        <w:ind w:left="360"/>
        <w:jc w:val="both"/>
        <w:rPr>
          <w:rFonts w:cs="Arial"/>
        </w:rPr>
      </w:pPr>
    </w:p>
    <w:p w14:paraId="6F65C854" w14:textId="7EB1AE11" w:rsidR="00E13D36" w:rsidRPr="00D85790" w:rsidRDefault="00E13D36" w:rsidP="00FC17A5">
      <w:pPr>
        <w:spacing w:after="60"/>
        <w:contextualSpacing/>
        <w:jc w:val="both"/>
        <w:rPr>
          <w:rFonts w:cs="Arial"/>
        </w:rPr>
      </w:pPr>
      <w:r w:rsidRPr="00D85790">
        <w:rPr>
          <w:rFonts w:cs="Arial"/>
        </w:rPr>
        <w:lastRenderedPageBreak/>
        <w:t xml:space="preserve">Mishra G. </w:t>
      </w:r>
      <w:r w:rsidRPr="00D85790">
        <w:rPr>
          <w:rFonts w:cs="Arial"/>
          <w:b/>
          <w:bCs/>
        </w:rPr>
        <w:t>Endometriosis prevalence, incidence, employment after diagnosis and BMI and timing of diagnosis</w:t>
      </w:r>
      <w:r w:rsidRPr="00D85790">
        <w:rPr>
          <w:rFonts w:cs="Arial"/>
        </w:rPr>
        <w:t xml:space="preserve">. </w:t>
      </w:r>
      <w:r w:rsidRPr="00D85790">
        <w:rPr>
          <w:rFonts w:cs="Arial"/>
          <w:i/>
          <w:iCs/>
        </w:rPr>
        <w:t>The Australian Longitudinal Study on Women's Health (ALSWH) 2021 Symposium</w:t>
      </w:r>
      <w:r w:rsidRPr="00D85790">
        <w:rPr>
          <w:rFonts w:cs="Arial"/>
        </w:rPr>
        <w:t xml:space="preserve">, </w:t>
      </w:r>
      <w:r w:rsidR="00D85790" w:rsidRPr="00D85790">
        <w:rPr>
          <w:rFonts w:cs="Arial"/>
        </w:rPr>
        <w:t>Virtual Event</w:t>
      </w:r>
      <w:r w:rsidRPr="00D85790">
        <w:rPr>
          <w:rFonts w:cs="Arial"/>
        </w:rPr>
        <w:t>, 30 November 2021.</w:t>
      </w:r>
    </w:p>
    <w:p w14:paraId="2EC32AB7" w14:textId="77777777" w:rsidR="00E13D36" w:rsidRPr="00D85790" w:rsidRDefault="00E13D36" w:rsidP="00FC17A5">
      <w:pPr>
        <w:pStyle w:val="ListParagraph"/>
        <w:spacing w:after="60"/>
        <w:ind w:left="360"/>
        <w:jc w:val="both"/>
        <w:rPr>
          <w:rFonts w:cs="Arial"/>
        </w:rPr>
      </w:pPr>
    </w:p>
    <w:p w14:paraId="104A6D0D" w14:textId="77777777" w:rsidR="00E13D36" w:rsidRPr="00D85790" w:rsidRDefault="00E13D36" w:rsidP="00FC17A5">
      <w:pPr>
        <w:spacing w:after="60"/>
        <w:contextualSpacing/>
        <w:jc w:val="both"/>
        <w:rPr>
          <w:rFonts w:cs="Arial"/>
        </w:rPr>
      </w:pPr>
      <w:bookmarkStart w:id="57" w:name="_Hlk92445843"/>
      <w:r w:rsidRPr="00D85790">
        <w:rPr>
          <w:rFonts w:cs="Arial"/>
        </w:rPr>
        <w:t xml:space="preserve">Moss K. </w:t>
      </w:r>
      <w:r w:rsidRPr="00D85790">
        <w:rPr>
          <w:rFonts w:cs="Arial"/>
          <w:b/>
          <w:bCs/>
        </w:rPr>
        <w:t xml:space="preserve">Generational differences in reproductive outcomes and assisted reproductive technology (ART). </w:t>
      </w:r>
      <w:r w:rsidRPr="00D85790">
        <w:rPr>
          <w:rFonts w:cs="Arial"/>
          <w:i/>
          <w:iCs/>
        </w:rPr>
        <w:t>UQ School of Public Health Seminar Series, Brisbane</w:t>
      </w:r>
      <w:r w:rsidRPr="00D85790">
        <w:rPr>
          <w:rFonts w:cs="Arial"/>
        </w:rPr>
        <w:t>, QLD (Webinar), 22 June 2021.</w:t>
      </w:r>
    </w:p>
    <w:p w14:paraId="1246328A" w14:textId="77777777" w:rsidR="00E13D36" w:rsidRPr="00D85790" w:rsidRDefault="00E13D36" w:rsidP="00FC17A5">
      <w:pPr>
        <w:pStyle w:val="ListParagraph"/>
        <w:spacing w:after="60"/>
        <w:ind w:left="360"/>
        <w:jc w:val="both"/>
        <w:rPr>
          <w:rFonts w:cs="Arial"/>
        </w:rPr>
      </w:pPr>
    </w:p>
    <w:p w14:paraId="2A0D8F0F" w14:textId="3949E07F" w:rsidR="00E13D36" w:rsidRPr="00D85790" w:rsidRDefault="00E13D36" w:rsidP="00FC17A5">
      <w:pPr>
        <w:spacing w:after="60"/>
        <w:contextualSpacing/>
        <w:jc w:val="both"/>
        <w:rPr>
          <w:rFonts w:cs="Arial"/>
          <w:b/>
          <w:bCs/>
        </w:rPr>
      </w:pPr>
      <w:r w:rsidRPr="00D85790">
        <w:rPr>
          <w:rFonts w:cs="Arial"/>
        </w:rPr>
        <w:t xml:space="preserve">Moss K. </w:t>
      </w:r>
      <w:r w:rsidRPr="00D85790">
        <w:rPr>
          <w:rFonts w:cs="Arial"/>
          <w:b/>
          <w:bCs/>
        </w:rPr>
        <w:t>Timing of endometriosis diagnosis and IVF outcomes.</w:t>
      </w:r>
      <w:r w:rsidRPr="00D85790">
        <w:rPr>
          <w:rFonts w:cs="Arial"/>
        </w:rPr>
        <w:t xml:space="preserve"> </w:t>
      </w:r>
      <w:r w:rsidRPr="00D85790">
        <w:rPr>
          <w:rFonts w:cs="Arial"/>
          <w:i/>
          <w:iCs/>
        </w:rPr>
        <w:t xml:space="preserve">The Australian Longitudinal Study on Women's Health (ALSWH) 2021 Symposium, </w:t>
      </w:r>
      <w:r w:rsidR="00D85790">
        <w:rPr>
          <w:rFonts w:cs="Arial"/>
        </w:rPr>
        <w:t>Virtual Event</w:t>
      </w:r>
      <w:r w:rsidRPr="00D85790">
        <w:rPr>
          <w:rFonts w:cs="Arial"/>
        </w:rPr>
        <w:t>, 30 November 2021.</w:t>
      </w:r>
    </w:p>
    <w:p w14:paraId="6535EB65" w14:textId="77777777" w:rsidR="00E13D36" w:rsidRPr="00D85790" w:rsidRDefault="00E13D36" w:rsidP="00FC17A5">
      <w:pPr>
        <w:pStyle w:val="ListParagraph"/>
        <w:spacing w:after="60"/>
        <w:ind w:left="360"/>
        <w:jc w:val="both"/>
        <w:rPr>
          <w:rFonts w:cs="Arial"/>
        </w:rPr>
      </w:pPr>
    </w:p>
    <w:p w14:paraId="60945D54" w14:textId="7B4F763F" w:rsidR="00E13D36" w:rsidRPr="00D85790" w:rsidRDefault="00E13D36" w:rsidP="00FC17A5">
      <w:pPr>
        <w:spacing w:after="60"/>
        <w:contextualSpacing/>
        <w:jc w:val="both"/>
        <w:rPr>
          <w:rFonts w:cs="Arial"/>
        </w:rPr>
      </w:pPr>
      <w:r w:rsidRPr="00D85790">
        <w:rPr>
          <w:rFonts w:cs="Arial"/>
        </w:rPr>
        <w:t xml:space="preserve">Peeters G. </w:t>
      </w:r>
      <w:r w:rsidRPr="00D85790">
        <w:rPr>
          <w:rFonts w:cs="Arial"/>
          <w:b/>
          <w:bCs/>
        </w:rPr>
        <w:t xml:space="preserve">Statistics workshop on </w:t>
      </w:r>
      <w:r w:rsidR="00637E9D">
        <w:rPr>
          <w:rFonts w:cs="Arial"/>
          <w:b/>
          <w:bCs/>
        </w:rPr>
        <w:t>l</w:t>
      </w:r>
      <w:r w:rsidRPr="00D85790">
        <w:rPr>
          <w:rFonts w:cs="Arial"/>
          <w:b/>
          <w:bCs/>
        </w:rPr>
        <w:t>ife course modelling.</w:t>
      </w:r>
      <w:r w:rsidRPr="00D85790">
        <w:rPr>
          <w:rFonts w:cs="Arial"/>
        </w:rPr>
        <w:t xml:space="preserve"> </w:t>
      </w:r>
      <w:r w:rsidRPr="00D85790">
        <w:rPr>
          <w:rFonts w:cs="Arial"/>
          <w:i/>
          <w:iCs/>
        </w:rPr>
        <w:t xml:space="preserve">Department of Geriatric Medicine, Radboud University Medical Centre, </w:t>
      </w:r>
      <w:r w:rsidRPr="00D85790">
        <w:rPr>
          <w:rFonts w:cs="Arial"/>
        </w:rPr>
        <w:t>Nijmegen, The Netherlands, 17 November 2021.</w:t>
      </w:r>
    </w:p>
    <w:p w14:paraId="36CD3EFA" w14:textId="77777777" w:rsidR="00E13D36" w:rsidRPr="00D85790" w:rsidRDefault="00E13D36" w:rsidP="00FC17A5">
      <w:pPr>
        <w:pStyle w:val="ListParagraph"/>
        <w:spacing w:after="60"/>
        <w:ind w:left="360"/>
        <w:jc w:val="both"/>
        <w:rPr>
          <w:rFonts w:cs="Arial"/>
        </w:rPr>
      </w:pPr>
    </w:p>
    <w:p w14:paraId="7AF5C007" w14:textId="581D7EFB" w:rsidR="00E13D36" w:rsidRPr="00D85790" w:rsidRDefault="00E13D36" w:rsidP="00FC17A5">
      <w:pPr>
        <w:spacing w:after="60"/>
        <w:contextualSpacing/>
        <w:jc w:val="both"/>
        <w:rPr>
          <w:rFonts w:cs="Arial"/>
        </w:rPr>
      </w:pPr>
      <w:r w:rsidRPr="00D85790">
        <w:rPr>
          <w:rFonts w:cs="Arial"/>
        </w:rPr>
        <w:t xml:space="preserve">Tooth L. </w:t>
      </w:r>
      <w:r w:rsidRPr="00D85790">
        <w:rPr>
          <w:rFonts w:cs="Arial"/>
          <w:b/>
          <w:bCs/>
        </w:rPr>
        <w:t>Overview of postpartum depression findings</w:t>
      </w:r>
      <w:r w:rsidRPr="00D85790">
        <w:rPr>
          <w:rFonts w:cs="Arial"/>
        </w:rPr>
        <w:t xml:space="preserve">. </w:t>
      </w:r>
      <w:r w:rsidRPr="00D85790">
        <w:rPr>
          <w:rFonts w:cs="Arial"/>
          <w:i/>
          <w:iCs/>
        </w:rPr>
        <w:t>The Australian Longitudinal Study on Women's Health (ALSWH) 2021 Symposium,</w:t>
      </w:r>
      <w:r w:rsidRPr="00D85790">
        <w:rPr>
          <w:rFonts w:cs="Arial"/>
        </w:rPr>
        <w:t xml:space="preserve"> </w:t>
      </w:r>
      <w:r w:rsidR="00D85790">
        <w:rPr>
          <w:rFonts w:cs="Arial"/>
        </w:rPr>
        <w:t>Virtual Event</w:t>
      </w:r>
      <w:r w:rsidRPr="00D85790">
        <w:rPr>
          <w:rFonts w:cs="Arial"/>
        </w:rPr>
        <w:t>, 1 December 2021.</w:t>
      </w:r>
    </w:p>
    <w:bookmarkEnd w:id="57"/>
    <w:p w14:paraId="40D4CA20" w14:textId="77777777" w:rsidR="00E13D36" w:rsidRPr="00D85790" w:rsidRDefault="00E13D36" w:rsidP="00FC17A5">
      <w:pPr>
        <w:pStyle w:val="ListParagraph"/>
        <w:spacing w:after="60"/>
        <w:ind w:left="360"/>
        <w:jc w:val="both"/>
        <w:rPr>
          <w:rFonts w:cs="Arial"/>
        </w:rPr>
      </w:pPr>
    </w:p>
    <w:p w14:paraId="3E5AF196" w14:textId="77777777" w:rsidR="00E13D36" w:rsidRPr="00D85790" w:rsidRDefault="00E13D36" w:rsidP="00FC17A5">
      <w:pPr>
        <w:spacing w:after="60"/>
        <w:contextualSpacing/>
        <w:jc w:val="both"/>
        <w:rPr>
          <w:rFonts w:eastAsia="Calibri" w:cs="Arial"/>
        </w:rPr>
      </w:pPr>
      <w:r w:rsidRPr="00D85790">
        <w:rPr>
          <w:rFonts w:eastAsia="Calibri" w:cs="Arial"/>
        </w:rPr>
        <w:t xml:space="preserve">Wilson L. </w:t>
      </w:r>
      <w:r w:rsidRPr="00D85790">
        <w:rPr>
          <w:rFonts w:eastAsia="Calibri" w:cs="Arial"/>
          <w:b/>
          <w:bCs/>
        </w:rPr>
        <w:t xml:space="preserve">Hysterectomy and perceived physical function in midlife. </w:t>
      </w:r>
      <w:r w:rsidRPr="00D85790">
        <w:rPr>
          <w:rFonts w:eastAsia="Calibri" w:cs="Arial"/>
          <w:i/>
          <w:iCs/>
        </w:rPr>
        <w:t>UQ School of Public Health Seminar Series,</w:t>
      </w:r>
      <w:r w:rsidRPr="00D85790">
        <w:rPr>
          <w:rFonts w:eastAsia="Calibri" w:cs="Arial"/>
        </w:rPr>
        <w:t xml:space="preserve"> Brisbane, QLD, 22 June 2021. </w:t>
      </w:r>
    </w:p>
    <w:p w14:paraId="41F2D7AA" w14:textId="77777777" w:rsidR="00E13D36" w:rsidRPr="00D85790" w:rsidRDefault="00E13D36" w:rsidP="00FC17A5">
      <w:pPr>
        <w:spacing w:after="60"/>
        <w:ind w:left="360"/>
        <w:contextualSpacing/>
        <w:jc w:val="both"/>
        <w:rPr>
          <w:rFonts w:eastAsia="Calibri" w:cs="Arial"/>
        </w:rPr>
      </w:pPr>
    </w:p>
    <w:p w14:paraId="1C487C3C" w14:textId="2DA84A37" w:rsidR="00E13D36" w:rsidRPr="00D85790" w:rsidRDefault="00E13D36" w:rsidP="00FC17A5">
      <w:pPr>
        <w:spacing w:after="60"/>
        <w:contextualSpacing/>
        <w:jc w:val="both"/>
        <w:rPr>
          <w:rFonts w:eastAsia="Calibri" w:cs="Arial"/>
        </w:rPr>
      </w:pPr>
      <w:r w:rsidRPr="00D85790">
        <w:rPr>
          <w:rFonts w:eastAsia="Calibri" w:cs="Arial"/>
        </w:rPr>
        <w:t xml:space="preserve">Wilson L, Xu Z, Mishra G, Doust J &amp; Dobson A. </w:t>
      </w:r>
      <w:r w:rsidRPr="00D85790">
        <w:rPr>
          <w:rFonts w:eastAsia="Calibri" w:cs="Arial"/>
          <w:b/>
          <w:bCs/>
        </w:rPr>
        <w:t xml:space="preserve">Modifiable </w:t>
      </w:r>
      <w:proofErr w:type="gramStart"/>
      <w:r w:rsidRPr="00D85790">
        <w:rPr>
          <w:rFonts w:eastAsia="Calibri" w:cs="Arial"/>
          <w:b/>
          <w:bCs/>
        </w:rPr>
        <w:t>factors</w:t>
      </w:r>
      <w:proofErr w:type="gramEnd"/>
      <w:r w:rsidRPr="00D85790">
        <w:rPr>
          <w:rFonts w:eastAsia="Calibri" w:cs="Arial"/>
          <w:b/>
          <w:bCs/>
        </w:rPr>
        <w:t xml:space="preserve"> and dentist visits: </w:t>
      </w:r>
      <w:r w:rsidR="00637E9D">
        <w:rPr>
          <w:rFonts w:eastAsia="Calibri" w:cs="Arial"/>
          <w:b/>
          <w:bCs/>
        </w:rPr>
        <w:t>A</w:t>
      </w:r>
      <w:r w:rsidRPr="00D85790">
        <w:rPr>
          <w:rFonts w:eastAsia="Calibri" w:cs="Arial"/>
          <w:b/>
          <w:bCs/>
        </w:rPr>
        <w:t xml:space="preserve"> comparison of three cohorts of women. </w:t>
      </w:r>
      <w:r w:rsidRPr="00D85790">
        <w:rPr>
          <w:rFonts w:eastAsia="Calibri" w:cs="Arial"/>
        </w:rPr>
        <w:t xml:space="preserve">Invited presentation. </w:t>
      </w:r>
      <w:r w:rsidRPr="00D85790">
        <w:rPr>
          <w:rFonts w:eastAsia="Calibri" w:cs="Arial"/>
          <w:i/>
          <w:iCs/>
        </w:rPr>
        <w:t>School of Dentistry Dental Public Health Seminar,</w:t>
      </w:r>
      <w:r w:rsidRPr="00D85790">
        <w:rPr>
          <w:rFonts w:eastAsia="Calibri" w:cs="Arial"/>
        </w:rPr>
        <w:t xml:space="preserve"> Brisbane, QLD, 18 November 2021. </w:t>
      </w:r>
    </w:p>
    <w:p w14:paraId="23D2DDB8" w14:textId="77777777" w:rsidR="00E13D36" w:rsidRPr="00D85790" w:rsidRDefault="00E13D36" w:rsidP="00FC17A5">
      <w:pPr>
        <w:spacing w:after="60"/>
        <w:ind w:left="360"/>
        <w:contextualSpacing/>
        <w:jc w:val="both"/>
        <w:rPr>
          <w:rFonts w:eastAsia="Calibri" w:cs="Arial"/>
        </w:rPr>
      </w:pPr>
    </w:p>
    <w:p w14:paraId="6B90A01A" w14:textId="77777777" w:rsidR="00E13D36" w:rsidRPr="00D85790" w:rsidRDefault="00E13D36" w:rsidP="00FC17A5">
      <w:pPr>
        <w:spacing w:after="60"/>
        <w:contextualSpacing/>
        <w:jc w:val="both"/>
        <w:rPr>
          <w:rFonts w:eastAsia="Calibri" w:cs="Arial"/>
        </w:rPr>
      </w:pPr>
      <w:r w:rsidRPr="00D85790">
        <w:rPr>
          <w:rFonts w:eastAsia="Calibri" w:cs="Arial"/>
        </w:rPr>
        <w:t xml:space="preserve">Wilson L, Xu Z, Mishra G, Dobson A &amp; Doust J. </w:t>
      </w:r>
      <w:r w:rsidRPr="00D85790">
        <w:rPr>
          <w:rFonts w:eastAsia="Calibri" w:cs="Arial"/>
          <w:b/>
          <w:bCs/>
        </w:rPr>
        <w:t>Women's use of health services - Three research snapshots from the Australian Longitudinal Study on Women's Health</w:t>
      </w:r>
      <w:r w:rsidRPr="00D85790">
        <w:rPr>
          <w:rFonts w:eastAsia="Calibri" w:cs="Arial"/>
          <w:b/>
          <w:bCs/>
          <w:i/>
          <w:iCs/>
        </w:rPr>
        <w:t>.</w:t>
      </w:r>
      <w:r w:rsidRPr="00D85790">
        <w:rPr>
          <w:rFonts w:eastAsia="Calibri" w:cs="Arial"/>
          <w:i/>
          <w:iCs/>
        </w:rPr>
        <w:t xml:space="preserve"> School of Public Health Seminar Series,</w:t>
      </w:r>
      <w:r w:rsidRPr="00D85790">
        <w:rPr>
          <w:rFonts w:eastAsia="Calibri" w:cs="Arial"/>
        </w:rPr>
        <w:t xml:space="preserve"> Brisbane, QLD, 3 August 2021.</w:t>
      </w:r>
    </w:p>
    <w:p w14:paraId="265AF17E" w14:textId="77777777" w:rsidR="00E13D36" w:rsidRPr="00D85790" w:rsidRDefault="00E13D36" w:rsidP="00FC17A5">
      <w:pPr>
        <w:spacing w:after="60"/>
        <w:ind w:left="360"/>
        <w:contextualSpacing/>
        <w:jc w:val="both"/>
        <w:rPr>
          <w:rFonts w:eastAsia="Calibri" w:cs="Arial"/>
        </w:rPr>
      </w:pPr>
      <w:bookmarkStart w:id="58" w:name="_Hlk92445904"/>
    </w:p>
    <w:p w14:paraId="09EF45EB" w14:textId="77777777" w:rsidR="00E13D36" w:rsidRPr="00D85790" w:rsidRDefault="00E13D36" w:rsidP="00FC17A5">
      <w:pPr>
        <w:spacing w:after="60"/>
        <w:contextualSpacing/>
        <w:jc w:val="both"/>
        <w:rPr>
          <w:rFonts w:eastAsia="Calibri" w:cs="Arial"/>
        </w:rPr>
      </w:pPr>
      <w:r w:rsidRPr="00D85790">
        <w:rPr>
          <w:rFonts w:eastAsia="Calibri" w:cs="Arial"/>
        </w:rPr>
        <w:t xml:space="preserve">Xu Z. </w:t>
      </w:r>
      <w:r w:rsidRPr="00D85790">
        <w:rPr>
          <w:rFonts w:eastAsia="Calibri" w:cs="Arial"/>
          <w:b/>
          <w:bCs/>
        </w:rPr>
        <w:t>Development of multimorbidity in Australian women across the lifespan</w:t>
      </w:r>
      <w:r w:rsidRPr="00D85790">
        <w:rPr>
          <w:rFonts w:eastAsia="Calibri" w:cs="Arial"/>
        </w:rPr>
        <w:t xml:space="preserve">. </w:t>
      </w:r>
      <w:r w:rsidRPr="00D85790">
        <w:rPr>
          <w:rFonts w:eastAsia="Calibri" w:cs="Arial"/>
          <w:i/>
          <w:iCs/>
        </w:rPr>
        <w:t>UQ School of Public Health Seminar Series,</w:t>
      </w:r>
      <w:r w:rsidRPr="00D85790">
        <w:rPr>
          <w:rFonts w:eastAsia="Calibri" w:cs="Arial"/>
        </w:rPr>
        <w:t xml:space="preserve"> Brisbane, QLD, 22 June 2021. </w:t>
      </w:r>
    </w:p>
    <w:bookmarkEnd w:id="58"/>
    <w:p w14:paraId="3B5A055D" w14:textId="77777777" w:rsidR="00E13D36" w:rsidRPr="00D85790" w:rsidRDefault="00E13D36" w:rsidP="00FC17A5">
      <w:pPr>
        <w:jc w:val="both"/>
        <w:rPr>
          <w:rFonts w:cs="Arial"/>
        </w:rPr>
      </w:pPr>
    </w:p>
    <w:p w14:paraId="7B099F25" w14:textId="4CF15D60" w:rsidR="00E13D36" w:rsidRDefault="00E13D36" w:rsidP="006928F5">
      <w:pPr>
        <w:rPr>
          <w:rFonts w:cs="Arial"/>
        </w:rPr>
        <w:sectPr w:rsidR="00E13D36" w:rsidSect="00416AC0">
          <w:headerReference w:type="default" r:id="rId103"/>
          <w:pgSz w:w="11906" w:h="16838"/>
          <w:pgMar w:top="1440" w:right="1440" w:bottom="1440" w:left="1440" w:header="708" w:footer="708" w:gutter="0"/>
          <w:cols w:space="708"/>
          <w:titlePg/>
          <w:docGrid w:linePitch="360"/>
        </w:sectPr>
      </w:pPr>
    </w:p>
    <w:p w14:paraId="3230FC91" w14:textId="713F5A37" w:rsidR="00D141CE" w:rsidRDefault="00D141CE" w:rsidP="00687D37">
      <w:pPr>
        <w:pStyle w:val="Heading1"/>
      </w:pPr>
      <w:bookmarkStart w:id="59" w:name="_Toc95388049"/>
      <w:r w:rsidRPr="00D33D60">
        <w:lastRenderedPageBreak/>
        <w:t>Submissions</w:t>
      </w:r>
      <w:r>
        <w:t xml:space="preserve"> </w:t>
      </w:r>
      <w:r w:rsidR="005749CF">
        <w:t>to Government</w:t>
      </w:r>
      <w:bookmarkEnd w:id="59"/>
    </w:p>
    <w:p w14:paraId="2FE7F117" w14:textId="77777777" w:rsidR="00D141CE" w:rsidRDefault="00D141CE" w:rsidP="00D141CE">
      <w:pPr>
        <w:pStyle w:val="ListParagraph"/>
        <w:spacing w:before="120" w:after="80"/>
      </w:pPr>
    </w:p>
    <w:p w14:paraId="7018D54C" w14:textId="40432172" w:rsidR="00D141CE" w:rsidRPr="00091AA5" w:rsidRDefault="00681002" w:rsidP="00D141CE">
      <w:pPr>
        <w:pStyle w:val="ListParagraph"/>
        <w:spacing w:before="120" w:after="80"/>
        <w:ind w:left="0"/>
        <w:rPr>
          <w:b/>
        </w:rPr>
      </w:pPr>
      <w:r w:rsidRPr="00091AA5">
        <w:rPr>
          <w:b/>
        </w:rPr>
        <w:t>Queensland State Government 2021 Consultation for a new Queensland Women’s Strategy</w:t>
      </w:r>
    </w:p>
    <w:p w14:paraId="03BBAB91" w14:textId="65A40E4D" w:rsidR="00D141CE" w:rsidRPr="00091AA5" w:rsidRDefault="00D141CE" w:rsidP="00D141CE">
      <w:pPr>
        <w:pStyle w:val="ListParagraph"/>
        <w:spacing w:before="120" w:after="80"/>
        <w:ind w:left="0"/>
      </w:pPr>
      <w:r w:rsidRPr="00091AA5">
        <w:rPr>
          <w:b/>
          <w:bCs/>
        </w:rPr>
        <w:t>Submitted</w:t>
      </w:r>
      <w:r w:rsidRPr="00091AA5">
        <w:t xml:space="preserve">: </w:t>
      </w:r>
      <w:r w:rsidR="00681002" w:rsidRPr="00091AA5">
        <w:t>October 2021</w:t>
      </w:r>
    </w:p>
    <w:p w14:paraId="3AA6CE73" w14:textId="7D24339C" w:rsidR="00681002" w:rsidRPr="00091AA5" w:rsidRDefault="00681002" w:rsidP="00091AA5">
      <w:pPr>
        <w:spacing w:before="120" w:after="80"/>
      </w:pPr>
      <w:r w:rsidRPr="00091AA5">
        <w:t>The ALSWH submission aimed to strengthen the policy links between social and economic factors and overall health, highlighting the need for cross-portfolio collaboration and strategies to address the social and economic determinants that have an impact on women’s health</w:t>
      </w:r>
      <w:r w:rsidR="00091AA5" w:rsidRPr="00091AA5">
        <w:t>.</w:t>
      </w:r>
    </w:p>
    <w:p w14:paraId="1721D31D" w14:textId="6A6514FC" w:rsidR="00D141CE" w:rsidRPr="00091AA5" w:rsidRDefault="00EE37A0" w:rsidP="00091AA5">
      <w:pPr>
        <w:pStyle w:val="ListParagraph"/>
        <w:spacing w:before="120" w:after="80"/>
        <w:ind w:left="0"/>
        <w:jc w:val="both"/>
      </w:pPr>
      <w:r w:rsidRPr="00091AA5">
        <w:t xml:space="preserve"> </w:t>
      </w:r>
    </w:p>
    <w:p w14:paraId="64CE556C" w14:textId="1A85F09D" w:rsidR="00091AA5" w:rsidRPr="00091AA5" w:rsidRDefault="00091AA5" w:rsidP="00091AA5">
      <w:pPr>
        <w:pStyle w:val="ListParagraph"/>
        <w:spacing w:before="120" w:after="80"/>
        <w:ind w:left="0"/>
        <w:rPr>
          <w:b/>
        </w:rPr>
      </w:pPr>
      <w:r w:rsidRPr="00091AA5">
        <w:rPr>
          <w:b/>
        </w:rPr>
        <w:t>Queensland State Government Inquiry into Social Isolation and Loneliness</w:t>
      </w:r>
    </w:p>
    <w:p w14:paraId="1F6C875C" w14:textId="24B88E56" w:rsidR="00091AA5" w:rsidRPr="00091AA5" w:rsidRDefault="00091AA5" w:rsidP="00091AA5">
      <w:pPr>
        <w:pStyle w:val="ListParagraph"/>
        <w:spacing w:before="120" w:after="80"/>
        <w:ind w:left="0"/>
        <w:rPr>
          <w:bCs/>
        </w:rPr>
      </w:pPr>
      <w:r w:rsidRPr="00091AA5">
        <w:rPr>
          <w:b/>
        </w:rPr>
        <w:t xml:space="preserve">Submitted: </w:t>
      </w:r>
      <w:r w:rsidRPr="00091AA5">
        <w:rPr>
          <w:bCs/>
        </w:rPr>
        <w:t>August 2021</w:t>
      </w:r>
    </w:p>
    <w:p w14:paraId="478277C5" w14:textId="77777777" w:rsidR="00091AA5" w:rsidRDefault="00091AA5" w:rsidP="006928F5">
      <w:r>
        <w:t xml:space="preserve">The ALSWH submission presented data and research specifically focused on loneliness and social isolation in Australian women. As a longitudinal study, ALSWH is uniquely positioned to provide insight into the causes and drivers of loneliness and social isolation, their impacts on women’s health and wellbeing and potential mitigating factors. </w:t>
      </w:r>
    </w:p>
    <w:p w14:paraId="02C5E664" w14:textId="77777777" w:rsidR="00091AA5" w:rsidRDefault="00091AA5" w:rsidP="006928F5"/>
    <w:p w14:paraId="100E3F75" w14:textId="2DD11D16" w:rsidR="00091AA5" w:rsidRDefault="00091AA5" w:rsidP="006928F5">
      <w:pPr>
        <w:rPr>
          <w:rFonts w:cs="Arial"/>
        </w:rPr>
        <w:sectPr w:rsidR="00091AA5" w:rsidSect="00416AC0">
          <w:pgSz w:w="11906" w:h="16838"/>
          <w:pgMar w:top="1440" w:right="1440" w:bottom="1440" w:left="1440" w:header="708" w:footer="708" w:gutter="0"/>
          <w:cols w:space="708"/>
          <w:titlePg/>
          <w:docGrid w:linePitch="360"/>
        </w:sectPr>
      </w:pPr>
      <w:r w:rsidRPr="00091AA5">
        <w:t xml:space="preserve">Full details </w:t>
      </w:r>
      <w:r>
        <w:t xml:space="preserve">of all submissions </w:t>
      </w:r>
      <w:r w:rsidRPr="00091AA5">
        <w:t xml:space="preserve">are available on the Study </w:t>
      </w:r>
      <w:hyperlink r:id="rId104" w:history="1">
        <w:r w:rsidRPr="00091AA5">
          <w:rPr>
            <w:rStyle w:val="Hyperlink"/>
          </w:rPr>
          <w:t>website</w:t>
        </w:r>
      </w:hyperlink>
      <w:r>
        <w:t xml:space="preserve">. </w:t>
      </w:r>
    </w:p>
    <w:p w14:paraId="53344859" w14:textId="7712D5EB" w:rsidR="00463126" w:rsidRDefault="00463126" w:rsidP="00687D37">
      <w:pPr>
        <w:pStyle w:val="Heading1"/>
      </w:pPr>
      <w:bookmarkStart w:id="60" w:name="_Toc505874479"/>
      <w:bookmarkStart w:id="61" w:name="_Toc95388050"/>
      <w:r w:rsidRPr="00D33D60">
        <w:lastRenderedPageBreak/>
        <w:t>Data Archiving</w:t>
      </w:r>
      <w:bookmarkEnd w:id="60"/>
      <w:bookmarkEnd w:id="61"/>
    </w:p>
    <w:p w14:paraId="2EEB4E79" w14:textId="5EFEBAB7" w:rsidR="00715432" w:rsidRPr="00BA0044" w:rsidRDefault="00715432" w:rsidP="00715432">
      <w:r w:rsidRPr="00BA0044">
        <w:t>ALSWH</w:t>
      </w:r>
      <w:r w:rsidRPr="00BA0044" w:rsidDel="00AE0D79">
        <w:t xml:space="preserve"> </w:t>
      </w:r>
      <w:r w:rsidRPr="00BA0044">
        <w:t>data are annually archived at the Australian Data Archive at the Australian National University. To date, data have been archived for</w:t>
      </w:r>
      <w:r w:rsidR="00FA4AB0">
        <w:t>:</w:t>
      </w:r>
    </w:p>
    <w:p w14:paraId="2A890A66" w14:textId="77777777" w:rsidR="00BA0044" w:rsidRPr="00BA0044" w:rsidRDefault="00BA0044" w:rsidP="00EF4106">
      <w:pPr>
        <w:numPr>
          <w:ilvl w:val="0"/>
          <w:numId w:val="5"/>
        </w:numPr>
      </w:pPr>
      <w:r w:rsidRPr="00BA0044">
        <w:t>Surveys 1 to 5 of the 1989-1995 cohort</w:t>
      </w:r>
    </w:p>
    <w:p w14:paraId="67670317" w14:textId="467B60B9" w:rsidR="00BA0044" w:rsidRPr="00BA0044" w:rsidRDefault="00BA0044" w:rsidP="00EF4106">
      <w:pPr>
        <w:numPr>
          <w:ilvl w:val="0"/>
          <w:numId w:val="5"/>
        </w:numPr>
      </w:pPr>
      <w:r w:rsidRPr="00BA0044">
        <w:t xml:space="preserve">Surveys 1 to </w:t>
      </w:r>
      <w:r w:rsidR="00D33D60">
        <w:t>8</w:t>
      </w:r>
      <w:r w:rsidR="00D33D60" w:rsidRPr="00BA0044">
        <w:t xml:space="preserve"> </w:t>
      </w:r>
      <w:r w:rsidRPr="00BA0044">
        <w:t>of the 1973-1978 cohort</w:t>
      </w:r>
    </w:p>
    <w:p w14:paraId="142E5338" w14:textId="6337F11F" w:rsidR="00715432" w:rsidRPr="00BA0044" w:rsidRDefault="00715432" w:rsidP="00EF4106">
      <w:pPr>
        <w:numPr>
          <w:ilvl w:val="0"/>
          <w:numId w:val="5"/>
        </w:numPr>
      </w:pPr>
      <w:r w:rsidRPr="00BA0044">
        <w:t xml:space="preserve">Surveys 1 to </w:t>
      </w:r>
      <w:r w:rsidR="0007704F">
        <w:t>9</w:t>
      </w:r>
      <w:r w:rsidR="0007704F" w:rsidRPr="00BA0044">
        <w:t xml:space="preserve"> </w:t>
      </w:r>
      <w:r w:rsidRPr="00BA0044">
        <w:t>of the 1946-1951 cohort</w:t>
      </w:r>
    </w:p>
    <w:p w14:paraId="08AFB165" w14:textId="77777777" w:rsidR="00715432" w:rsidRPr="00BA0044" w:rsidRDefault="00715432" w:rsidP="00EF4106">
      <w:pPr>
        <w:numPr>
          <w:ilvl w:val="0"/>
          <w:numId w:val="5"/>
        </w:numPr>
      </w:pPr>
      <w:r w:rsidRPr="00BA0044">
        <w:t xml:space="preserve">Surveys 1 to 6 of the 1921-1926 cohort, along with the incomplete data from the six-month follow up survey of the 1921-1926 cohort. </w:t>
      </w:r>
    </w:p>
    <w:p w14:paraId="57352291" w14:textId="65B6407A" w:rsidR="00715432" w:rsidRPr="00715432" w:rsidRDefault="00BA0044" w:rsidP="00715432">
      <w:r>
        <w:t xml:space="preserve">In </w:t>
      </w:r>
      <w:r w:rsidR="00D33D60">
        <w:t>202</w:t>
      </w:r>
      <w:r w:rsidR="007269FC">
        <w:t>1</w:t>
      </w:r>
      <w:r>
        <w:t>,</w:t>
      </w:r>
      <w:r w:rsidR="00715432" w:rsidRPr="00BA0044">
        <w:t xml:space="preserve"> data from </w:t>
      </w:r>
      <w:r w:rsidR="00D33D60">
        <w:t xml:space="preserve">Survey </w:t>
      </w:r>
      <w:r w:rsidR="0007704F">
        <w:t>9</w:t>
      </w:r>
      <w:r w:rsidR="00D33D60">
        <w:t xml:space="preserve"> of the </w:t>
      </w:r>
      <w:r w:rsidR="0007704F">
        <w:t>1946-51</w:t>
      </w:r>
      <w:r w:rsidR="00D33D60">
        <w:t xml:space="preserve"> cohort and recent data from </w:t>
      </w:r>
      <w:r w:rsidR="00715432" w:rsidRPr="00BA0044">
        <w:t xml:space="preserve">the six-month follow up survey of the 1921-1926 cohort </w:t>
      </w:r>
      <w:r>
        <w:t>were</w:t>
      </w:r>
      <w:r w:rsidR="00715432" w:rsidRPr="00BA0044">
        <w:t xml:space="preserve"> archived.</w:t>
      </w:r>
      <w:r w:rsidR="00715432" w:rsidRPr="00715432">
        <w:t xml:space="preserve"> </w:t>
      </w:r>
    </w:p>
    <w:p w14:paraId="2992FB65" w14:textId="77777777" w:rsidR="00463126" w:rsidRDefault="00463126" w:rsidP="006928F5">
      <w:pPr>
        <w:rPr>
          <w:rFonts w:cs="Arial"/>
          <w:b/>
          <w:sz w:val="32"/>
          <w:szCs w:val="32"/>
          <w:lang w:eastAsia="ar-SA"/>
        </w:rPr>
        <w:sectPr w:rsidR="00463126" w:rsidSect="00416AC0">
          <w:pgSz w:w="11906" w:h="16838"/>
          <w:pgMar w:top="1440" w:right="1440" w:bottom="1440" w:left="1440" w:header="708" w:footer="708" w:gutter="0"/>
          <w:cols w:space="708"/>
          <w:titlePg/>
          <w:docGrid w:linePitch="360"/>
        </w:sectPr>
      </w:pPr>
    </w:p>
    <w:p w14:paraId="0CAD26A1" w14:textId="77777777" w:rsidR="00463126" w:rsidRPr="005F171A" w:rsidRDefault="00463126" w:rsidP="00687D37">
      <w:pPr>
        <w:pStyle w:val="Heading1"/>
      </w:pPr>
      <w:bookmarkStart w:id="62" w:name="_Toc473812658"/>
      <w:bookmarkStart w:id="63" w:name="_Toc474228080"/>
      <w:bookmarkStart w:id="64" w:name="_Toc477508300"/>
      <w:bookmarkStart w:id="65" w:name="_Toc505874480"/>
      <w:bookmarkStart w:id="66" w:name="_Toc95388051"/>
      <w:r>
        <w:lastRenderedPageBreak/>
        <w:t>E</w:t>
      </w:r>
      <w:r w:rsidRPr="005F171A">
        <w:t>nquiries</w:t>
      </w:r>
      <w:bookmarkEnd w:id="62"/>
      <w:bookmarkEnd w:id="63"/>
      <w:bookmarkEnd w:id="64"/>
      <w:bookmarkEnd w:id="65"/>
      <w:bookmarkEnd w:id="66"/>
    </w:p>
    <w:p w14:paraId="69AF997F" w14:textId="3AC3D133" w:rsidR="00463126" w:rsidRPr="00EF148B" w:rsidRDefault="005554F1" w:rsidP="00156757">
      <w:pPr>
        <w:pStyle w:val="Heading2"/>
      </w:pPr>
      <w:r>
        <w:t>University of Newcastle:</w:t>
      </w:r>
    </w:p>
    <w:p w14:paraId="1270661D"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Professor Deborah Loxton</w:t>
      </w:r>
    </w:p>
    <w:p w14:paraId="7D0A10DE" w14:textId="647AE693"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Deputy Director, </w:t>
      </w:r>
      <w:r w:rsidR="00B976F7">
        <w:rPr>
          <w:rFonts w:ascii="Arial" w:hAnsi="Arial"/>
          <w:sz w:val="22"/>
          <w:szCs w:val="22"/>
        </w:rPr>
        <w:t>ALSWH</w:t>
      </w:r>
    </w:p>
    <w:p w14:paraId="0636068B"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Research Centre for Generational Health and Ageing </w:t>
      </w:r>
    </w:p>
    <w:p w14:paraId="61A5B991"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University of Newcastle, Callaghan NSW 2308, AUSTRALIA</w:t>
      </w:r>
    </w:p>
    <w:p w14:paraId="2DCCDCEC"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Telephone: 02 4042 0690</w:t>
      </w:r>
    </w:p>
    <w:p w14:paraId="27441D22"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Fax: 02 4042 0044</w:t>
      </w:r>
    </w:p>
    <w:p w14:paraId="7B1E5B31" w14:textId="0FE814BF"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Email: </w:t>
      </w:r>
      <w:hyperlink r:id="rId105" w:history="1">
        <w:r w:rsidR="00091AA5" w:rsidRPr="00D245E4">
          <w:rPr>
            <w:rStyle w:val="Hyperlink"/>
            <w:rFonts w:ascii="Arial" w:hAnsi="Arial"/>
            <w:sz w:val="22"/>
            <w:szCs w:val="22"/>
          </w:rPr>
          <w:t>info@alswh.org.au</w:t>
        </w:r>
      </w:hyperlink>
      <w:r w:rsidRPr="00D444BF">
        <w:rPr>
          <w:rFonts w:ascii="Arial" w:hAnsi="Arial"/>
          <w:sz w:val="22"/>
          <w:szCs w:val="22"/>
        </w:rPr>
        <w:t xml:space="preserve"> </w:t>
      </w:r>
    </w:p>
    <w:p w14:paraId="13A670FB" w14:textId="77777777" w:rsidR="00463126" w:rsidRPr="00EF148B" w:rsidRDefault="00463126" w:rsidP="00156757">
      <w:pPr>
        <w:pStyle w:val="Heading2"/>
      </w:pPr>
      <w:r w:rsidRPr="00EF148B">
        <w:t>University of Queensland:</w:t>
      </w:r>
    </w:p>
    <w:p w14:paraId="3D022B69"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A/ Professor Leigh Tooth</w:t>
      </w:r>
    </w:p>
    <w:p w14:paraId="17483D4E" w14:textId="61E127C0"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 xml:space="preserve">Deputy Director, </w:t>
      </w:r>
      <w:r w:rsidR="00B976F7">
        <w:rPr>
          <w:rFonts w:ascii="Arial" w:hAnsi="Arial"/>
          <w:sz w:val="22"/>
          <w:szCs w:val="22"/>
        </w:rPr>
        <w:t>ALSWH</w:t>
      </w:r>
    </w:p>
    <w:p w14:paraId="49648ADD"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School of Public Health</w:t>
      </w:r>
    </w:p>
    <w:p w14:paraId="31301C99"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University of Queensland, Herston QLD 4006 AUSTRALIA</w:t>
      </w:r>
    </w:p>
    <w:p w14:paraId="1DC5EB08"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Telephone: 07 3346 4691</w:t>
      </w:r>
    </w:p>
    <w:p w14:paraId="4CD65664" w14:textId="77777777" w:rsidR="00715432" w:rsidRPr="00D444BF" w:rsidRDefault="00715432" w:rsidP="00715432">
      <w:pPr>
        <w:pStyle w:val="Reporttextparagraph"/>
        <w:spacing w:before="0" w:after="0"/>
        <w:rPr>
          <w:rFonts w:ascii="Arial" w:hAnsi="Arial"/>
          <w:sz w:val="22"/>
          <w:szCs w:val="22"/>
        </w:rPr>
      </w:pPr>
      <w:r w:rsidRPr="00D444BF">
        <w:rPr>
          <w:rFonts w:ascii="Arial" w:hAnsi="Arial"/>
          <w:sz w:val="22"/>
          <w:szCs w:val="22"/>
        </w:rPr>
        <w:t>Fax: 07 3365 5540</w:t>
      </w:r>
    </w:p>
    <w:p w14:paraId="55BD14EA" w14:textId="3C30A801" w:rsidR="00715432" w:rsidRDefault="00715432" w:rsidP="00715432">
      <w:pPr>
        <w:pStyle w:val="Reporttextparagraph"/>
        <w:spacing w:before="0" w:after="0"/>
        <w:rPr>
          <w:rFonts w:ascii="Arial" w:hAnsi="Arial"/>
          <w:sz w:val="22"/>
          <w:szCs w:val="22"/>
        </w:rPr>
      </w:pPr>
      <w:r w:rsidRPr="00D444BF">
        <w:rPr>
          <w:rFonts w:ascii="Arial" w:hAnsi="Arial"/>
          <w:sz w:val="22"/>
          <w:szCs w:val="22"/>
        </w:rPr>
        <w:t xml:space="preserve">Email: </w:t>
      </w:r>
      <w:hyperlink r:id="rId106" w:history="1">
        <w:r w:rsidR="006A2A35">
          <w:rPr>
            <w:rStyle w:val="Hyperlink"/>
            <w:rFonts w:ascii="Arial" w:hAnsi="Arial"/>
            <w:sz w:val="22"/>
            <w:szCs w:val="22"/>
          </w:rPr>
          <w:t>alswh@uq.edu.au</w:t>
        </w:r>
      </w:hyperlink>
      <w:r w:rsidRPr="00D444BF">
        <w:rPr>
          <w:rFonts w:ascii="Arial" w:hAnsi="Arial"/>
          <w:sz w:val="22"/>
          <w:szCs w:val="22"/>
        </w:rPr>
        <w:t xml:space="preserve"> </w:t>
      </w:r>
    </w:p>
    <w:p w14:paraId="31AA0582" w14:textId="378800C6" w:rsidR="00D33D60" w:rsidRDefault="00D33D60" w:rsidP="00715432">
      <w:pPr>
        <w:pStyle w:val="Reporttextparagraph"/>
        <w:spacing w:before="0" w:after="0"/>
        <w:rPr>
          <w:rFonts w:ascii="Arial" w:hAnsi="Arial"/>
          <w:sz w:val="22"/>
          <w:szCs w:val="22"/>
        </w:rPr>
      </w:pPr>
    </w:p>
    <w:p w14:paraId="77927774" w14:textId="77777777" w:rsidR="00D33D60" w:rsidRPr="00D444BF" w:rsidRDefault="00D33D60" w:rsidP="00715432">
      <w:pPr>
        <w:pStyle w:val="Reporttextparagraph"/>
        <w:spacing w:before="0" w:after="0"/>
        <w:rPr>
          <w:rFonts w:ascii="Arial" w:hAnsi="Arial"/>
          <w:sz w:val="22"/>
          <w:szCs w:val="22"/>
        </w:rPr>
      </w:pPr>
    </w:p>
    <w:p w14:paraId="1C6630E1" w14:textId="65A30664" w:rsidR="00463126" w:rsidRPr="00DF2201" w:rsidRDefault="00463126" w:rsidP="00DF2201">
      <w:pPr>
        <w:pStyle w:val="Title"/>
        <w:spacing w:after="240"/>
        <w:contextualSpacing w:val="0"/>
        <w:jc w:val="center"/>
        <w:rPr>
          <w:rFonts w:cs="CenturyRepriseLightSSiLight"/>
          <w:sz w:val="72"/>
          <w:szCs w:val="72"/>
        </w:rPr>
      </w:pPr>
      <w:r w:rsidRPr="00DF2201">
        <w:rPr>
          <w:sz w:val="72"/>
          <w:szCs w:val="72"/>
        </w:rPr>
        <w:t>www.alswh.org.au</w:t>
      </w:r>
    </w:p>
    <w:p w14:paraId="176DD61F" w14:textId="1F82D098" w:rsidR="00463126" w:rsidRPr="00082D40" w:rsidRDefault="00463126" w:rsidP="00763C23">
      <w:pPr>
        <w:jc w:val="both"/>
      </w:pPr>
      <w:r w:rsidRPr="00082D40">
        <w:t xml:space="preserve">A detailed description of the background, aims, themes, methods, and representativeness of the sample and progress of the study is given on the </w:t>
      </w:r>
      <w:r w:rsidR="00281A01">
        <w:t>Study</w:t>
      </w:r>
      <w:r w:rsidRPr="00082D40">
        <w:t xml:space="preserve"> website. Copies of surveys are also available on the website, along with contact details for the research team, abstracts of all papers published, papers accepted for publication, and conference presentations.</w:t>
      </w:r>
    </w:p>
    <w:sectPr w:rsidR="00463126" w:rsidRPr="00082D40" w:rsidSect="00416AC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06705" w14:textId="77777777" w:rsidR="008D3AFD" w:rsidRDefault="008D3AFD" w:rsidP="00B9760F">
      <w:pPr>
        <w:spacing w:after="0" w:line="240" w:lineRule="auto"/>
      </w:pPr>
      <w:r>
        <w:separator/>
      </w:r>
    </w:p>
  </w:endnote>
  <w:endnote w:type="continuationSeparator" w:id="0">
    <w:p w14:paraId="4FBFB1FC" w14:textId="77777777" w:rsidR="008D3AFD" w:rsidRDefault="008D3AFD" w:rsidP="00B97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AE4655DD-AF7E-44BF-A1EF-4B7A13DFB816}"/>
    <w:embedBold r:id="rId2" w:fontKey="{34C1B606-FE60-4B1E-8C63-46D75887A855}"/>
    <w:embedItalic r:id="rId3" w:fontKey="{1F38D0F7-C616-418F-A88F-738D4A7BEA3E}"/>
  </w:font>
  <w:font w:name="Calibri Light">
    <w:panose1 w:val="020F0302020204030204"/>
    <w:charset w:val="00"/>
    <w:family w:val="swiss"/>
    <w:pitch w:val="variable"/>
    <w:sig w:usb0="E4002EFF" w:usb1="C000247B" w:usb2="00000009" w:usb3="00000000" w:csb0="000001FF" w:csb1="00000000"/>
  </w:font>
  <w:font w:name="MyriadPro-Regular">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w:altName w:val="Roboto"/>
    <w:panose1 w:val="02000000000000000000"/>
    <w:charset w:val="00"/>
    <w:family w:val="auto"/>
    <w:pitch w:val="variable"/>
    <w:sig w:usb0="E0000AFF" w:usb1="5000217F" w:usb2="00000021" w:usb3="00000000" w:csb0="0000019F" w:csb1="00000000"/>
  </w:font>
  <w:font w:name="CenturyRepriseLightSSiLight">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82E8" w14:textId="77777777" w:rsidR="00B556C8" w:rsidRDefault="00B55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4737" w14:textId="29A2F20B" w:rsidR="00B556C8" w:rsidRDefault="00B556C8" w:rsidP="00002FA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889807"/>
      <w:docPartObj>
        <w:docPartGallery w:val="Page Numbers (Bottom of Page)"/>
        <w:docPartUnique/>
      </w:docPartObj>
    </w:sdtPr>
    <w:sdtEndPr>
      <w:rPr>
        <w:noProof/>
      </w:rPr>
    </w:sdtEndPr>
    <w:sdtContent>
      <w:p w14:paraId="46B35120" w14:textId="63652935" w:rsidR="00B556C8" w:rsidRDefault="00B556C8" w:rsidP="00002FAE">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140799"/>
      <w:docPartObj>
        <w:docPartGallery w:val="Page Numbers (Bottom of Page)"/>
        <w:docPartUnique/>
      </w:docPartObj>
    </w:sdtPr>
    <w:sdtEndPr>
      <w:rPr>
        <w:noProof/>
      </w:rPr>
    </w:sdtEndPr>
    <w:sdtContent>
      <w:p w14:paraId="6842E7E8" w14:textId="3F01FBB3" w:rsidR="00B556C8" w:rsidRDefault="00B556C8">
        <w:pPr>
          <w:pStyle w:val="Footer"/>
          <w:jc w:val="center"/>
        </w:pPr>
        <w:r>
          <w:fldChar w:fldCharType="begin"/>
        </w:r>
        <w:r>
          <w:instrText xml:space="preserve"> PAGE   \* MERGEFORMAT </w:instrText>
        </w:r>
        <w:r>
          <w:fldChar w:fldCharType="separate"/>
        </w:r>
        <w:r>
          <w:rPr>
            <w:noProof/>
          </w:rPr>
          <w:t>84</w:t>
        </w:r>
        <w:r>
          <w:rPr>
            <w:noProof/>
          </w:rPr>
          <w:fldChar w:fldCharType="end"/>
        </w:r>
      </w:p>
    </w:sdtContent>
  </w:sdt>
  <w:p w14:paraId="5DAAEFF7" w14:textId="2DE93FD7" w:rsidR="00B556C8" w:rsidRDefault="00B556C8" w:rsidP="00002FAE">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421819"/>
      <w:docPartObj>
        <w:docPartGallery w:val="Page Numbers (Bottom of Page)"/>
        <w:docPartUnique/>
      </w:docPartObj>
    </w:sdtPr>
    <w:sdtEndPr>
      <w:rPr>
        <w:noProof/>
      </w:rPr>
    </w:sdtEndPr>
    <w:sdtContent>
      <w:p w14:paraId="36B5AB4B" w14:textId="58BE2223" w:rsidR="00B556C8" w:rsidRDefault="00B556C8">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14:paraId="72792CCB" w14:textId="77777777" w:rsidR="00B556C8" w:rsidRDefault="00B556C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481083"/>
      <w:docPartObj>
        <w:docPartGallery w:val="Page Numbers (Bottom of Page)"/>
        <w:docPartUnique/>
      </w:docPartObj>
    </w:sdtPr>
    <w:sdtEndPr>
      <w:rPr>
        <w:noProof/>
      </w:rPr>
    </w:sdtEndPr>
    <w:sdtContent>
      <w:p w14:paraId="1A3AF2D9" w14:textId="2E86E92C" w:rsidR="00B556C8" w:rsidRDefault="00B556C8">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14:paraId="03BAEAA2" w14:textId="648D4272" w:rsidR="00B556C8" w:rsidRDefault="00B556C8" w:rsidP="00002FAE">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73947"/>
      <w:docPartObj>
        <w:docPartGallery w:val="Page Numbers (Bottom of Page)"/>
        <w:docPartUnique/>
      </w:docPartObj>
    </w:sdtPr>
    <w:sdtEndPr>
      <w:rPr>
        <w:noProof/>
      </w:rPr>
    </w:sdtEndPr>
    <w:sdtContent>
      <w:p w14:paraId="1882B2C4" w14:textId="7DC01367" w:rsidR="00B556C8" w:rsidRDefault="00B556C8">
        <w:pPr>
          <w:pStyle w:val="Footer"/>
          <w:jc w:val="center"/>
        </w:pPr>
        <w:r>
          <w:fldChar w:fldCharType="begin"/>
        </w:r>
        <w:r>
          <w:instrText xml:space="preserve"> PAGE   \* MERGEFORMAT </w:instrText>
        </w:r>
        <w:r>
          <w:fldChar w:fldCharType="separate"/>
        </w:r>
        <w:r>
          <w:rPr>
            <w:noProof/>
          </w:rPr>
          <w:t>74</w:t>
        </w:r>
        <w:r>
          <w:rPr>
            <w:noProof/>
          </w:rPr>
          <w:fldChar w:fldCharType="end"/>
        </w:r>
      </w:p>
    </w:sdtContent>
  </w:sdt>
  <w:p w14:paraId="6910CB96" w14:textId="77777777" w:rsidR="00B556C8" w:rsidRDefault="00B55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67027" w14:textId="77777777" w:rsidR="008D3AFD" w:rsidRDefault="008D3AFD" w:rsidP="00B9760F">
      <w:pPr>
        <w:spacing w:after="0" w:line="240" w:lineRule="auto"/>
      </w:pPr>
      <w:r>
        <w:separator/>
      </w:r>
    </w:p>
  </w:footnote>
  <w:footnote w:type="continuationSeparator" w:id="0">
    <w:p w14:paraId="4CFFABED" w14:textId="77777777" w:rsidR="008D3AFD" w:rsidRDefault="008D3AFD" w:rsidP="00B97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BD96" w14:textId="77777777" w:rsidR="00B556C8" w:rsidRDefault="00B55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5FA5" w14:textId="77777777" w:rsidR="00B556C8" w:rsidRDefault="00B556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F1FC" w14:textId="77777777" w:rsidR="00B556C8" w:rsidRDefault="00B556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A116" w14:textId="606705A4" w:rsidR="00B556C8" w:rsidRPr="00FA768E" w:rsidRDefault="00B556C8">
    <w:pPr>
      <w:pStyle w:val="Header"/>
      <w:rPr>
        <w:sz w:val="2"/>
        <w:szCs w:val="2"/>
      </w:rPr>
    </w:pPr>
    <w:r w:rsidRPr="00FA768E">
      <w:rPr>
        <w:noProof/>
        <w:sz w:val="2"/>
        <w:szCs w:val="2"/>
        <w:lang w:eastAsia="en-AU"/>
      </w:rPr>
      <w:drawing>
        <wp:anchor distT="0" distB="0" distL="114300" distR="114300" simplePos="0" relativeHeight="251658240" behindDoc="1" locked="0" layoutInCell="1" allowOverlap="0" wp14:anchorId="1F4415F7" wp14:editId="7A750E67">
          <wp:simplePos x="0" y="0"/>
          <wp:positionH relativeFrom="column">
            <wp:posOffset>-1815465</wp:posOffset>
          </wp:positionH>
          <wp:positionV relativeFrom="paragraph">
            <wp:posOffset>-1694815</wp:posOffset>
          </wp:positionV>
          <wp:extent cx="8474075" cy="2890520"/>
          <wp:effectExtent l="0" t="0" r="317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Graphic.jpg"/>
                  <pic:cNvPicPr/>
                </pic:nvPicPr>
                <pic:blipFill>
                  <a:blip r:embed="rId1">
                    <a:extLst>
                      <a:ext uri="{28A0092B-C50C-407E-A947-70E740481C1C}">
                        <a14:useLocalDpi xmlns:a14="http://schemas.microsoft.com/office/drawing/2010/main" val="0"/>
                      </a:ext>
                    </a:extLst>
                  </a:blip>
                  <a:stretch>
                    <a:fillRect/>
                  </a:stretch>
                </pic:blipFill>
                <pic:spPr>
                  <a:xfrm>
                    <a:off x="0" y="0"/>
                    <a:ext cx="8474075" cy="2890520"/>
                  </a:xfrm>
                  <a:prstGeom prst="rect">
                    <a:avLst/>
                  </a:prstGeom>
                </pic:spPr>
              </pic:pic>
            </a:graphicData>
          </a:graphic>
          <wp14:sizeRelH relativeFrom="margin">
            <wp14:pctWidth>0</wp14:pctWidth>
          </wp14:sizeRelH>
          <wp14:sizeRelV relativeFrom="margin">
            <wp14:pctHeight>0</wp14:pctHeight>
          </wp14:sizeRelV>
        </wp:anchor>
      </w:drawing>
    </w:r>
    <w:r w:rsidRPr="00FA768E">
      <w:rPr>
        <w:sz w:val="2"/>
        <w:szCs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25E5" w14:textId="77777777" w:rsidR="00B556C8" w:rsidRDefault="00B556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D8DB" w14:textId="77777777" w:rsidR="00B556C8" w:rsidRDefault="00B556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8556" w14:textId="1E22397B" w:rsidR="00B556C8" w:rsidRDefault="00B55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DAB3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10D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A851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CAE2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7040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0A48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0678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2261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0A5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187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60CDA"/>
    <w:multiLevelType w:val="hybridMultilevel"/>
    <w:tmpl w:val="655E3C6C"/>
    <w:lvl w:ilvl="0" w:tplc="0C090001">
      <w:start w:val="1"/>
      <w:numFmt w:val="bullet"/>
      <w:lvlText w:val=""/>
      <w:lvlJc w:val="left"/>
      <w:pPr>
        <w:ind w:left="838" w:hanging="360"/>
      </w:pPr>
      <w:rPr>
        <w:rFonts w:ascii="Symbol" w:hAnsi="Symbol" w:hint="default"/>
      </w:rPr>
    </w:lvl>
    <w:lvl w:ilvl="1" w:tplc="0C090003">
      <w:start w:val="1"/>
      <w:numFmt w:val="bullet"/>
      <w:lvlText w:val="o"/>
      <w:lvlJc w:val="left"/>
      <w:pPr>
        <w:ind w:left="1558" w:hanging="360"/>
      </w:pPr>
      <w:rPr>
        <w:rFonts w:ascii="Courier New" w:hAnsi="Courier New" w:cs="Courier New" w:hint="default"/>
      </w:rPr>
    </w:lvl>
    <w:lvl w:ilvl="2" w:tplc="0C090005">
      <w:start w:val="1"/>
      <w:numFmt w:val="bullet"/>
      <w:lvlText w:val=""/>
      <w:lvlJc w:val="left"/>
      <w:pPr>
        <w:ind w:left="2278" w:hanging="360"/>
      </w:pPr>
      <w:rPr>
        <w:rFonts w:ascii="Wingdings" w:hAnsi="Wingdings" w:hint="default"/>
      </w:rPr>
    </w:lvl>
    <w:lvl w:ilvl="3" w:tplc="0C090001">
      <w:start w:val="1"/>
      <w:numFmt w:val="bullet"/>
      <w:lvlText w:val=""/>
      <w:lvlJc w:val="left"/>
      <w:pPr>
        <w:ind w:left="2998" w:hanging="360"/>
      </w:pPr>
      <w:rPr>
        <w:rFonts w:ascii="Symbol" w:hAnsi="Symbol" w:hint="default"/>
      </w:rPr>
    </w:lvl>
    <w:lvl w:ilvl="4" w:tplc="0C090003">
      <w:start w:val="1"/>
      <w:numFmt w:val="bullet"/>
      <w:lvlText w:val="o"/>
      <w:lvlJc w:val="left"/>
      <w:pPr>
        <w:ind w:left="3718" w:hanging="360"/>
      </w:pPr>
      <w:rPr>
        <w:rFonts w:ascii="Courier New" w:hAnsi="Courier New" w:cs="Courier New" w:hint="default"/>
      </w:rPr>
    </w:lvl>
    <w:lvl w:ilvl="5" w:tplc="0C090005">
      <w:start w:val="1"/>
      <w:numFmt w:val="bullet"/>
      <w:lvlText w:val=""/>
      <w:lvlJc w:val="left"/>
      <w:pPr>
        <w:ind w:left="4438" w:hanging="360"/>
      </w:pPr>
      <w:rPr>
        <w:rFonts w:ascii="Wingdings" w:hAnsi="Wingdings" w:hint="default"/>
      </w:rPr>
    </w:lvl>
    <w:lvl w:ilvl="6" w:tplc="0C090001">
      <w:start w:val="1"/>
      <w:numFmt w:val="bullet"/>
      <w:lvlText w:val=""/>
      <w:lvlJc w:val="left"/>
      <w:pPr>
        <w:ind w:left="5158" w:hanging="360"/>
      </w:pPr>
      <w:rPr>
        <w:rFonts w:ascii="Symbol" w:hAnsi="Symbol" w:hint="default"/>
      </w:rPr>
    </w:lvl>
    <w:lvl w:ilvl="7" w:tplc="0C090003">
      <w:start w:val="1"/>
      <w:numFmt w:val="bullet"/>
      <w:lvlText w:val="o"/>
      <w:lvlJc w:val="left"/>
      <w:pPr>
        <w:ind w:left="5878" w:hanging="360"/>
      </w:pPr>
      <w:rPr>
        <w:rFonts w:ascii="Courier New" w:hAnsi="Courier New" w:cs="Courier New" w:hint="default"/>
      </w:rPr>
    </w:lvl>
    <w:lvl w:ilvl="8" w:tplc="0C090005">
      <w:start w:val="1"/>
      <w:numFmt w:val="bullet"/>
      <w:lvlText w:val=""/>
      <w:lvlJc w:val="left"/>
      <w:pPr>
        <w:ind w:left="6598" w:hanging="360"/>
      </w:pPr>
      <w:rPr>
        <w:rFonts w:ascii="Wingdings" w:hAnsi="Wingdings" w:hint="default"/>
      </w:rPr>
    </w:lvl>
  </w:abstractNum>
  <w:abstractNum w:abstractNumId="11" w15:restartNumberingAfterBreak="0">
    <w:nsid w:val="042E11F3"/>
    <w:multiLevelType w:val="hybridMultilevel"/>
    <w:tmpl w:val="7F2299C2"/>
    <w:lvl w:ilvl="0" w:tplc="0C090001">
      <w:start w:val="1"/>
      <w:numFmt w:val="bullet"/>
      <w:lvlText w:val=""/>
      <w:lvlJc w:val="left"/>
      <w:rPr>
        <w:rFonts w:ascii="Symbol" w:hAnsi="Symbol" w:hint="default"/>
      </w:rPr>
    </w:lvl>
    <w:lvl w:ilvl="1" w:tplc="FFFFFFFF" w:tentative="1">
      <w:start w:val="1"/>
      <w:numFmt w:val="lowerLetter"/>
      <w:lvlText w:val="%2."/>
      <w:lvlJc w:val="left"/>
      <w:pPr>
        <w:ind w:left="765" w:hanging="360"/>
      </w:pPr>
    </w:lvl>
    <w:lvl w:ilvl="2" w:tplc="FFFFFFFF" w:tentative="1">
      <w:start w:val="1"/>
      <w:numFmt w:val="lowerRoman"/>
      <w:lvlText w:val="%3."/>
      <w:lvlJc w:val="right"/>
      <w:pPr>
        <w:ind w:left="1485" w:hanging="180"/>
      </w:pPr>
    </w:lvl>
    <w:lvl w:ilvl="3" w:tplc="FFFFFFFF" w:tentative="1">
      <w:start w:val="1"/>
      <w:numFmt w:val="decimal"/>
      <w:lvlText w:val="%4."/>
      <w:lvlJc w:val="left"/>
      <w:pPr>
        <w:ind w:left="2205" w:hanging="360"/>
      </w:pPr>
    </w:lvl>
    <w:lvl w:ilvl="4" w:tplc="FFFFFFFF" w:tentative="1">
      <w:start w:val="1"/>
      <w:numFmt w:val="lowerLetter"/>
      <w:lvlText w:val="%5."/>
      <w:lvlJc w:val="left"/>
      <w:pPr>
        <w:ind w:left="2925" w:hanging="360"/>
      </w:pPr>
    </w:lvl>
    <w:lvl w:ilvl="5" w:tplc="FFFFFFFF" w:tentative="1">
      <w:start w:val="1"/>
      <w:numFmt w:val="lowerRoman"/>
      <w:lvlText w:val="%6."/>
      <w:lvlJc w:val="right"/>
      <w:pPr>
        <w:ind w:left="3645" w:hanging="180"/>
      </w:pPr>
    </w:lvl>
    <w:lvl w:ilvl="6" w:tplc="FFFFFFFF" w:tentative="1">
      <w:start w:val="1"/>
      <w:numFmt w:val="decimal"/>
      <w:lvlText w:val="%7."/>
      <w:lvlJc w:val="left"/>
      <w:pPr>
        <w:ind w:left="4365" w:hanging="360"/>
      </w:pPr>
    </w:lvl>
    <w:lvl w:ilvl="7" w:tplc="FFFFFFFF" w:tentative="1">
      <w:start w:val="1"/>
      <w:numFmt w:val="lowerLetter"/>
      <w:lvlText w:val="%8."/>
      <w:lvlJc w:val="left"/>
      <w:pPr>
        <w:ind w:left="5085" w:hanging="360"/>
      </w:pPr>
    </w:lvl>
    <w:lvl w:ilvl="8" w:tplc="FFFFFFFF" w:tentative="1">
      <w:start w:val="1"/>
      <w:numFmt w:val="lowerRoman"/>
      <w:lvlText w:val="%9."/>
      <w:lvlJc w:val="right"/>
      <w:pPr>
        <w:ind w:left="5805" w:hanging="180"/>
      </w:pPr>
    </w:lvl>
  </w:abstractNum>
  <w:abstractNum w:abstractNumId="12" w15:restartNumberingAfterBreak="0">
    <w:nsid w:val="094C4DE0"/>
    <w:multiLevelType w:val="hybridMultilevel"/>
    <w:tmpl w:val="7D860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FA7AD0"/>
    <w:multiLevelType w:val="hybridMultilevel"/>
    <w:tmpl w:val="9A60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0547FF"/>
    <w:multiLevelType w:val="hybridMultilevel"/>
    <w:tmpl w:val="AEDCA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23543C"/>
    <w:multiLevelType w:val="hybridMultilevel"/>
    <w:tmpl w:val="96187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C165C6"/>
    <w:multiLevelType w:val="hybridMultilevel"/>
    <w:tmpl w:val="4778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724E4E"/>
    <w:multiLevelType w:val="hybridMultilevel"/>
    <w:tmpl w:val="8E68B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4C6C55"/>
    <w:multiLevelType w:val="hybridMultilevel"/>
    <w:tmpl w:val="8FBC86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EE61245"/>
    <w:multiLevelType w:val="hybridMultilevel"/>
    <w:tmpl w:val="E7DC81CE"/>
    <w:lvl w:ilvl="0" w:tplc="0C090001">
      <w:start w:val="1"/>
      <w:numFmt w:val="bullet"/>
      <w:lvlText w:val=""/>
      <w:lvlJc w:val="left"/>
      <w:pPr>
        <w:ind w:left="1080" w:hanging="720"/>
      </w:pPr>
      <w:rPr>
        <w:rFonts w:ascii="Symbol" w:hAnsi="Symbol" w:hint="default"/>
      </w:rPr>
    </w:lvl>
    <w:lvl w:ilvl="1" w:tplc="23D4DD9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033421"/>
    <w:multiLevelType w:val="hybridMultilevel"/>
    <w:tmpl w:val="1B806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4C4145"/>
    <w:multiLevelType w:val="hybridMultilevel"/>
    <w:tmpl w:val="8B26D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287C00"/>
    <w:multiLevelType w:val="hybridMultilevel"/>
    <w:tmpl w:val="18747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4A4FDF"/>
    <w:multiLevelType w:val="hybridMultilevel"/>
    <w:tmpl w:val="B8063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127F80"/>
    <w:multiLevelType w:val="hybridMultilevel"/>
    <w:tmpl w:val="5B80A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25005B"/>
    <w:multiLevelType w:val="hybridMultilevel"/>
    <w:tmpl w:val="C5A25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BF1595"/>
    <w:multiLevelType w:val="hybridMultilevel"/>
    <w:tmpl w:val="4B405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A95BC1"/>
    <w:multiLevelType w:val="multilevel"/>
    <w:tmpl w:val="69E0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BB6429"/>
    <w:multiLevelType w:val="hybridMultilevel"/>
    <w:tmpl w:val="A824E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9F15AD"/>
    <w:multiLevelType w:val="hybridMultilevel"/>
    <w:tmpl w:val="85963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816BB0"/>
    <w:multiLevelType w:val="multilevel"/>
    <w:tmpl w:val="3FDE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0E56D0"/>
    <w:multiLevelType w:val="hybridMultilevel"/>
    <w:tmpl w:val="77AA4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80012C"/>
    <w:multiLevelType w:val="multilevel"/>
    <w:tmpl w:val="4FB2E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90612E"/>
    <w:multiLevelType w:val="multilevel"/>
    <w:tmpl w:val="8A5A20B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4" w15:restartNumberingAfterBreak="0">
    <w:nsid w:val="551E29CB"/>
    <w:multiLevelType w:val="hybridMultilevel"/>
    <w:tmpl w:val="3184E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CE42CC"/>
    <w:multiLevelType w:val="hybridMultilevel"/>
    <w:tmpl w:val="96AEF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6D3D45"/>
    <w:multiLevelType w:val="hybridMultilevel"/>
    <w:tmpl w:val="5F2A2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150258"/>
    <w:multiLevelType w:val="hybridMultilevel"/>
    <w:tmpl w:val="321A5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B00E27"/>
    <w:multiLevelType w:val="hybridMultilevel"/>
    <w:tmpl w:val="2D986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4441A9"/>
    <w:multiLevelType w:val="hybridMultilevel"/>
    <w:tmpl w:val="58E48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9"/>
  </w:num>
  <w:num w:numId="4">
    <w:abstractNumId w:val="22"/>
  </w:num>
  <w:num w:numId="5">
    <w:abstractNumId w:val="38"/>
  </w:num>
  <w:num w:numId="6">
    <w:abstractNumId w:val="28"/>
  </w:num>
  <w:num w:numId="7">
    <w:abstractNumId w:val="24"/>
  </w:num>
  <w:num w:numId="8">
    <w:abstractNumId w:val="15"/>
  </w:num>
  <w:num w:numId="9">
    <w:abstractNumId w:val="37"/>
  </w:num>
  <w:num w:numId="10">
    <w:abstractNumId w:val="12"/>
  </w:num>
  <w:num w:numId="11">
    <w:abstractNumId w:val="20"/>
  </w:num>
  <w:num w:numId="12">
    <w:abstractNumId w:val="31"/>
  </w:num>
  <w:num w:numId="13">
    <w:abstractNumId w:val="16"/>
  </w:num>
  <w:num w:numId="14">
    <w:abstractNumId w:val="21"/>
  </w:num>
  <w:num w:numId="15">
    <w:abstractNumId w:val="13"/>
  </w:num>
  <w:num w:numId="16">
    <w:abstractNumId w:val="23"/>
  </w:num>
  <w:num w:numId="17">
    <w:abstractNumId w:val="25"/>
  </w:num>
  <w:num w:numId="18">
    <w:abstractNumId w:val="36"/>
  </w:num>
  <w:num w:numId="19">
    <w:abstractNumId w:val="39"/>
  </w:num>
  <w:num w:numId="20">
    <w:abstractNumId w:val="34"/>
  </w:num>
  <w:num w:numId="21">
    <w:abstractNumId w:val="10"/>
  </w:num>
  <w:num w:numId="22">
    <w:abstractNumId w:val="33"/>
  </w:num>
  <w:num w:numId="23">
    <w:abstractNumId w:val="18"/>
  </w:num>
  <w:num w:numId="24">
    <w:abstractNumId w:val="17"/>
  </w:num>
  <w:num w:numId="25">
    <w:abstractNumId w:val="11"/>
  </w:num>
  <w:num w:numId="26">
    <w:abstractNumId w:val="30"/>
  </w:num>
  <w:num w:numId="27">
    <w:abstractNumId w:val="35"/>
  </w:num>
  <w:num w:numId="28">
    <w:abstractNumId w:val="32"/>
  </w:num>
  <w:num w:numId="29">
    <w:abstractNumId w:val="27"/>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9"/>
  </w:num>
  <w:num w:numId="40">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isplayBackgroundShape/>
  <w:embedTrueTypeFonts/>
  <w:saveSubsetFonts/>
  <w:hideSpellingErrors/>
  <w:hideGrammaticalError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2MzYxMLUwNzQ0tzRU0lEKTi0uzszPAykwrAUAA1L/6iwAAAA="/>
  </w:docVars>
  <w:rsids>
    <w:rsidRoot w:val="00B9760F"/>
    <w:rsid w:val="00001148"/>
    <w:rsid w:val="0000152D"/>
    <w:rsid w:val="00002FAE"/>
    <w:rsid w:val="00004BED"/>
    <w:rsid w:val="00005BCF"/>
    <w:rsid w:val="000069BE"/>
    <w:rsid w:val="00011BBF"/>
    <w:rsid w:val="00012DB5"/>
    <w:rsid w:val="000140C3"/>
    <w:rsid w:val="00024F59"/>
    <w:rsid w:val="00032A0F"/>
    <w:rsid w:val="000435A7"/>
    <w:rsid w:val="00044BD5"/>
    <w:rsid w:val="00047746"/>
    <w:rsid w:val="00047D37"/>
    <w:rsid w:val="00054D3E"/>
    <w:rsid w:val="00055C9E"/>
    <w:rsid w:val="000642B6"/>
    <w:rsid w:val="00071C15"/>
    <w:rsid w:val="00071C82"/>
    <w:rsid w:val="00072833"/>
    <w:rsid w:val="00073FB5"/>
    <w:rsid w:val="00074F74"/>
    <w:rsid w:val="0007704F"/>
    <w:rsid w:val="0009182F"/>
    <w:rsid w:val="00091AA5"/>
    <w:rsid w:val="00092571"/>
    <w:rsid w:val="00092750"/>
    <w:rsid w:val="000941E9"/>
    <w:rsid w:val="00094F48"/>
    <w:rsid w:val="00096603"/>
    <w:rsid w:val="000969A2"/>
    <w:rsid w:val="000A3D49"/>
    <w:rsid w:val="000A6852"/>
    <w:rsid w:val="000A71A6"/>
    <w:rsid w:val="000B062C"/>
    <w:rsid w:val="000C536B"/>
    <w:rsid w:val="000D2F74"/>
    <w:rsid w:val="000D322B"/>
    <w:rsid w:val="000D4892"/>
    <w:rsid w:val="000E3171"/>
    <w:rsid w:val="000E4C12"/>
    <w:rsid w:val="000F0A96"/>
    <w:rsid w:val="000F40F2"/>
    <w:rsid w:val="000F58B0"/>
    <w:rsid w:val="00100439"/>
    <w:rsid w:val="00101157"/>
    <w:rsid w:val="00107449"/>
    <w:rsid w:val="00113C05"/>
    <w:rsid w:val="001147A2"/>
    <w:rsid w:val="00115FB3"/>
    <w:rsid w:val="00123648"/>
    <w:rsid w:val="00125046"/>
    <w:rsid w:val="00126787"/>
    <w:rsid w:val="00136BF5"/>
    <w:rsid w:val="00137575"/>
    <w:rsid w:val="001456E0"/>
    <w:rsid w:val="00147F1A"/>
    <w:rsid w:val="00156757"/>
    <w:rsid w:val="00156A9D"/>
    <w:rsid w:val="00160319"/>
    <w:rsid w:val="00160B23"/>
    <w:rsid w:val="00164637"/>
    <w:rsid w:val="00165734"/>
    <w:rsid w:val="001679F7"/>
    <w:rsid w:val="00170390"/>
    <w:rsid w:val="0017298F"/>
    <w:rsid w:val="0017717F"/>
    <w:rsid w:val="001776AA"/>
    <w:rsid w:val="001848FB"/>
    <w:rsid w:val="0018499F"/>
    <w:rsid w:val="0018547A"/>
    <w:rsid w:val="00192E76"/>
    <w:rsid w:val="001A02E3"/>
    <w:rsid w:val="001A20D8"/>
    <w:rsid w:val="001C2F47"/>
    <w:rsid w:val="001C5502"/>
    <w:rsid w:val="001C759F"/>
    <w:rsid w:val="001D4B45"/>
    <w:rsid w:val="001E2BAA"/>
    <w:rsid w:val="001E6AE5"/>
    <w:rsid w:val="001F6EFC"/>
    <w:rsid w:val="00206B1D"/>
    <w:rsid w:val="00207CBB"/>
    <w:rsid w:val="002162A5"/>
    <w:rsid w:val="0022199D"/>
    <w:rsid w:val="00224DE3"/>
    <w:rsid w:val="002325B3"/>
    <w:rsid w:val="002343E2"/>
    <w:rsid w:val="0023684B"/>
    <w:rsid w:val="00243A71"/>
    <w:rsid w:val="00243B8D"/>
    <w:rsid w:val="00244698"/>
    <w:rsid w:val="00245C39"/>
    <w:rsid w:val="00253436"/>
    <w:rsid w:val="002634CB"/>
    <w:rsid w:val="00263E68"/>
    <w:rsid w:val="00264838"/>
    <w:rsid w:val="00270588"/>
    <w:rsid w:val="00275903"/>
    <w:rsid w:val="00280CCA"/>
    <w:rsid w:val="00281A01"/>
    <w:rsid w:val="002820AB"/>
    <w:rsid w:val="002860E7"/>
    <w:rsid w:val="00286D83"/>
    <w:rsid w:val="00287AF1"/>
    <w:rsid w:val="00290ED7"/>
    <w:rsid w:val="00291B9E"/>
    <w:rsid w:val="002A0748"/>
    <w:rsid w:val="002A4EAA"/>
    <w:rsid w:val="002A5034"/>
    <w:rsid w:val="002B0C60"/>
    <w:rsid w:val="002B40C1"/>
    <w:rsid w:val="002D13BE"/>
    <w:rsid w:val="002D1E69"/>
    <w:rsid w:val="002D37BB"/>
    <w:rsid w:val="002E61C8"/>
    <w:rsid w:val="002F2B85"/>
    <w:rsid w:val="002F4A3F"/>
    <w:rsid w:val="0030558B"/>
    <w:rsid w:val="003064E0"/>
    <w:rsid w:val="003240FA"/>
    <w:rsid w:val="003336BB"/>
    <w:rsid w:val="0033583C"/>
    <w:rsid w:val="003368C4"/>
    <w:rsid w:val="00340510"/>
    <w:rsid w:val="003447EA"/>
    <w:rsid w:val="0035306B"/>
    <w:rsid w:val="00353484"/>
    <w:rsid w:val="0035380F"/>
    <w:rsid w:val="003564ED"/>
    <w:rsid w:val="00356EE0"/>
    <w:rsid w:val="00356F02"/>
    <w:rsid w:val="00361D0B"/>
    <w:rsid w:val="00365804"/>
    <w:rsid w:val="00365C34"/>
    <w:rsid w:val="00367F3D"/>
    <w:rsid w:val="003745E2"/>
    <w:rsid w:val="00375D09"/>
    <w:rsid w:val="00376425"/>
    <w:rsid w:val="00382D35"/>
    <w:rsid w:val="0038484F"/>
    <w:rsid w:val="003929F5"/>
    <w:rsid w:val="00393D49"/>
    <w:rsid w:val="003A7156"/>
    <w:rsid w:val="003B138F"/>
    <w:rsid w:val="003C1E79"/>
    <w:rsid w:val="003C2438"/>
    <w:rsid w:val="003C29B8"/>
    <w:rsid w:val="003D0965"/>
    <w:rsid w:val="003D383B"/>
    <w:rsid w:val="003D571A"/>
    <w:rsid w:val="003E300B"/>
    <w:rsid w:val="003E322D"/>
    <w:rsid w:val="003E735C"/>
    <w:rsid w:val="003F1153"/>
    <w:rsid w:val="003F47B1"/>
    <w:rsid w:val="003F526C"/>
    <w:rsid w:val="003F53DB"/>
    <w:rsid w:val="003F6CC8"/>
    <w:rsid w:val="0040064B"/>
    <w:rsid w:val="00401141"/>
    <w:rsid w:val="0041591F"/>
    <w:rsid w:val="00416AC0"/>
    <w:rsid w:val="00423CE6"/>
    <w:rsid w:val="00424965"/>
    <w:rsid w:val="00424D7B"/>
    <w:rsid w:val="00434193"/>
    <w:rsid w:val="00440CEC"/>
    <w:rsid w:val="00441276"/>
    <w:rsid w:val="00444AB9"/>
    <w:rsid w:val="00451A84"/>
    <w:rsid w:val="00454AB7"/>
    <w:rsid w:val="00455290"/>
    <w:rsid w:val="004605F6"/>
    <w:rsid w:val="0046284E"/>
    <w:rsid w:val="00463126"/>
    <w:rsid w:val="00472DA0"/>
    <w:rsid w:val="004734DB"/>
    <w:rsid w:val="00487473"/>
    <w:rsid w:val="00491BAF"/>
    <w:rsid w:val="00495138"/>
    <w:rsid w:val="004A0889"/>
    <w:rsid w:val="004A0FC7"/>
    <w:rsid w:val="004A1B7D"/>
    <w:rsid w:val="004A34CE"/>
    <w:rsid w:val="004A60D7"/>
    <w:rsid w:val="004A6186"/>
    <w:rsid w:val="004C0DB9"/>
    <w:rsid w:val="004C24F9"/>
    <w:rsid w:val="004C392C"/>
    <w:rsid w:val="004D6E2C"/>
    <w:rsid w:val="004E3CE1"/>
    <w:rsid w:val="004E4FBA"/>
    <w:rsid w:val="004E6E71"/>
    <w:rsid w:val="004E7B0F"/>
    <w:rsid w:val="004F0146"/>
    <w:rsid w:val="004F224C"/>
    <w:rsid w:val="0050045F"/>
    <w:rsid w:val="00501217"/>
    <w:rsid w:val="005030A1"/>
    <w:rsid w:val="005075B4"/>
    <w:rsid w:val="005160D1"/>
    <w:rsid w:val="00521719"/>
    <w:rsid w:val="0052725C"/>
    <w:rsid w:val="005274B7"/>
    <w:rsid w:val="00534FA3"/>
    <w:rsid w:val="00537C4A"/>
    <w:rsid w:val="00552CFB"/>
    <w:rsid w:val="00553E4E"/>
    <w:rsid w:val="005554F1"/>
    <w:rsid w:val="00556F7B"/>
    <w:rsid w:val="005607C8"/>
    <w:rsid w:val="005662B1"/>
    <w:rsid w:val="00567DE3"/>
    <w:rsid w:val="005749CF"/>
    <w:rsid w:val="00584869"/>
    <w:rsid w:val="00584C55"/>
    <w:rsid w:val="00586B98"/>
    <w:rsid w:val="00591D09"/>
    <w:rsid w:val="0059496B"/>
    <w:rsid w:val="00597190"/>
    <w:rsid w:val="005A01BF"/>
    <w:rsid w:val="005A3533"/>
    <w:rsid w:val="005A4EE1"/>
    <w:rsid w:val="005A5294"/>
    <w:rsid w:val="005A6433"/>
    <w:rsid w:val="005B37D2"/>
    <w:rsid w:val="005B4F1A"/>
    <w:rsid w:val="005E05FF"/>
    <w:rsid w:val="005E2506"/>
    <w:rsid w:val="005F101E"/>
    <w:rsid w:val="005F4767"/>
    <w:rsid w:val="005F630F"/>
    <w:rsid w:val="0060044C"/>
    <w:rsid w:val="006077B6"/>
    <w:rsid w:val="0062076E"/>
    <w:rsid w:val="006227CD"/>
    <w:rsid w:val="006240E8"/>
    <w:rsid w:val="00635953"/>
    <w:rsid w:val="00637E9D"/>
    <w:rsid w:val="00641AF7"/>
    <w:rsid w:val="0064725B"/>
    <w:rsid w:val="00652E47"/>
    <w:rsid w:val="006567FB"/>
    <w:rsid w:val="006568D8"/>
    <w:rsid w:val="006672C5"/>
    <w:rsid w:val="006728C2"/>
    <w:rsid w:val="00681002"/>
    <w:rsid w:val="00681D31"/>
    <w:rsid w:val="00687D37"/>
    <w:rsid w:val="006928F5"/>
    <w:rsid w:val="0069357D"/>
    <w:rsid w:val="00695A32"/>
    <w:rsid w:val="006A2A35"/>
    <w:rsid w:val="006B01AB"/>
    <w:rsid w:val="006B2809"/>
    <w:rsid w:val="006B6CC5"/>
    <w:rsid w:val="006C0601"/>
    <w:rsid w:val="006C6F25"/>
    <w:rsid w:val="006D1A88"/>
    <w:rsid w:val="006D209B"/>
    <w:rsid w:val="006D226C"/>
    <w:rsid w:val="006D4333"/>
    <w:rsid w:val="006D4BBA"/>
    <w:rsid w:val="00704E23"/>
    <w:rsid w:val="007050D4"/>
    <w:rsid w:val="0070617F"/>
    <w:rsid w:val="00715432"/>
    <w:rsid w:val="00722D95"/>
    <w:rsid w:val="007269FC"/>
    <w:rsid w:val="00731412"/>
    <w:rsid w:val="007314B6"/>
    <w:rsid w:val="0073505A"/>
    <w:rsid w:val="00735ED4"/>
    <w:rsid w:val="0074282D"/>
    <w:rsid w:val="00744F6C"/>
    <w:rsid w:val="00745074"/>
    <w:rsid w:val="00752B6A"/>
    <w:rsid w:val="007576ED"/>
    <w:rsid w:val="00761F43"/>
    <w:rsid w:val="0076314D"/>
    <w:rsid w:val="0076384D"/>
    <w:rsid w:val="00763C23"/>
    <w:rsid w:val="00772913"/>
    <w:rsid w:val="00775FBB"/>
    <w:rsid w:val="007774D1"/>
    <w:rsid w:val="00796506"/>
    <w:rsid w:val="007A04A8"/>
    <w:rsid w:val="007A31FE"/>
    <w:rsid w:val="007B5DC6"/>
    <w:rsid w:val="007B64E3"/>
    <w:rsid w:val="007D0647"/>
    <w:rsid w:val="007D5001"/>
    <w:rsid w:val="007E0000"/>
    <w:rsid w:val="007E0EF6"/>
    <w:rsid w:val="007E2437"/>
    <w:rsid w:val="007E38B8"/>
    <w:rsid w:val="007E479B"/>
    <w:rsid w:val="007E509C"/>
    <w:rsid w:val="007E5F26"/>
    <w:rsid w:val="007F4065"/>
    <w:rsid w:val="007F7D6C"/>
    <w:rsid w:val="00806E97"/>
    <w:rsid w:val="00811BC0"/>
    <w:rsid w:val="00817FC3"/>
    <w:rsid w:val="008275EF"/>
    <w:rsid w:val="00831021"/>
    <w:rsid w:val="00833709"/>
    <w:rsid w:val="00833BC3"/>
    <w:rsid w:val="008340E1"/>
    <w:rsid w:val="00835899"/>
    <w:rsid w:val="00837796"/>
    <w:rsid w:val="008411B5"/>
    <w:rsid w:val="00846AE0"/>
    <w:rsid w:val="00854C4D"/>
    <w:rsid w:val="008616D7"/>
    <w:rsid w:val="00861C41"/>
    <w:rsid w:val="00865BE2"/>
    <w:rsid w:val="008675F5"/>
    <w:rsid w:val="00872DBC"/>
    <w:rsid w:val="00876C9B"/>
    <w:rsid w:val="00891998"/>
    <w:rsid w:val="008931E8"/>
    <w:rsid w:val="00895D01"/>
    <w:rsid w:val="008A4C2D"/>
    <w:rsid w:val="008B11FB"/>
    <w:rsid w:val="008C1260"/>
    <w:rsid w:val="008C3030"/>
    <w:rsid w:val="008C34BA"/>
    <w:rsid w:val="008C5B25"/>
    <w:rsid w:val="008C608A"/>
    <w:rsid w:val="008D3183"/>
    <w:rsid w:val="008D3AFD"/>
    <w:rsid w:val="00901ACF"/>
    <w:rsid w:val="00901BE9"/>
    <w:rsid w:val="00907154"/>
    <w:rsid w:val="009116A2"/>
    <w:rsid w:val="00911BE6"/>
    <w:rsid w:val="00916D73"/>
    <w:rsid w:val="009260F6"/>
    <w:rsid w:val="00931330"/>
    <w:rsid w:val="009328D9"/>
    <w:rsid w:val="00933190"/>
    <w:rsid w:val="00933346"/>
    <w:rsid w:val="009335EA"/>
    <w:rsid w:val="00941CCD"/>
    <w:rsid w:val="00945993"/>
    <w:rsid w:val="00947BB6"/>
    <w:rsid w:val="00952C1E"/>
    <w:rsid w:val="00954022"/>
    <w:rsid w:val="0095770D"/>
    <w:rsid w:val="00974D08"/>
    <w:rsid w:val="00977700"/>
    <w:rsid w:val="00986B8B"/>
    <w:rsid w:val="00994AED"/>
    <w:rsid w:val="00995A52"/>
    <w:rsid w:val="009A1213"/>
    <w:rsid w:val="009B16D9"/>
    <w:rsid w:val="009B1D94"/>
    <w:rsid w:val="009B29F3"/>
    <w:rsid w:val="009B70F8"/>
    <w:rsid w:val="009B75CE"/>
    <w:rsid w:val="009C3FCA"/>
    <w:rsid w:val="009C49E6"/>
    <w:rsid w:val="009C5B4E"/>
    <w:rsid w:val="009C7859"/>
    <w:rsid w:val="009D4C2E"/>
    <w:rsid w:val="009E1C34"/>
    <w:rsid w:val="009E5D19"/>
    <w:rsid w:val="009F2C74"/>
    <w:rsid w:val="009F7002"/>
    <w:rsid w:val="00A04BDF"/>
    <w:rsid w:val="00A069F1"/>
    <w:rsid w:val="00A07923"/>
    <w:rsid w:val="00A12227"/>
    <w:rsid w:val="00A12816"/>
    <w:rsid w:val="00A136BA"/>
    <w:rsid w:val="00A36EE6"/>
    <w:rsid w:val="00A4529A"/>
    <w:rsid w:val="00A46D8B"/>
    <w:rsid w:val="00A5706F"/>
    <w:rsid w:val="00A61074"/>
    <w:rsid w:val="00A62C1A"/>
    <w:rsid w:val="00A65F7B"/>
    <w:rsid w:val="00A72415"/>
    <w:rsid w:val="00A80868"/>
    <w:rsid w:val="00A842D2"/>
    <w:rsid w:val="00A87490"/>
    <w:rsid w:val="00A90597"/>
    <w:rsid w:val="00A907F6"/>
    <w:rsid w:val="00A9526A"/>
    <w:rsid w:val="00A97807"/>
    <w:rsid w:val="00A97D01"/>
    <w:rsid w:val="00AA19CA"/>
    <w:rsid w:val="00AA6D84"/>
    <w:rsid w:val="00AA6F27"/>
    <w:rsid w:val="00AB24A0"/>
    <w:rsid w:val="00AB522A"/>
    <w:rsid w:val="00AC2E24"/>
    <w:rsid w:val="00AC40D2"/>
    <w:rsid w:val="00AC5102"/>
    <w:rsid w:val="00AD1CC7"/>
    <w:rsid w:val="00AD4253"/>
    <w:rsid w:val="00AD5474"/>
    <w:rsid w:val="00AD5DBC"/>
    <w:rsid w:val="00AE6B56"/>
    <w:rsid w:val="00AF0D5A"/>
    <w:rsid w:val="00B01552"/>
    <w:rsid w:val="00B0486C"/>
    <w:rsid w:val="00B1371B"/>
    <w:rsid w:val="00B20D77"/>
    <w:rsid w:val="00B30996"/>
    <w:rsid w:val="00B42C41"/>
    <w:rsid w:val="00B4338E"/>
    <w:rsid w:val="00B43AAC"/>
    <w:rsid w:val="00B4594A"/>
    <w:rsid w:val="00B4678C"/>
    <w:rsid w:val="00B51685"/>
    <w:rsid w:val="00B53C78"/>
    <w:rsid w:val="00B54DF7"/>
    <w:rsid w:val="00B5554E"/>
    <w:rsid w:val="00B556C8"/>
    <w:rsid w:val="00B5742A"/>
    <w:rsid w:val="00B60016"/>
    <w:rsid w:val="00B611CC"/>
    <w:rsid w:val="00B70B3D"/>
    <w:rsid w:val="00B80AAD"/>
    <w:rsid w:val="00B9760F"/>
    <w:rsid w:val="00B976F7"/>
    <w:rsid w:val="00B97792"/>
    <w:rsid w:val="00BA0044"/>
    <w:rsid w:val="00BA45A8"/>
    <w:rsid w:val="00BA6071"/>
    <w:rsid w:val="00BA6899"/>
    <w:rsid w:val="00BB2A2D"/>
    <w:rsid w:val="00BB6315"/>
    <w:rsid w:val="00BC584A"/>
    <w:rsid w:val="00BD1AF7"/>
    <w:rsid w:val="00BD2971"/>
    <w:rsid w:val="00BD3FD0"/>
    <w:rsid w:val="00BD4616"/>
    <w:rsid w:val="00BE4D29"/>
    <w:rsid w:val="00BE707D"/>
    <w:rsid w:val="00BF12DD"/>
    <w:rsid w:val="00BF2253"/>
    <w:rsid w:val="00C03C96"/>
    <w:rsid w:val="00C068AB"/>
    <w:rsid w:val="00C06DC6"/>
    <w:rsid w:val="00C222B6"/>
    <w:rsid w:val="00C46216"/>
    <w:rsid w:val="00C52ACD"/>
    <w:rsid w:val="00C54AFA"/>
    <w:rsid w:val="00C6341B"/>
    <w:rsid w:val="00C65FCA"/>
    <w:rsid w:val="00C71D3D"/>
    <w:rsid w:val="00C752B4"/>
    <w:rsid w:val="00C82D6E"/>
    <w:rsid w:val="00C830E7"/>
    <w:rsid w:val="00C84647"/>
    <w:rsid w:val="00C84913"/>
    <w:rsid w:val="00C867E2"/>
    <w:rsid w:val="00C90EA0"/>
    <w:rsid w:val="00C9481A"/>
    <w:rsid w:val="00C94E13"/>
    <w:rsid w:val="00C9639D"/>
    <w:rsid w:val="00C97469"/>
    <w:rsid w:val="00CA28FF"/>
    <w:rsid w:val="00CA63AD"/>
    <w:rsid w:val="00CB2441"/>
    <w:rsid w:val="00CB3FC3"/>
    <w:rsid w:val="00CC5C7F"/>
    <w:rsid w:val="00CD3C32"/>
    <w:rsid w:val="00CD4DDB"/>
    <w:rsid w:val="00CD5DDB"/>
    <w:rsid w:val="00CD7A16"/>
    <w:rsid w:val="00CE002B"/>
    <w:rsid w:val="00CE09E1"/>
    <w:rsid w:val="00CE219C"/>
    <w:rsid w:val="00CE6288"/>
    <w:rsid w:val="00CE71AE"/>
    <w:rsid w:val="00CE763F"/>
    <w:rsid w:val="00CF0425"/>
    <w:rsid w:val="00CF11BF"/>
    <w:rsid w:val="00CF2D14"/>
    <w:rsid w:val="00CF7987"/>
    <w:rsid w:val="00D006A2"/>
    <w:rsid w:val="00D00D2E"/>
    <w:rsid w:val="00D033A5"/>
    <w:rsid w:val="00D048FC"/>
    <w:rsid w:val="00D11F95"/>
    <w:rsid w:val="00D139FB"/>
    <w:rsid w:val="00D141CE"/>
    <w:rsid w:val="00D14747"/>
    <w:rsid w:val="00D15B34"/>
    <w:rsid w:val="00D17A1E"/>
    <w:rsid w:val="00D25D97"/>
    <w:rsid w:val="00D2754E"/>
    <w:rsid w:val="00D32CEA"/>
    <w:rsid w:val="00D33D60"/>
    <w:rsid w:val="00D3571E"/>
    <w:rsid w:val="00D444BF"/>
    <w:rsid w:val="00D46ABE"/>
    <w:rsid w:val="00D52FC9"/>
    <w:rsid w:val="00D534AC"/>
    <w:rsid w:val="00D53A0D"/>
    <w:rsid w:val="00D565A6"/>
    <w:rsid w:val="00D60F63"/>
    <w:rsid w:val="00D61A49"/>
    <w:rsid w:val="00D63CE4"/>
    <w:rsid w:val="00D70389"/>
    <w:rsid w:val="00D737F4"/>
    <w:rsid w:val="00D74516"/>
    <w:rsid w:val="00D7592D"/>
    <w:rsid w:val="00D770EE"/>
    <w:rsid w:val="00D77B37"/>
    <w:rsid w:val="00D82995"/>
    <w:rsid w:val="00D85790"/>
    <w:rsid w:val="00D90BB1"/>
    <w:rsid w:val="00D948D6"/>
    <w:rsid w:val="00DA4867"/>
    <w:rsid w:val="00DA585B"/>
    <w:rsid w:val="00DB6075"/>
    <w:rsid w:val="00DB719D"/>
    <w:rsid w:val="00DB79AE"/>
    <w:rsid w:val="00DC0025"/>
    <w:rsid w:val="00DC1575"/>
    <w:rsid w:val="00DC2D3E"/>
    <w:rsid w:val="00DC53E8"/>
    <w:rsid w:val="00DC56D4"/>
    <w:rsid w:val="00DC686E"/>
    <w:rsid w:val="00DC7441"/>
    <w:rsid w:val="00DC7822"/>
    <w:rsid w:val="00DD3D53"/>
    <w:rsid w:val="00DD4710"/>
    <w:rsid w:val="00DE2745"/>
    <w:rsid w:val="00DE3805"/>
    <w:rsid w:val="00DE3889"/>
    <w:rsid w:val="00DE4842"/>
    <w:rsid w:val="00DE624D"/>
    <w:rsid w:val="00DE7687"/>
    <w:rsid w:val="00DF2201"/>
    <w:rsid w:val="00DF7739"/>
    <w:rsid w:val="00E03A18"/>
    <w:rsid w:val="00E059EB"/>
    <w:rsid w:val="00E12B17"/>
    <w:rsid w:val="00E13D36"/>
    <w:rsid w:val="00E14433"/>
    <w:rsid w:val="00E25577"/>
    <w:rsid w:val="00E25C73"/>
    <w:rsid w:val="00E3469A"/>
    <w:rsid w:val="00E400F0"/>
    <w:rsid w:val="00E42458"/>
    <w:rsid w:val="00E534D1"/>
    <w:rsid w:val="00E554D1"/>
    <w:rsid w:val="00E61BD4"/>
    <w:rsid w:val="00E71948"/>
    <w:rsid w:val="00E71E3F"/>
    <w:rsid w:val="00E7353A"/>
    <w:rsid w:val="00E74E87"/>
    <w:rsid w:val="00E825DD"/>
    <w:rsid w:val="00E83DAA"/>
    <w:rsid w:val="00E863F1"/>
    <w:rsid w:val="00E87747"/>
    <w:rsid w:val="00E902DB"/>
    <w:rsid w:val="00E94A79"/>
    <w:rsid w:val="00E95BA6"/>
    <w:rsid w:val="00E97A8D"/>
    <w:rsid w:val="00EA1BB6"/>
    <w:rsid w:val="00EA2D40"/>
    <w:rsid w:val="00EA31E0"/>
    <w:rsid w:val="00EB16C3"/>
    <w:rsid w:val="00EC4AD5"/>
    <w:rsid w:val="00ED1974"/>
    <w:rsid w:val="00ED1A46"/>
    <w:rsid w:val="00ED2F6C"/>
    <w:rsid w:val="00ED3E21"/>
    <w:rsid w:val="00ED737E"/>
    <w:rsid w:val="00ED76AE"/>
    <w:rsid w:val="00EE37A0"/>
    <w:rsid w:val="00EE3E6F"/>
    <w:rsid w:val="00EF2584"/>
    <w:rsid w:val="00EF31B1"/>
    <w:rsid w:val="00EF4106"/>
    <w:rsid w:val="00EF5596"/>
    <w:rsid w:val="00EF5A57"/>
    <w:rsid w:val="00F078A4"/>
    <w:rsid w:val="00F113ED"/>
    <w:rsid w:val="00F1349D"/>
    <w:rsid w:val="00F203BD"/>
    <w:rsid w:val="00F22241"/>
    <w:rsid w:val="00F23F0C"/>
    <w:rsid w:val="00F27B79"/>
    <w:rsid w:val="00F30836"/>
    <w:rsid w:val="00F328E2"/>
    <w:rsid w:val="00F32EFB"/>
    <w:rsid w:val="00F51312"/>
    <w:rsid w:val="00F52213"/>
    <w:rsid w:val="00F54C8B"/>
    <w:rsid w:val="00F54E58"/>
    <w:rsid w:val="00F62804"/>
    <w:rsid w:val="00F67310"/>
    <w:rsid w:val="00F713FE"/>
    <w:rsid w:val="00F72D0E"/>
    <w:rsid w:val="00F72E7F"/>
    <w:rsid w:val="00F7344A"/>
    <w:rsid w:val="00F7445E"/>
    <w:rsid w:val="00F74C64"/>
    <w:rsid w:val="00F77281"/>
    <w:rsid w:val="00F81FAB"/>
    <w:rsid w:val="00F84771"/>
    <w:rsid w:val="00F91737"/>
    <w:rsid w:val="00F9448C"/>
    <w:rsid w:val="00F974AD"/>
    <w:rsid w:val="00F97714"/>
    <w:rsid w:val="00FA0119"/>
    <w:rsid w:val="00FA3953"/>
    <w:rsid w:val="00FA4AB0"/>
    <w:rsid w:val="00FA60FD"/>
    <w:rsid w:val="00FA6D3B"/>
    <w:rsid w:val="00FA768E"/>
    <w:rsid w:val="00FB0D5D"/>
    <w:rsid w:val="00FB115D"/>
    <w:rsid w:val="00FB6154"/>
    <w:rsid w:val="00FC0CDA"/>
    <w:rsid w:val="00FC17A5"/>
    <w:rsid w:val="00FC1976"/>
    <w:rsid w:val="00FD4401"/>
    <w:rsid w:val="00FD72B1"/>
    <w:rsid w:val="00FE2DC7"/>
    <w:rsid w:val="00FE5A44"/>
    <w:rsid w:val="00FF0CC6"/>
    <w:rsid w:val="00FF7226"/>
    <w:rsid w:val="00FF7E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5A8E61"/>
  <w14:defaultImageDpi w14:val="330"/>
  <w15:chartTrackingRefBased/>
  <w15:docId w15:val="{8008965E-1C36-41B9-8A59-9C86E464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0F8"/>
    <w:pPr>
      <w:spacing w:after="240" w:line="360" w:lineRule="auto"/>
    </w:pPr>
    <w:rPr>
      <w:rFonts w:ascii="Arial" w:hAnsi="Arial"/>
    </w:rPr>
  </w:style>
  <w:style w:type="paragraph" w:styleId="Heading1">
    <w:name w:val="heading 1"/>
    <w:basedOn w:val="Normal"/>
    <w:next w:val="Normal"/>
    <w:link w:val="Heading1Char"/>
    <w:autoRedefine/>
    <w:uiPriority w:val="9"/>
    <w:qFormat/>
    <w:rsid w:val="00687D37"/>
    <w:pPr>
      <w:keepNext/>
      <w:keepLines/>
      <w:spacing w:line="240" w:lineRule="auto"/>
      <w:outlineLvl w:val="0"/>
    </w:pPr>
    <w:rPr>
      <w:rFonts w:ascii="Century Gothic" w:eastAsiaTheme="majorEastAsia" w:hAnsi="Century Gothic" w:cstheme="majorBidi"/>
      <w:color w:val="7030A0"/>
      <w:sz w:val="52"/>
      <w:szCs w:val="32"/>
    </w:rPr>
  </w:style>
  <w:style w:type="paragraph" w:styleId="Heading2">
    <w:name w:val="heading 2"/>
    <w:basedOn w:val="Normal"/>
    <w:next w:val="Normal"/>
    <w:link w:val="Heading2Char"/>
    <w:autoRedefine/>
    <w:uiPriority w:val="9"/>
    <w:unhideWhenUsed/>
    <w:qFormat/>
    <w:rsid w:val="00156757"/>
    <w:pPr>
      <w:keepNext/>
      <w:keepLines/>
      <w:spacing w:before="240" w:line="240" w:lineRule="auto"/>
      <w:jc w:val="both"/>
      <w:outlineLvl w:val="1"/>
    </w:pPr>
    <w:rPr>
      <w:rFonts w:ascii="Century Gothic" w:eastAsiaTheme="majorEastAsia" w:hAnsi="Century Gothic" w:cstheme="majorBidi"/>
      <w:b/>
      <w:color w:val="7030A0"/>
      <w:sz w:val="32"/>
      <w:szCs w:val="26"/>
    </w:rPr>
  </w:style>
  <w:style w:type="paragraph" w:styleId="Heading3">
    <w:name w:val="heading 3"/>
    <w:basedOn w:val="Heading1"/>
    <w:next w:val="Normal"/>
    <w:link w:val="Heading3Char"/>
    <w:uiPriority w:val="9"/>
    <w:unhideWhenUsed/>
    <w:qFormat/>
    <w:rsid w:val="007050D4"/>
    <w:pPr>
      <w:spacing w:before="40" w:after="120"/>
      <w:outlineLvl w:val="2"/>
    </w:pPr>
    <w:rPr>
      <w:color w:val="652D86"/>
      <w:sz w:val="24"/>
      <w:szCs w:val="24"/>
    </w:rPr>
  </w:style>
  <w:style w:type="paragraph" w:styleId="Heading4">
    <w:name w:val="heading 4"/>
    <w:basedOn w:val="Normal"/>
    <w:next w:val="Normal"/>
    <w:link w:val="Heading4Char"/>
    <w:autoRedefine/>
    <w:uiPriority w:val="9"/>
    <w:unhideWhenUsed/>
    <w:qFormat/>
    <w:rsid w:val="00B9760F"/>
    <w:pPr>
      <w:keepNext/>
      <w:keepLines/>
      <w:spacing w:before="40" w:after="0"/>
      <w:outlineLvl w:val="3"/>
    </w:pPr>
    <w:rPr>
      <w:rFonts w:ascii="Century Gothic" w:eastAsiaTheme="majorEastAsia" w:hAnsi="Century Gothic" w:cstheme="majorBidi"/>
      <w:i/>
      <w:iCs/>
      <w:color w:val="7030A0"/>
    </w:rPr>
  </w:style>
  <w:style w:type="paragraph" w:styleId="Heading5">
    <w:name w:val="heading 5"/>
    <w:basedOn w:val="Normal"/>
    <w:next w:val="Normal"/>
    <w:link w:val="Heading5Char"/>
    <w:uiPriority w:val="9"/>
    <w:unhideWhenUsed/>
    <w:qFormat/>
    <w:rsid w:val="00B9760F"/>
    <w:pPr>
      <w:keepNext/>
      <w:keepLines/>
      <w:spacing w:before="40" w:after="0"/>
      <w:outlineLvl w:val="4"/>
    </w:pPr>
    <w:rPr>
      <w:rFonts w:eastAsiaTheme="majorEastAsia" w:cstheme="majorBidi"/>
      <w:b/>
      <w:color w:val="7030A0"/>
    </w:rPr>
  </w:style>
  <w:style w:type="paragraph" w:styleId="Heading6">
    <w:name w:val="heading 6"/>
    <w:basedOn w:val="Normal"/>
    <w:next w:val="Normal"/>
    <w:link w:val="Heading6Char"/>
    <w:uiPriority w:val="9"/>
    <w:semiHidden/>
    <w:unhideWhenUsed/>
    <w:qFormat/>
    <w:rsid w:val="005F101E"/>
    <w:pPr>
      <w:keepNext/>
      <w:keepLines/>
      <w:spacing w:before="40" w:after="0" w:line="276" w:lineRule="auto"/>
      <w:ind w:left="1152" w:hanging="1152"/>
      <w:jc w:val="both"/>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F101E"/>
    <w:pPr>
      <w:keepNext/>
      <w:keepLines/>
      <w:spacing w:before="40" w:after="0" w:line="276" w:lineRule="auto"/>
      <w:ind w:left="1296" w:hanging="1296"/>
      <w:jc w:val="both"/>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F101E"/>
    <w:pPr>
      <w:keepNext/>
      <w:keepLines/>
      <w:spacing w:before="40" w:after="0" w:line="276"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F101E"/>
    <w:pPr>
      <w:keepNext/>
      <w:keepLines/>
      <w:spacing w:before="40" w:after="0" w:line="276"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B9760F"/>
    <w:pPr>
      <w:spacing w:after="0" w:line="240" w:lineRule="auto"/>
      <w:contextualSpacing/>
    </w:pPr>
    <w:rPr>
      <w:rFonts w:ascii="Century Gothic" w:eastAsiaTheme="majorEastAsia" w:hAnsi="Century Gothic" w:cstheme="majorBidi"/>
      <w:color w:val="652D86"/>
      <w:spacing w:val="-10"/>
      <w:kern w:val="28"/>
      <w:sz w:val="96"/>
      <w:szCs w:val="56"/>
    </w:rPr>
  </w:style>
  <w:style w:type="character" w:customStyle="1" w:styleId="TitleChar">
    <w:name w:val="Title Char"/>
    <w:basedOn w:val="DefaultParagraphFont"/>
    <w:link w:val="Title"/>
    <w:rsid w:val="00B9760F"/>
    <w:rPr>
      <w:rFonts w:ascii="Century Gothic" w:eastAsiaTheme="majorEastAsia" w:hAnsi="Century Gothic" w:cstheme="majorBidi"/>
      <w:color w:val="652D86"/>
      <w:spacing w:val="-10"/>
      <w:kern w:val="28"/>
      <w:sz w:val="96"/>
      <w:szCs w:val="56"/>
    </w:rPr>
  </w:style>
  <w:style w:type="paragraph" w:styleId="Subtitle">
    <w:name w:val="Subtitle"/>
    <w:basedOn w:val="Normal"/>
    <w:next w:val="Normal"/>
    <w:link w:val="SubtitleChar"/>
    <w:autoRedefine/>
    <w:uiPriority w:val="11"/>
    <w:qFormat/>
    <w:rsid w:val="00455290"/>
    <w:pPr>
      <w:numPr>
        <w:ilvl w:val="1"/>
      </w:numPr>
      <w:spacing w:after="840"/>
      <w:jc w:val="center"/>
    </w:pPr>
    <w:rPr>
      <w:rFonts w:ascii="Century Gothic" w:eastAsiaTheme="minorEastAsia" w:hAnsi="Century Gothic"/>
      <w:b/>
      <w:color w:val="7030A0"/>
      <w:spacing w:val="15"/>
      <w:sz w:val="72"/>
      <w:szCs w:val="72"/>
    </w:rPr>
  </w:style>
  <w:style w:type="character" w:customStyle="1" w:styleId="SubtitleChar">
    <w:name w:val="Subtitle Char"/>
    <w:basedOn w:val="DefaultParagraphFont"/>
    <w:link w:val="Subtitle"/>
    <w:uiPriority w:val="11"/>
    <w:rsid w:val="00455290"/>
    <w:rPr>
      <w:rFonts w:ascii="Century Gothic" w:eastAsiaTheme="minorEastAsia" w:hAnsi="Century Gothic"/>
      <w:b/>
      <w:color w:val="7030A0"/>
      <w:spacing w:val="15"/>
      <w:sz w:val="72"/>
      <w:szCs w:val="72"/>
    </w:rPr>
  </w:style>
  <w:style w:type="character" w:customStyle="1" w:styleId="Heading1Char">
    <w:name w:val="Heading 1 Char"/>
    <w:basedOn w:val="DefaultParagraphFont"/>
    <w:link w:val="Heading1"/>
    <w:uiPriority w:val="9"/>
    <w:rsid w:val="00687D37"/>
    <w:rPr>
      <w:rFonts w:ascii="Century Gothic" w:eastAsiaTheme="majorEastAsia" w:hAnsi="Century Gothic" w:cstheme="majorBidi"/>
      <w:color w:val="7030A0"/>
      <w:sz w:val="52"/>
      <w:szCs w:val="32"/>
    </w:rPr>
  </w:style>
  <w:style w:type="paragraph" w:customStyle="1" w:styleId="Heading1-ContrastWhite">
    <w:name w:val="Heading 1 - Contrast White"/>
    <w:basedOn w:val="Heading1"/>
    <w:autoRedefine/>
    <w:qFormat/>
    <w:rsid w:val="00C867E2"/>
    <w:pPr>
      <w:spacing w:before="360" w:after="1800"/>
    </w:pPr>
    <w:rPr>
      <w:color w:val="FFFFFF" w:themeColor="background1"/>
      <w:sz w:val="56"/>
    </w:rPr>
  </w:style>
  <w:style w:type="character" w:customStyle="1" w:styleId="Heading2Char">
    <w:name w:val="Heading 2 Char"/>
    <w:basedOn w:val="DefaultParagraphFont"/>
    <w:link w:val="Heading2"/>
    <w:uiPriority w:val="9"/>
    <w:rsid w:val="00156757"/>
    <w:rPr>
      <w:rFonts w:ascii="Century Gothic" w:eastAsiaTheme="majorEastAsia" w:hAnsi="Century Gothic" w:cstheme="majorBidi"/>
      <w:b/>
      <w:color w:val="7030A0"/>
      <w:sz w:val="32"/>
      <w:szCs w:val="26"/>
    </w:rPr>
  </w:style>
  <w:style w:type="paragraph" w:styleId="NormalWeb">
    <w:name w:val="Normal (Web)"/>
    <w:basedOn w:val="Normal"/>
    <w:uiPriority w:val="99"/>
    <w:rsid w:val="00B9760F"/>
    <w:pPr>
      <w:spacing w:before="100" w:beforeAutospacing="1" w:after="100" w:afterAutospacing="1" w:line="240" w:lineRule="auto"/>
    </w:pPr>
    <w:rPr>
      <w:rFonts w:asciiTheme="minorHAnsi" w:eastAsia="Times New Roman" w:hAnsiTheme="minorHAnsi" w:cs="Times New Roman"/>
      <w:sz w:val="24"/>
      <w:szCs w:val="24"/>
      <w:lang w:eastAsia="en-AU"/>
    </w:rPr>
  </w:style>
  <w:style w:type="paragraph" w:styleId="TOCHeading">
    <w:name w:val="TOC Heading"/>
    <w:basedOn w:val="Heading1"/>
    <w:next w:val="Normal"/>
    <w:autoRedefine/>
    <w:uiPriority w:val="39"/>
    <w:unhideWhenUsed/>
    <w:qFormat/>
    <w:rsid w:val="00A65F7B"/>
    <w:pPr>
      <w:spacing w:line="259" w:lineRule="auto"/>
      <w:outlineLvl w:val="9"/>
    </w:pPr>
    <w:rPr>
      <w:color w:val="652D86"/>
      <w:sz w:val="32"/>
      <w:lang w:val="en-US"/>
    </w:rPr>
  </w:style>
  <w:style w:type="character" w:customStyle="1" w:styleId="Heading3Char">
    <w:name w:val="Heading 3 Char"/>
    <w:basedOn w:val="DefaultParagraphFont"/>
    <w:link w:val="Heading3"/>
    <w:uiPriority w:val="9"/>
    <w:rsid w:val="007050D4"/>
    <w:rPr>
      <w:rFonts w:ascii="Century Gothic" w:eastAsiaTheme="majorEastAsia" w:hAnsi="Century Gothic" w:cstheme="majorBidi"/>
      <w:color w:val="652D86"/>
      <w:sz w:val="24"/>
      <w:szCs w:val="24"/>
    </w:rPr>
  </w:style>
  <w:style w:type="character" w:customStyle="1" w:styleId="Heading4Char">
    <w:name w:val="Heading 4 Char"/>
    <w:basedOn w:val="DefaultParagraphFont"/>
    <w:link w:val="Heading4"/>
    <w:uiPriority w:val="9"/>
    <w:semiHidden/>
    <w:rsid w:val="00B9760F"/>
    <w:rPr>
      <w:rFonts w:ascii="Century Gothic" w:eastAsiaTheme="majorEastAsia" w:hAnsi="Century Gothic" w:cstheme="majorBidi"/>
      <w:i/>
      <w:iCs/>
      <w:color w:val="7030A0"/>
    </w:rPr>
  </w:style>
  <w:style w:type="character" w:customStyle="1" w:styleId="Heading5Char">
    <w:name w:val="Heading 5 Char"/>
    <w:basedOn w:val="DefaultParagraphFont"/>
    <w:link w:val="Heading5"/>
    <w:uiPriority w:val="9"/>
    <w:semiHidden/>
    <w:rsid w:val="00B9760F"/>
    <w:rPr>
      <w:rFonts w:ascii="Arial" w:eastAsiaTheme="majorEastAsia" w:hAnsi="Arial" w:cstheme="majorBidi"/>
      <w:b/>
      <w:color w:val="7030A0"/>
    </w:rPr>
  </w:style>
  <w:style w:type="paragraph" w:styleId="TOC1">
    <w:name w:val="toc 1"/>
    <w:basedOn w:val="Normal"/>
    <w:next w:val="Normal"/>
    <w:autoRedefine/>
    <w:uiPriority w:val="39"/>
    <w:unhideWhenUsed/>
    <w:rsid w:val="007E2437"/>
    <w:pPr>
      <w:tabs>
        <w:tab w:val="right" w:leader="dot" w:pos="9016"/>
      </w:tabs>
      <w:spacing w:after="100"/>
      <w:jc w:val="center"/>
    </w:pPr>
    <w:rPr>
      <w:b/>
      <w:bCs/>
      <w:noProof/>
    </w:rPr>
  </w:style>
  <w:style w:type="paragraph" w:styleId="ListParagraph">
    <w:name w:val="List Paragraph"/>
    <w:basedOn w:val="Normal"/>
    <w:link w:val="ListParagraphChar"/>
    <w:uiPriority w:val="34"/>
    <w:qFormat/>
    <w:rsid w:val="00B9760F"/>
    <w:pPr>
      <w:ind w:left="720"/>
      <w:contextualSpacing/>
    </w:pPr>
  </w:style>
  <w:style w:type="character" w:styleId="Hyperlink">
    <w:name w:val="Hyperlink"/>
    <w:basedOn w:val="DefaultParagraphFont"/>
    <w:uiPriority w:val="99"/>
    <w:unhideWhenUsed/>
    <w:rsid w:val="00B9760F"/>
    <w:rPr>
      <w:color w:val="0563C1" w:themeColor="hyperlink"/>
      <w:u w:val="single"/>
    </w:rPr>
  </w:style>
  <w:style w:type="paragraph" w:styleId="Header">
    <w:name w:val="header"/>
    <w:basedOn w:val="Normal"/>
    <w:link w:val="HeaderChar"/>
    <w:uiPriority w:val="99"/>
    <w:unhideWhenUsed/>
    <w:rsid w:val="00B97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60F"/>
    <w:rPr>
      <w:rFonts w:ascii="Arial" w:hAnsi="Arial"/>
    </w:rPr>
  </w:style>
  <w:style w:type="paragraph" w:styleId="Footer">
    <w:name w:val="footer"/>
    <w:basedOn w:val="Normal"/>
    <w:link w:val="FooterChar"/>
    <w:uiPriority w:val="99"/>
    <w:unhideWhenUsed/>
    <w:qFormat/>
    <w:rsid w:val="00B97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60F"/>
    <w:rPr>
      <w:rFonts w:ascii="Arial" w:hAnsi="Arial"/>
    </w:rPr>
  </w:style>
  <w:style w:type="paragraph" w:styleId="ListBullet">
    <w:name w:val="List Bullet"/>
    <w:basedOn w:val="Normal"/>
    <w:autoRedefine/>
    <w:uiPriority w:val="99"/>
    <w:unhideWhenUsed/>
    <w:rsid w:val="00C867E2"/>
    <w:pPr>
      <w:numPr>
        <w:numId w:val="1"/>
      </w:numPr>
      <w:ind w:left="357" w:hanging="357"/>
      <w:contextualSpacing/>
    </w:pPr>
  </w:style>
  <w:style w:type="character" w:styleId="FootnoteReference">
    <w:name w:val="footnote reference"/>
    <w:basedOn w:val="DefaultParagraphFont"/>
    <w:semiHidden/>
    <w:unhideWhenUsed/>
    <w:rsid w:val="00A65F7B"/>
    <w:rPr>
      <w:vertAlign w:val="superscript"/>
    </w:rPr>
  </w:style>
  <w:style w:type="paragraph" w:styleId="FootnoteText">
    <w:name w:val="footnote text"/>
    <w:basedOn w:val="Normal"/>
    <w:link w:val="FootnoteTextChar"/>
    <w:autoRedefine/>
    <w:uiPriority w:val="99"/>
    <w:unhideWhenUsed/>
    <w:rsid w:val="00977700"/>
    <w:pPr>
      <w:pBdr>
        <w:top w:val="single" w:sz="4" w:space="1" w:color="auto"/>
      </w:pBdr>
      <w:spacing w:after="0" w:line="240" w:lineRule="auto"/>
    </w:pPr>
    <w:rPr>
      <w:sz w:val="20"/>
      <w:szCs w:val="20"/>
    </w:rPr>
  </w:style>
  <w:style w:type="character" w:customStyle="1" w:styleId="FootnoteTextChar">
    <w:name w:val="Footnote Text Char"/>
    <w:basedOn w:val="DefaultParagraphFont"/>
    <w:link w:val="FootnoteText"/>
    <w:uiPriority w:val="99"/>
    <w:rsid w:val="00977700"/>
    <w:rPr>
      <w:rFonts w:ascii="Arial" w:hAnsi="Arial"/>
      <w:sz w:val="20"/>
      <w:szCs w:val="20"/>
    </w:rPr>
  </w:style>
  <w:style w:type="paragraph" w:customStyle="1" w:styleId="Reportbodytext2">
    <w:name w:val="Report body text 2"/>
    <w:basedOn w:val="Normal"/>
    <w:rsid w:val="00416AC0"/>
    <w:pPr>
      <w:spacing w:after="120" w:line="240" w:lineRule="auto"/>
      <w:contextualSpacing/>
    </w:pPr>
    <w:rPr>
      <w:rFonts w:asciiTheme="minorHAnsi" w:eastAsia="Times New Roman" w:hAnsiTheme="minorHAnsi" w:cs="Times New Roman"/>
      <w:sz w:val="24"/>
      <w:szCs w:val="24"/>
      <w:lang w:eastAsia="en-AU"/>
    </w:rPr>
  </w:style>
  <w:style w:type="paragraph" w:customStyle="1" w:styleId="Reporttextparagraph">
    <w:name w:val="Report text paragraph"/>
    <w:basedOn w:val="Normal"/>
    <w:link w:val="ReporttextparagraphChar"/>
    <w:qFormat/>
    <w:rsid w:val="00416AC0"/>
    <w:pPr>
      <w:spacing w:before="240"/>
    </w:pPr>
    <w:rPr>
      <w:rFonts w:asciiTheme="minorHAnsi" w:hAnsiTheme="minorHAnsi" w:cs="Arial"/>
      <w:sz w:val="24"/>
      <w:szCs w:val="24"/>
    </w:rPr>
  </w:style>
  <w:style w:type="character" w:customStyle="1" w:styleId="ReporttextparagraphChar">
    <w:name w:val="Report text paragraph Char"/>
    <w:basedOn w:val="DefaultParagraphFont"/>
    <w:link w:val="Reporttextparagraph"/>
    <w:rsid w:val="00416AC0"/>
    <w:rPr>
      <w:rFonts w:cs="Arial"/>
      <w:sz w:val="24"/>
      <w:szCs w:val="24"/>
    </w:rPr>
  </w:style>
  <w:style w:type="character" w:styleId="FollowedHyperlink">
    <w:name w:val="FollowedHyperlink"/>
    <w:basedOn w:val="DefaultParagraphFont"/>
    <w:uiPriority w:val="99"/>
    <w:semiHidden/>
    <w:unhideWhenUsed/>
    <w:rsid w:val="00416AC0"/>
    <w:rPr>
      <w:color w:val="954F72" w:themeColor="followedHyperlink"/>
      <w:u w:val="single"/>
    </w:rPr>
  </w:style>
  <w:style w:type="paragraph" w:customStyle="1" w:styleId="Collaboratorlisting">
    <w:name w:val="Collaborator listing"/>
    <w:basedOn w:val="Normal"/>
    <w:rsid w:val="002634CB"/>
    <w:pPr>
      <w:widowControl w:val="0"/>
      <w:suppressAutoHyphens/>
      <w:autoSpaceDE w:val="0"/>
      <w:autoSpaceDN w:val="0"/>
      <w:adjustRightInd w:val="0"/>
      <w:spacing w:after="0" w:line="288" w:lineRule="auto"/>
      <w:textAlignment w:val="center"/>
    </w:pPr>
    <w:rPr>
      <w:rFonts w:asciiTheme="minorHAnsi" w:eastAsia="Times New Roman" w:hAnsiTheme="minorHAnsi" w:cs="MyriadPro-Regular"/>
      <w:b/>
      <w:sz w:val="24"/>
      <w:szCs w:val="24"/>
      <w:lang w:val="en-GB" w:eastAsia="en-AU"/>
    </w:rPr>
  </w:style>
  <w:style w:type="paragraph" w:styleId="NoSpacing">
    <w:name w:val="No Spacing"/>
    <w:uiPriority w:val="1"/>
    <w:qFormat/>
    <w:rsid w:val="000069BE"/>
    <w:pPr>
      <w:spacing w:after="0" w:line="240" w:lineRule="auto"/>
    </w:pPr>
    <w:rPr>
      <w:rFonts w:ascii="Arial" w:hAnsi="Arial"/>
    </w:rPr>
  </w:style>
  <w:style w:type="paragraph" w:styleId="BodyText3">
    <w:name w:val="Body Text 3"/>
    <w:basedOn w:val="Normal"/>
    <w:link w:val="BodyText3Char"/>
    <w:rsid w:val="00253436"/>
    <w:pPr>
      <w:spacing w:after="0" w:line="276" w:lineRule="auto"/>
      <w:jc w:val="both"/>
    </w:pPr>
    <w:rPr>
      <w:rFonts w:asciiTheme="minorHAnsi" w:eastAsia="Times New Roman" w:hAnsiTheme="minorHAnsi" w:cs="Times New Roman"/>
      <w:sz w:val="24"/>
      <w:szCs w:val="16"/>
      <w:lang w:eastAsia="en-AU"/>
    </w:rPr>
  </w:style>
  <w:style w:type="character" w:customStyle="1" w:styleId="BodyText3Char">
    <w:name w:val="Body Text 3 Char"/>
    <w:basedOn w:val="DefaultParagraphFont"/>
    <w:link w:val="BodyText3"/>
    <w:rsid w:val="00253436"/>
    <w:rPr>
      <w:rFonts w:eastAsia="Times New Roman" w:cs="Times New Roman"/>
      <w:sz w:val="24"/>
      <w:szCs w:val="16"/>
      <w:lang w:eastAsia="en-AU"/>
    </w:rPr>
  </w:style>
  <w:style w:type="paragraph" w:customStyle="1" w:styleId="2012TechReportBodytext">
    <w:name w:val="2012 Tech Report Body text"/>
    <w:basedOn w:val="Normal"/>
    <w:qFormat/>
    <w:rsid w:val="00253436"/>
    <w:pPr>
      <w:spacing w:after="40"/>
      <w:jc w:val="both"/>
    </w:pPr>
    <w:rPr>
      <w:rFonts w:eastAsia="Times New Roman" w:cs="Times New Roman"/>
      <w:sz w:val="20"/>
      <w:szCs w:val="24"/>
      <w:lang w:eastAsia="en-AU"/>
    </w:rPr>
  </w:style>
  <w:style w:type="character" w:styleId="CommentReference">
    <w:name w:val="annotation reference"/>
    <w:basedOn w:val="DefaultParagraphFont"/>
    <w:uiPriority w:val="99"/>
    <w:semiHidden/>
    <w:unhideWhenUsed/>
    <w:rsid w:val="00253436"/>
    <w:rPr>
      <w:sz w:val="16"/>
      <w:szCs w:val="16"/>
    </w:rPr>
  </w:style>
  <w:style w:type="paragraph" w:styleId="CommentText">
    <w:name w:val="annotation text"/>
    <w:basedOn w:val="Normal"/>
    <w:link w:val="CommentTextChar"/>
    <w:uiPriority w:val="99"/>
    <w:unhideWhenUsed/>
    <w:rsid w:val="00253436"/>
    <w:pPr>
      <w:spacing w:line="240" w:lineRule="auto"/>
    </w:pPr>
    <w:rPr>
      <w:sz w:val="20"/>
      <w:szCs w:val="20"/>
    </w:rPr>
  </w:style>
  <w:style w:type="character" w:customStyle="1" w:styleId="CommentTextChar">
    <w:name w:val="Comment Text Char"/>
    <w:basedOn w:val="DefaultParagraphFont"/>
    <w:link w:val="CommentText"/>
    <w:uiPriority w:val="99"/>
    <w:rsid w:val="002534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3436"/>
    <w:rPr>
      <w:b/>
      <w:bCs/>
    </w:rPr>
  </w:style>
  <w:style w:type="character" w:customStyle="1" w:styleId="CommentSubjectChar">
    <w:name w:val="Comment Subject Char"/>
    <w:basedOn w:val="CommentTextChar"/>
    <w:link w:val="CommentSubject"/>
    <w:uiPriority w:val="99"/>
    <w:semiHidden/>
    <w:rsid w:val="00253436"/>
    <w:rPr>
      <w:rFonts w:ascii="Arial" w:hAnsi="Arial"/>
      <w:b/>
      <w:bCs/>
      <w:sz w:val="20"/>
      <w:szCs w:val="20"/>
    </w:rPr>
  </w:style>
  <w:style w:type="paragraph" w:styleId="BalloonText">
    <w:name w:val="Balloon Text"/>
    <w:basedOn w:val="Normal"/>
    <w:link w:val="BalloonTextChar"/>
    <w:uiPriority w:val="99"/>
    <w:semiHidden/>
    <w:unhideWhenUsed/>
    <w:rsid w:val="00253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436"/>
    <w:rPr>
      <w:rFonts w:ascii="Segoe UI" w:hAnsi="Segoe UI" w:cs="Segoe UI"/>
      <w:sz w:val="18"/>
      <w:szCs w:val="18"/>
    </w:rPr>
  </w:style>
  <w:style w:type="table" w:styleId="TableGrid">
    <w:name w:val="Table Grid"/>
    <w:basedOn w:val="TableNormal"/>
    <w:uiPriority w:val="39"/>
    <w:rsid w:val="0025343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72E7F"/>
    <w:pPr>
      <w:spacing w:after="100"/>
      <w:ind w:left="220"/>
    </w:pPr>
  </w:style>
  <w:style w:type="paragraph" w:styleId="TOC3">
    <w:name w:val="toc 3"/>
    <w:basedOn w:val="Normal"/>
    <w:next w:val="Normal"/>
    <w:autoRedefine/>
    <w:uiPriority w:val="39"/>
    <w:unhideWhenUsed/>
    <w:rsid w:val="00F72E7F"/>
    <w:pPr>
      <w:spacing w:after="100"/>
      <w:ind w:left="440"/>
    </w:pPr>
  </w:style>
  <w:style w:type="paragraph" w:styleId="TOC4">
    <w:name w:val="toc 4"/>
    <w:basedOn w:val="Normal"/>
    <w:next w:val="Normal"/>
    <w:autoRedefine/>
    <w:uiPriority w:val="39"/>
    <w:unhideWhenUsed/>
    <w:rsid w:val="00F72E7F"/>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F72E7F"/>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F72E7F"/>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F72E7F"/>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F72E7F"/>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F72E7F"/>
    <w:pPr>
      <w:spacing w:after="100" w:line="259" w:lineRule="auto"/>
      <w:ind w:left="1760"/>
    </w:pPr>
    <w:rPr>
      <w:rFonts w:asciiTheme="minorHAnsi" w:eastAsiaTheme="minorEastAsia" w:hAnsiTheme="minorHAnsi"/>
      <w:lang w:eastAsia="en-AU"/>
    </w:rPr>
  </w:style>
  <w:style w:type="paragraph" w:customStyle="1" w:styleId="TableHeading">
    <w:name w:val="Table Heading"/>
    <w:basedOn w:val="Normal"/>
    <w:autoRedefine/>
    <w:qFormat/>
    <w:rsid w:val="003F47B1"/>
    <w:pPr>
      <w:spacing w:after="0"/>
    </w:pPr>
    <w:rPr>
      <w:rFonts w:cs="Times New Roman"/>
      <w:b/>
      <w:color w:val="595959" w:themeColor="text1" w:themeTint="A6"/>
      <w:sz w:val="28"/>
      <w:lang w:eastAsia="en-AU"/>
    </w:rPr>
  </w:style>
  <w:style w:type="character" w:customStyle="1" w:styleId="BodyTextCharCharChar">
    <w:name w:val="Body Text Char Char Char"/>
    <w:basedOn w:val="DefaultParagraphFont"/>
    <w:rsid w:val="00CB2441"/>
    <w:rPr>
      <w:sz w:val="24"/>
      <w:szCs w:val="24"/>
      <w:lang w:val="en-US" w:eastAsia="en-US" w:bidi="ar-SA"/>
    </w:rPr>
  </w:style>
  <w:style w:type="paragraph" w:styleId="PlainText">
    <w:name w:val="Plain Text"/>
    <w:basedOn w:val="Normal"/>
    <w:link w:val="PlainTextChar"/>
    <w:unhideWhenUsed/>
    <w:rsid w:val="00024F59"/>
    <w:pPr>
      <w:spacing w:after="0" w:line="240" w:lineRule="auto"/>
    </w:pPr>
    <w:rPr>
      <w:rFonts w:ascii="Consolas" w:eastAsia="Times New Roman" w:hAnsi="Consolas" w:cs="Times New Roman"/>
      <w:sz w:val="21"/>
      <w:szCs w:val="21"/>
      <w:lang w:eastAsia="en-AU"/>
    </w:rPr>
  </w:style>
  <w:style w:type="character" w:customStyle="1" w:styleId="PlainTextChar">
    <w:name w:val="Plain Text Char"/>
    <w:basedOn w:val="DefaultParagraphFont"/>
    <w:link w:val="PlainText"/>
    <w:rsid w:val="00024F59"/>
    <w:rPr>
      <w:rFonts w:ascii="Consolas" w:eastAsia="Times New Roman" w:hAnsi="Consolas" w:cs="Times New Roman"/>
      <w:sz w:val="21"/>
      <w:szCs w:val="21"/>
      <w:lang w:eastAsia="en-AU"/>
    </w:rPr>
  </w:style>
  <w:style w:type="character" w:customStyle="1" w:styleId="ListParagraphChar">
    <w:name w:val="List Paragraph Char"/>
    <w:link w:val="ListParagraph"/>
    <w:uiPriority w:val="34"/>
    <w:locked/>
    <w:rsid w:val="006928F5"/>
    <w:rPr>
      <w:rFonts w:ascii="Arial" w:hAnsi="Arial"/>
    </w:rPr>
  </w:style>
  <w:style w:type="paragraph" w:styleId="Revision">
    <w:name w:val="Revision"/>
    <w:hidden/>
    <w:uiPriority w:val="99"/>
    <w:semiHidden/>
    <w:rsid w:val="00FF7226"/>
    <w:pPr>
      <w:spacing w:after="0" w:line="240" w:lineRule="auto"/>
    </w:pPr>
    <w:rPr>
      <w:rFonts w:ascii="Arial" w:hAnsi="Arial"/>
    </w:rPr>
  </w:style>
  <w:style w:type="character" w:styleId="SubtleEmphasis">
    <w:name w:val="Subtle Emphasis"/>
    <w:uiPriority w:val="19"/>
    <w:qFormat/>
    <w:rsid w:val="000140C3"/>
  </w:style>
  <w:style w:type="paragraph" w:styleId="Caption">
    <w:name w:val="caption"/>
    <w:basedOn w:val="Normal"/>
    <w:next w:val="Normal"/>
    <w:link w:val="CaptionChar"/>
    <w:uiPriority w:val="35"/>
    <w:qFormat/>
    <w:rsid w:val="00A069F1"/>
    <w:pPr>
      <w:spacing w:after="0" w:line="240" w:lineRule="auto"/>
    </w:pPr>
    <w:rPr>
      <w:rFonts w:asciiTheme="minorHAnsi" w:eastAsia="Times New Roman" w:hAnsiTheme="minorHAnsi" w:cs="Times New Roman"/>
      <w:b/>
      <w:bCs/>
      <w:sz w:val="20"/>
      <w:szCs w:val="20"/>
    </w:rPr>
  </w:style>
  <w:style w:type="character" w:customStyle="1" w:styleId="CaptionChar">
    <w:name w:val="Caption Char"/>
    <w:basedOn w:val="DefaultParagraphFont"/>
    <w:link w:val="Caption"/>
    <w:uiPriority w:val="35"/>
    <w:locked/>
    <w:rsid w:val="00A069F1"/>
    <w:rPr>
      <w:rFonts w:eastAsia="Times New Roman" w:cs="Times New Roman"/>
      <w:b/>
      <w:bCs/>
      <w:sz w:val="20"/>
      <w:szCs w:val="20"/>
    </w:rPr>
  </w:style>
  <w:style w:type="paragraph" w:styleId="BodyText">
    <w:name w:val="Body Text"/>
    <w:basedOn w:val="Normal"/>
    <w:link w:val="BodyTextChar"/>
    <w:uiPriority w:val="99"/>
    <w:semiHidden/>
    <w:unhideWhenUsed/>
    <w:rsid w:val="00715432"/>
    <w:pPr>
      <w:spacing w:after="120"/>
    </w:pPr>
  </w:style>
  <w:style w:type="character" w:customStyle="1" w:styleId="BodyTextChar">
    <w:name w:val="Body Text Char"/>
    <w:basedOn w:val="DefaultParagraphFont"/>
    <w:link w:val="BodyText"/>
    <w:uiPriority w:val="99"/>
    <w:semiHidden/>
    <w:rsid w:val="00715432"/>
    <w:rPr>
      <w:rFonts w:ascii="Arial" w:hAnsi="Arial"/>
    </w:rPr>
  </w:style>
  <w:style w:type="paragraph" w:customStyle="1" w:styleId="Default">
    <w:name w:val="Default"/>
    <w:rsid w:val="00FD72B1"/>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43B8D"/>
    <w:rPr>
      <w:b/>
      <w:bCs/>
    </w:rPr>
  </w:style>
  <w:style w:type="character" w:customStyle="1" w:styleId="Heading6Char">
    <w:name w:val="Heading 6 Char"/>
    <w:basedOn w:val="DefaultParagraphFont"/>
    <w:link w:val="Heading6"/>
    <w:uiPriority w:val="9"/>
    <w:semiHidden/>
    <w:rsid w:val="005F101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F101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F10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F101E"/>
    <w:rPr>
      <w:rFonts w:asciiTheme="majorHAnsi" w:eastAsiaTheme="majorEastAsia" w:hAnsiTheme="majorHAnsi" w:cstheme="majorBidi"/>
      <w:i/>
      <w:iCs/>
      <w:color w:val="272727" w:themeColor="text1" w:themeTint="D8"/>
      <w:sz w:val="21"/>
      <w:szCs w:val="21"/>
    </w:rPr>
  </w:style>
  <w:style w:type="character" w:customStyle="1" w:styleId="refsource">
    <w:name w:val="refsource"/>
    <w:basedOn w:val="DefaultParagraphFont"/>
    <w:rsid w:val="00DD4710"/>
    <w:rPr>
      <w:rFonts w:cs="Times New Roman"/>
    </w:rPr>
  </w:style>
  <w:style w:type="character" w:styleId="SubtleReference">
    <w:name w:val="Subtle Reference"/>
    <w:basedOn w:val="DefaultParagraphFont"/>
    <w:uiPriority w:val="31"/>
    <w:qFormat/>
    <w:rsid w:val="00DD4710"/>
    <w:rPr>
      <w:rFonts w:ascii="Arial" w:hAnsi="Arial"/>
      <w:b w:val="0"/>
      <w:i w:val="0"/>
      <w:caps w:val="0"/>
      <w:smallCaps w:val="0"/>
      <w:strike w:val="0"/>
      <w:dstrike w:val="0"/>
      <w:vanish/>
      <w:color w:val="5A5A5A" w:themeColor="text1" w:themeTint="A5"/>
      <w:sz w:val="20"/>
    </w:rPr>
  </w:style>
  <w:style w:type="paragraph" w:customStyle="1" w:styleId="HWHeading1">
    <w:name w:val="HW Heading 1"/>
    <w:basedOn w:val="BodyText"/>
    <w:next w:val="BodyText"/>
    <w:uiPriority w:val="17"/>
    <w:qFormat/>
    <w:rsid w:val="00933190"/>
    <w:pPr>
      <w:keepNext/>
      <w:keepLines/>
      <w:spacing w:before="360" w:after="240" w:line="249" w:lineRule="auto"/>
    </w:pPr>
    <w:rPr>
      <w:rFonts w:eastAsiaTheme="minorEastAsia" w:cs="Times New Roman"/>
      <w:b/>
      <w:bCs/>
      <w:color w:val="000000"/>
      <w:szCs w:val="28"/>
    </w:rPr>
  </w:style>
  <w:style w:type="character" w:customStyle="1" w:styleId="normaltextrun">
    <w:name w:val="normaltextrun"/>
    <w:basedOn w:val="DefaultParagraphFont"/>
    <w:rsid w:val="001679F7"/>
  </w:style>
  <w:style w:type="character" w:customStyle="1" w:styleId="eop">
    <w:name w:val="eop"/>
    <w:basedOn w:val="DefaultParagraphFont"/>
    <w:rsid w:val="001679F7"/>
  </w:style>
  <w:style w:type="paragraph" w:customStyle="1" w:styleId="paragraph">
    <w:name w:val="paragraph"/>
    <w:basedOn w:val="Normal"/>
    <w:rsid w:val="001679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D33D60"/>
    <w:rPr>
      <w:i/>
      <w:iCs/>
    </w:rPr>
  </w:style>
  <w:style w:type="character" w:customStyle="1" w:styleId="UnresolvedMention1">
    <w:name w:val="Unresolved Mention1"/>
    <w:basedOn w:val="DefaultParagraphFont"/>
    <w:uiPriority w:val="99"/>
    <w:semiHidden/>
    <w:unhideWhenUsed/>
    <w:rsid w:val="00B42C41"/>
    <w:rPr>
      <w:color w:val="605E5C"/>
      <w:shd w:val="clear" w:color="auto" w:fill="E1DFDD"/>
    </w:rPr>
  </w:style>
  <w:style w:type="character" w:customStyle="1" w:styleId="l">
    <w:name w:val="l"/>
    <w:basedOn w:val="DefaultParagraphFont"/>
    <w:rsid w:val="00B80AAD"/>
  </w:style>
  <w:style w:type="character" w:styleId="UnresolvedMention">
    <w:name w:val="Unresolved Mention"/>
    <w:basedOn w:val="DefaultParagraphFont"/>
    <w:uiPriority w:val="99"/>
    <w:semiHidden/>
    <w:unhideWhenUsed/>
    <w:rsid w:val="009F2C74"/>
    <w:rPr>
      <w:color w:val="605E5C"/>
      <w:shd w:val="clear" w:color="auto" w:fill="E1DFDD"/>
    </w:rPr>
  </w:style>
  <w:style w:type="paragraph" w:customStyle="1" w:styleId="TableParagraph">
    <w:name w:val="Table Paragraph"/>
    <w:basedOn w:val="Normal"/>
    <w:uiPriority w:val="1"/>
    <w:qFormat/>
    <w:rsid w:val="00A97807"/>
    <w:pPr>
      <w:widowControl w:val="0"/>
      <w:autoSpaceDE w:val="0"/>
      <w:autoSpaceDN w:val="0"/>
      <w:spacing w:before="59" w:after="0" w:line="240" w:lineRule="auto"/>
      <w:ind w:left="118"/>
    </w:pPr>
    <w:rPr>
      <w:rFonts w:eastAsia="Arial" w:cs="Arial"/>
    </w:rPr>
  </w:style>
  <w:style w:type="paragraph" w:customStyle="1" w:styleId="APATitle">
    <w:name w:val="APA Title"/>
    <w:basedOn w:val="Normal"/>
    <w:link w:val="APATitleChar"/>
    <w:qFormat/>
    <w:rsid w:val="009E1C34"/>
    <w:pPr>
      <w:spacing w:after="0" w:line="480" w:lineRule="auto"/>
      <w:jc w:val="center"/>
    </w:pPr>
    <w:rPr>
      <w:rFonts w:ascii="Times New Roman" w:hAnsi="Times New Roman"/>
      <w:color w:val="000000" w:themeColor="text1"/>
      <w:sz w:val="24"/>
    </w:rPr>
  </w:style>
  <w:style w:type="character" w:customStyle="1" w:styleId="APATitleChar">
    <w:name w:val="APA Title Char"/>
    <w:basedOn w:val="DefaultParagraphFont"/>
    <w:link w:val="APATitle"/>
    <w:rsid w:val="009E1C34"/>
    <w:rPr>
      <w:rFonts w:ascii="Times New Roman" w:hAnsi="Times New Roman"/>
      <w:color w:val="000000" w:themeColor="text1"/>
      <w:sz w:val="24"/>
    </w:rPr>
  </w:style>
  <w:style w:type="paragraph" w:customStyle="1" w:styleId="APAAbstract">
    <w:name w:val="APA Abstract"/>
    <w:basedOn w:val="APATitle"/>
    <w:link w:val="APAAbstractChar"/>
    <w:qFormat/>
    <w:rsid w:val="009E1C34"/>
    <w:pPr>
      <w:ind w:left="454" w:right="454"/>
      <w:jc w:val="both"/>
    </w:pPr>
  </w:style>
  <w:style w:type="character" w:customStyle="1" w:styleId="APAAbstractChar">
    <w:name w:val="APA Abstract Char"/>
    <w:basedOn w:val="APATitleChar"/>
    <w:link w:val="APAAbstract"/>
    <w:rsid w:val="009E1C34"/>
    <w:rPr>
      <w:rFonts w:ascii="Times New Roman" w:hAnsi="Times New Roman"/>
      <w:color w:val="000000" w:themeColor="text1"/>
      <w:sz w:val="24"/>
    </w:rPr>
  </w:style>
  <w:style w:type="paragraph" w:customStyle="1" w:styleId="xmsonormal">
    <w:name w:val="x_msonormal"/>
    <w:basedOn w:val="Normal"/>
    <w:rsid w:val="00FC1976"/>
    <w:pPr>
      <w:spacing w:after="0" w:line="240" w:lineRule="auto"/>
    </w:pPr>
    <w:rPr>
      <w:rFonts w:ascii="Calibri" w:hAnsi="Calibri" w:cs="Calibri"/>
      <w:lang w:eastAsia="en-AU"/>
    </w:rPr>
  </w:style>
  <w:style w:type="paragraph" w:customStyle="1" w:styleId="xmsobodytext">
    <w:name w:val="x_msobodytext"/>
    <w:basedOn w:val="Normal"/>
    <w:rsid w:val="00FC1976"/>
    <w:pPr>
      <w:spacing w:after="0" w:line="240" w:lineRule="auto"/>
      <w:ind w:left="120"/>
    </w:pPr>
    <w:rPr>
      <w:rFonts w:cs="Arial"/>
      <w:lang w:eastAsia="en-AU"/>
    </w:rPr>
  </w:style>
  <w:style w:type="numbering" w:customStyle="1" w:styleId="NoList1">
    <w:name w:val="No List1"/>
    <w:next w:val="NoList"/>
    <w:uiPriority w:val="99"/>
    <w:semiHidden/>
    <w:unhideWhenUsed/>
    <w:rsid w:val="00681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4131">
      <w:bodyDiv w:val="1"/>
      <w:marLeft w:val="0"/>
      <w:marRight w:val="0"/>
      <w:marTop w:val="0"/>
      <w:marBottom w:val="0"/>
      <w:divBdr>
        <w:top w:val="none" w:sz="0" w:space="0" w:color="auto"/>
        <w:left w:val="none" w:sz="0" w:space="0" w:color="auto"/>
        <w:bottom w:val="none" w:sz="0" w:space="0" w:color="auto"/>
        <w:right w:val="none" w:sz="0" w:space="0" w:color="auto"/>
      </w:divBdr>
    </w:div>
    <w:div w:id="36781420">
      <w:bodyDiv w:val="1"/>
      <w:marLeft w:val="0"/>
      <w:marRight w:val="0"/>
      <w:marTop w:val="0"/>
      <w:marBottom w:val="0"/>
      <w:divBdr>
        <w:top w:val="none" w:sz="0" w:space="0" w:color="auto"/>
        <w:left w:val="none" w:sz="0" w:space="0" w:color="auto"/>
        <w:bottom w:val="none" w:sz="0" w:space="0" w:color="auto"/>
        <w:right w:val="none" w:sz="0" w:space="0" w:color="auto"/>
      </w:divBdr>
    </w:div>
    <w:div w:id="43719871">
      <w:bodyDiv w:val="1"/>
      <w:marLeft w:val="0"/>
      <w:marRight w:val="0"/>
      <w:marTop w:val="0"/>
      <w:marBottom w:val="0"/>
      <w:divBdr>
        <w:top w:val="none" w:sz="0" w:space="0" w:color="auto"/>
        <w:left w:val="none" w:sz="0" w:space="0" w:color="auto"/>
        <w:bottom w:val="none" w:sz="0" w:space="0" w:color="auto"/>
        <w:right w:val="none" w:sz="0" w:space="0" w:color="auto"/>
      </w:divBdr>
    </w:div>
    <w:div w:id="48190515">
      <w:bodyDiv w:val="1"/>
      <w:marLeft w:val="0"/>
      <w:marRight w:val="0"/>
      <w:marTop w:val="0"/>
      <w:marBottom w:val="0"/>
      <w:divBdr>
        <w:top w:val="none" w:sz="0" w:space="0" w:color="auto"/>
        <w:left w:val="none" w:sz="0" w:space="0" w:color="auto"/>
        <w:bottom w:val="none" w:sz="0" w:space="0" w:color="auto"/>
        <w:right w:val="none" w:sz="0" w:space="0" w:color="auto"/>
      </w:divBdr>
    </w:div>
    <w:div w:id="65961249">
      <w:bodyDiv w:val="1"/>
      <w:marLeft w:val="0"/>
      <w:marRight w:val="0"/>
      <w:marTop w:val="0"/>
      <w:marBottom w:val="0"/>
      <w:divBdr>
        <w:top w:val="none" w:sz="0" w:space="0" w:color="auto"/>
        <w:left w:val="none" w:sz="0" w:space="0" w:color="auto"/>
        <w:bottom w:val="none" w:sz="0" w:space="0" w:color="auto"/>
        <w:right w:val="none" w:sz="0" w:space="0" w:color="auto"/>
      </w:divBdr>
    </w:div>
    <w:div w:id="113717408">
      <w:bodyDiv w:val="1"/>
      <w:marLeft w:val="0"/>
      <w:marRight w:val="0"/>
      <w:marTop w:val="0"/>
      <w:marBottom w:val="0"/>
      <w:divBdr>
        <w:top w:val="none" w:sz="0" w:space="0" w:color="auto"/>
        <w:left w:val="none" w:sz="0" w:space="0" w:color="auto"/>
        <w:bottom w:val="none" w:sz="0" w:space="0" w:color="auto"/>
        <w:right w:val="none" w:sz="0" w:space="0" w:color="auto"/>
      </w:divBdr>
    </w:div>
    <w:div w:id="124930806">
      <w:bodyDiv w:val="1"/>
      <w:marLeft w:val="0"/>
      <w:marRight w:val="0"/>
      <w:marTop w:val="0"/>
      <w:marBottom w:val="0"/>
      <w:divBdr>
        <w:top w:val="none" w:sz="0" w:space="0" w:color="auto"/>
        <w:left w:val="none" w:sz="0" w:space="0" w:color="auto"/>
        <w:bottom w:val="none" w:sz="0" w:space="0" w:color="auto"/>
        <w:right w:val="none" w:sz="0" w:space="0" w:color="auto"/>
      </w:divBdr>
    </w:div>
    <w:div w:id="126550590">
      <w:bodyDiv w:val="1"/>
      <w:marLeft w:val="0"/>
      <w:marRight w:val="0"/>
      <w:marTop w:val="0"/>
      <w:marBottom w:val="0"/>
      <w:divBdr>
        <w:top w:val="none" w:sz="0" w:space="0" w:color="auto"/>
        <w:left w:val="none" w:sz="0" w:space="0" w:color="auto"/>
        <w:bottom w:val="none" w:sz="0" w:space="0" w:color="auto"/>
        <w:right w:val="none" w:sz="0" w:space="0" w:color="auto"/>
      </w:divBdr>
    </w:div>
    <w:div w:id="361129654">
      <w:bodyDiv w:val="1"/>
      <w:marLeft w:val="0"/>
      <w:marRight w:val="0"/>
      <w:marTop w:val="0"/>
      <w:marBottom w:val="0"/>
      <w:divBdr>
        <w:top w:val="none" w:sz="0" w:space="0" w:color="auto"/>
        <w:left w:val="none" w:sz="0" w:space="0" w:color="auto"/>
        <w:bottom w:val="none" w:sz="0" w:space="0" w:color="auto"/>
        <w:right w:val="none" w:sz="0" w:space="0" w:color="auto"/>
      </w:divBdr>
    </w:div>
    <w:div w:id="430397705">
      <w:bodyDiv w:val="1"/>
      <w:marLeft w:val="0"/>
      <w:marRight w:val="0"/>
      <w:marTop w:val="0"/>
      <w:marBottom w:val="0"/>
      <w:divBdr>
        <w:top w:val="none" w:sz="0" w:space="0" w:color="auto"/>
        <w:left w:val="none" w:sz="0" w:space="0" w:color="auto"/>
        <w:bottom w:val="none" w:sz="0" w:space="0" w:color="auto"/>
        <w:right w:val="none" w:sz="0" w:space="0" w:color="auto"/>
      </w:divBdr>
    </w:div>
    <w:div w:id="492722180">
      <w:bodyDiv w:val="1"/>
      <w:marLeft w:val="0"/>
      <w:marRight w:val="0"/>
      <w:marTop w:val="0"/>
      <w:marBottom w:val="0"/>
      <w:divBdr>
        <w:top w:val="none" w:sz="0" w:space="0" w:color="auto"/>
        <w:left w:val="none" w:sz="0" w:space="0" w:color="auto"/>
        <w:bottom w:val="none" w:sz="0" w:space="0" w:color="auto"/>
        <w:right w:val="none" w:sz="0" w:space="0" w:color="auto"/>
      </w:divBdr>
    </w:div>
    <w:div w:id="503477568">
      <w:bodyDiv w:val="1"/>
      <w:marLeft w:val="0"/>
      <w:marRight w:val="0"/>
      <w:marTop w:val="0"/>
      <w:marBottom w:val="0"/>
      <w:divBdr>
        <w:top w:val="none" w:sz="0" w:space="0" w:color="auto"/>
        <w:left w:val="none" w:sz="0" w:space="0" w:color="auto"/>
        <w:bottom w:val="none" w:sz="0" w:space="0" w:color="auto"/>
        <w:right w:val="none" w:sz="0" w:space="0" w:color="auto"/>
      </w:divBdr>
    </w:div>
    <w:div w:id="575675757">
      <w:bodyDiv w:val="1"/>
      <w:marLeft w:val="0"/>
      <w:marRight w:val="0"/>
      <w:marTop w:val="0"/>
      <w:marBottom w:val="0"/>
      <w:divBdr>
        <w:top w:val="none" w:sz="0" w:space="0" w:color="auto"/>
        <w:left w:val="none" w:sz="0" w:space="0" w:color="auto"/>
        <w:bottom w:val="none" w:sz="0" w:space="0" w:color="auto"/>
        <w:right w:val="none" w:sz="0" w:space="0" w:color="auto"/>
      </w:divBdr>
    </w:div>
    <w:div w:id="635718056">
      <w:bodyDiv w:val="1"/>
      <w:marLeft w:val="0"/>
      <w:marRight w:val="0"/>
      <w:marTop w:val="0"/>
      <w:marBottom w:val="0"/>
      <w:divBdr>
        <w:top w:val="none" w:sz="0" w:space="0" w:color="auto"/>
        <w:left w:val="none" w:sz="0" w:space="0" w:color="auto"/>
        <w:bottom w:val="none" w:sz="0" w:space="0" w:color="auto"/>
        <w:right w:val="none" w:sz="0" w:space="0" w:color="auto"/>
      </w:divBdr>
    </w:div>
    <w:div w:id="671954813">
      <w:bodyDiv w:val="1"/>
      <w:marLeft w:val="0"/>
      <w:marRight w:val="0"/>
      <w:marTop w:val="0"/>
      <w:marBottom w:val="0"/>
      <w:divBdr>
        <w:top w:val="none" w:sz="0" w:space="0" w:color="auto"/>
        <w:left w:val="none" w:sz="0" w:space="0" w:color="auto"/>
        <w:bottom w:val="none" w:sz="0" w:space="0" w:color="auto"/>
        <w:right w:val="none" w:sz="0" w:space="0" w:color="auto"/>
      </w:divBdr>
    </w:div>
    <w:div w:id="704251743">
      <w:bodyDiv w:val="1"/>
      <w:marLeft w:val="0"/>
      <w:marRight w:val="0"/>
      <w:marTop w:val="0"/>
      <w:marBottom w:val="0"/>
      <w:divBdr>
        <w:top w:val="none" w:sz="0" w:space="0" w:color="auto"/>
        <w:left w:val="none" w:sz="0" w:space="0" w:color="auto"/>
        <w:bottom w:val="none" w:sz="0" w:space="0" w:color="auto"/>
        <w:right w:val="none" w:sz="0" w:space="0" w:color="auto"/>
      </w:divBdr>
    </w:div>
    <w:div w:id="734475629">
      <w:bodyDiv w:val="1"/>
      <w:marLeft w:val="0"/>
      <w:marRight w:val="0"/>
      <w:marTop w:val="0"/>
      <w:marBottom w:val="0"/>
      <w:divBdr>
        <w:top w:val="none" w:sz="0" w:space="0" w:color="auto"/>
        <w:left w:val="none" w:sz="0" w:space="0" w:color="auto"/>
        <w:bottom w:val="none" w:sz="0" w:space="0" w:color="auto"/>
        <w:right w:val="none" w:sz="0" w:space="0" w:color="auto"/>
      </w:divBdr>
    </w:div>
    <w:div w:id="783382777">
      <w:bodyDiv w:val="1"/>
      <w:marLeft w:val="0"/>
      <w:marRight w:val="0"/>
      <w:marTop w:val="0"/>
      <w:marBottom w:val="0"/>
      <w:divBdr>
        <w:top w:val="none" w:sz="0" w:space="0" w:color="auto"/>
        <w:left w:val="none" w:sz="0" w:space="0" w:color="auto"/>
        <w:bottom w:val="none" w:sz="0" w:space="0" w:color="auto"/>
        <w:right w:val="none" w:sz="0" w:space="0" w:color="auto"/>
      </w:divBdr>
      <w:divsChild>
        <w:div w:id="1411586561">
          <w:marLeft w:val="0"/>
          <w:marRight w:val="0"/>
          <w:marTop w:val="0"/>
          <w:marBottom w:val="0"/>
          <w:divBdr>
            <w:top w:val="none" w:sz="0" w:space="0" w:color="auto"/>
            <w:left w:val="none" w:sz="0" w:space="0" w:color="auto"/>
            <w:bottom w:val="none" w:sz="0" w:space="0" w:color="auto"/>
            <w:right w:val="none" w:sz="0" w:space="0" w:color="auto"/>
          </w:divBdr>
          <w:divsChild>
            <w:div w:id="8784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44">
      <w:bodyDiv w:val="1"/>
      <w:marLeft w:val="0"/>
      <w:marRight w:val="0"/>
      <w:marTop w:val="0"/>
      <w:marBottom w:val="0"/>
      <w:divBdr>
        <w:top w:val="none" w:sz="0" w:space="0" w:color="auto"/>
        <w:left w:val="none" w:sz="0" w:space="0" w:color="auto"/>
        <w:bottom w:val="none" w:sz="0" w:space="0" w:color="auto"/>
        <w:right w:val="none" w:sz="0" w:space="0" w:color="auto"/>
      </w:divBdr>
    </w:div>
    <w:div w:id="830022418">
      <w:bodyDiv w:val="1"/>
      <w:marLeft w:val="0"/>
      <w:marRight w:val="0"/>
      <w:marTop w:val="0"/>
      <w:marBottom w:val="0"/>
      <w:divBdr>
        <w:top w:val="none" w:sz="0" w:space="0" w:color="auto"/>
        <w:left w:val="none" w:sz="0" w:space="0" w:color="auto"/>
        <w:bottom w:val="none" w:sz="0" w:space="0" w:color="auto"/>
        <w:right w:val="none" w:sz="0" w:space="0" w:color="auto"/>
      </w:divBdr>
    </w:div>
    <w:div w:id="839463002">
      <w:bodyDiv w:val="1"/>
      <w:marLeft w:val="0"/>
      <w:marRight w:val="0"/>
      <w:marTop w:val="0"/>
      <w:marBottom w:val="0"/>
      <w:divBdr>
        <w:top w:val="none" w:sz="0" w:space="0" w:color="auto"/>
        <w:left w:val="none" w:sz="0" w:space="0" w:color="auto"/>
        <w:bottom w:val="none" w:sz="0" w:space="0" w:color="auto"/>
        <w:right w:val="none" w:sz="0" w:space="0" w:color="auto"/>
      </w:divBdr>
    </w:div>
    <w:div w:id="890070367">
      <w:bodyDiv w:val="1"/>
      <w:marLeft w:val="0"/>
      <w:marRight w:val="0"/>
      <w:marTop w:val="0"/>
      <w:marBottom w:val="0"/>
      <w:divBdr>
        <w:top w:val="none" w:sz="0" w:space="0" w:color="auto"/>
        <w:left w:val="none" w:sz="0" w:space="0" w:color="auto"/>
        <w:bottom w:val="none" w:sz="0" w:space="0" w:color="auto"/>
        <w:right w:val="none" w:sz="0" w:space="0" w:color="auto"/>
      </w:divBdr>
    </w:div>
    <w:div w:id="919144475">
      <w:bodyDiv w:val="1"/>
      <w:marLeft w:val="0"/>
      <w:marRight w:val="0"/>
      <w:marTop w:val="0"/>
      <w:marBottom w:val="0"/>
      <w:divBdr>
        <w:top w:val="none" w:sz="0" w:space="0" w:color="auto"/>
        <w:left w:val="none" w:sz="0" w:space="0" w:color="auto"/>
        <w:bottom w:val="none" w:sz="0" w:space="0" w:color="auto"/>
        <w:right w:val="none" w:sz="0" w:space="0" w:color="auto"/>
      </w:divBdr>
    </w:div>
    <w:div w:id="926621709">
      <w:bodyDiv w:val="1"/>
      <w:marLeft w:val="0"/>
      <w:marRight w:val="0"/>
      <w:marTop w:val="0"/>
      <w:marBottom w:val="0"/>
      <w:divBdr>
        <w:top w:val="none" w:sz="0" w:space="0" w:color="auto"/>
        <w:left w:val="none" w:sz="0" w:space="0" w:color="auto"/>
        <w:bottom w:val="none" w:sz="0" w:space="0" w:color="auto"/>
        <w:right w:val="none" w:sz="0" w:space="0" w:color="auto"/>
      </w:divBdr>
    </w:div>
    <w:div w:id="1002246394">
      <w:bodyDiv w:val="1"/>
      <w:marLeft w:val="0"/>
      <w:marRight w:val="0"/>
      <w:marTop w:val="0"/>
      <w:marBottom w:val="0"/>
      <w:divBdr>
        <w:top w:val="none" w:sz="0" w:space="0" w:color="auto"/>
        <w:left w:val="none" w:sz="0" w:space="0" w:color="auto"/>
        <w:bottom w:val="none" w:sz="0" w:space="0" w:color="auto"/>
        <w:right w:val="none" w:sz="0" w:space="0" w:color="auto"/>
      </w:divBdr>
    </w:div>
    <w:div w:id="1002853715">
      <w:bodyDiv w:val="1"/>
      <w:marLeft w:val="0"/>
      <w:marRight w:val="0"/>
      <w:marTop w:val="0"/>
      <w:marBottom w:val="0"/>
      <w:divBdr>
        <w:top w:val="none" w:sz="0" w:space="0" w:color="auto"/>
        <w:left w:val="none" w:sz="0" w:space="0" w:color="auto"/>
        <w:bottom w:val="none" w:sz="0" w:space="0" w:color="auto"/>
        <w:right w:val="none" w:sz="0" w:space="0" w:color="auto"/>
      </w:divBdr>
    </w:div>
    <w:div w:id="1072582042">
      <w:bodyDiv w:val="1"/>
      <w:marLeft w:val="0"/>
      <w:marRight w:val="0"/>
      <w:marTop w:val="0"/>
      <w:marBottom w:val="0"/>
      <w:divBdr>
        <w:top w:val="none" w:sz="0" w:space="0" w:color="auto"/>
        <w:left w:val="none" w:sz="0" w:space="0" w:color="auto"/>
        <w:bottom w:val="none" w:sz="0" w:space="0" w:color="auto"/>
        <w:right w:val="none" w:sz="0" w:space="0" w:color="auto"/>
      </w:divBdr>
    </w:div>
    <w:div w:id="1079332775">
      <w:bodyDiv w:val="1"/>
      <w:marLeft w:val="0"/>
      <w:marRight w:val="0"/>
      <w:marTop w:val="0"/>
      <w:marBottom w:val="0"/>
      <w:divBdr>
        <w:top w:val="none" w:sz="0" w:space="0" w:color="auto"/>
        <w:left w:val="none" w:sz="0" w:space="0" w:color="auto"/>
        <w:bottom w:val="none" w:sz="0" w:space="0" w:color="auto"/>
        <w:right w:val="none" w:sz="0" w:space="0" w:color="auto"/>
      </w:divBdr>
      <w:divsChild>
        <w:div w:id="1992977609">
          <w:marLeft w:val="0"/>
          <w:marRight w:val="0"/>
          <w:marTop w:val="0"/>
          <w:marBottom w:val="0"/>
          <w:divBdr>
            <w:top w:val="none" w:sz="0" w:space="0" w:color="auto"/>
            <w:left w:val="none" w:sz="0" w:space="0" w:color="auto"/>
            <w:bottom w:val="none" w:sz="0" w:space="0" w:color="auto"/>
            <w:right w:val="none" w:sz="0" w:space="0" w:color="auto"/>
          </w:divBdr>
          <w:divsChild>
            <w:div w:id="1701979582">
              <w:marLeft w:val="0"/>
              <w:marRight w:val="0"/>
              <w:marTop w:val="0"/>
              <w:marBottom w:val="0"/>
              <w:divBdr>
                <w:top w:val="none" w:sz="0" w:space="0" w:color="auto"/>
                <w:left w:val="none" w:sz="0" w:space="0" w:color="auto"/>
                <w:bottom w:val="none" w:sz="0" w:space="0" w:color="auto"/>
                <w:right w:val="none" w:sz="0" w:space="0" w:color="auto"/>
              </w:divBdr>
              <w:divsChild>
                <w:div w:id="21100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140">
          <w:marLeft w:val="0"/>
          <w:marRight w:val="0"/>
          <w:marTop w:val="0"/>
          <w:marBottom w:val="0"/>
          <w:divBdr>
            <w:top w:val="none" w:sz="0" w:space="0" w:color="auto"/>
            <w:left w:val="none" w:sz="0" w:space="0" w:color="auto"/>
            <w:bottom w:val="none" w:sz="0" w:space="0" w:color="auto"/>
            <w:right w:val="none" w:sz="0" w:space="0" w:color="auto"/>
          </w:divBdr>
          <w:divsChild>
            <w:div w:id="652873109">
              <w:marLeft w:val="0"/>
              <w:marRight w:val="0"/>
              <w:marTop w:val="0"/>
              <w:marBottom w:val="0"/>
              <w:divBdr>
                <w:top w:val="none" w:sz="0" w:space="0" w:color="auto"/>
                <w:left w:val="none" w:sz="0" w:space="0" w:color="auto"/>
                <w:bottom w:val="none" w:sz="0" w:space="0" w:color="auto"/>
                <w:right w:val="none" w:sz="0" w:space="0" w:color="auto"/>
              </w:divBdr>
              <w:divsChild>
                <w:div w:id="21367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7762">
          <w:marLeft w:val="0"/>
          <w:marRight w:val="0"/>
          <w:marTop w:val="0"/>
          <w:marBottom w:val="0"/>
          <w:divBdr>
            <w:top w:val="none" w:sz="0" w:space="0" w:color="auto"/>
            <w:left w:val="none" w:sz="0" w:space="0" w:color="auto"/>
            <w:bottom w:val="none" w:sz="0" w:space="0" w:color="auto"/>
            <w:right w:val="none" w:sz="0" w:space="0" w:color="auto"/>
          </w:divBdr>
          <w:divsChild>
            <w:div w:id="1247037111">
              <w:marLeft w:val="0"/>
              <w:marRight w:val="0"/>
              <w:marTop w:val="0"/>
              <w:marBottom w:val="0"/>
              <w:divBdr>
                <w:top w:val="none" w:sz="0" w:space="0" w:color="auto"/>
                <w:left w:val="none" w:sz="0" w:space="0" w:color="auto"/>
                <w:bottom w:val="none" w:sz="0" w:space="0" w:color="auto"/>
                <w:right w:val="none" w:sz="0" w:space="0" w:color="auto"/>
              </w:divBdr>
              <w:divsChild>
                <w:div w:id="54522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4670">
          <w:marLeft w:val="0"/>
          <w:marRight w:val="0"/>
          <w:marTop w:val="0"/>
          <w:marBottom w:val="0"/>
          <w:divBdr>
            <w:top w:val="none" w:sz="0" w:space="0" w:color="auto"/>
            <w:left w:val="none" w:sz="0" w:space="0" w:color="auto"/>
            <w:bottom w:val="none" w:sz="0" w:space="0" w:color="auto"/>
            <w:right w:val="none" w:sz="0" w:space="0" w:color="auto"/>
          </w:divBdr>
          <w:divsChild>
            <w:div w:id="1926769475">
              <w:marLeft w:val="0"/>
              <w:marRight w:val="0"/>
              <w:marTop w:val="0"/>
              <w:marBottom w:val="0"/>
              <w:divBdr>
                <w:top w:val="none" w:sz="0" w:space="0" w:color="auto"/>
                <w:left w:val="none" w:sz="0" w:space="0" w:color="auto"/>
                <w:bottom w:val="none" w:sz="0" w:space="0" w:color="auto"/>
                <w:right w:val="none" w:sz="0" w:space="0" w:color="auto"/>
              </w:divBdr>
              <w:divsChild>
                <w:div w:id="198399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4713">
          <w:marLeft w:val="0"/>
          <w:marRight w:val="0"/>
          <w:marTop w:val="0"/>
          <w:marBottom w:val="0"/>
          <w:divBdr>
            <w:top w:val="none" w:sz="0" w:space="0" w:color="auto"/>
            <w:left w:val="none" w:sz="0" w:space="0" w:color="auto"/>
            <w:bottom w:val="none" w:sz="0" w:space="0" w:color="auto"/>
            <w:right w:val="none" w:sz="0" w:space="0" w:color="auto"/>
          </w:divBdr>
          <w:divsChild>
            <w:div w:id="182940311">
              <w:marLeft w:val="0"/>
              <w:marRight w:val="0"/>
              <w:marTop w:val="0"/>
              <w:marBottom w:val="0"/>
              <w:divBdr>
                <w:top w:val="none" w:sz="0" w:space="0" w:color="auto"/>
                <w:left w:val="none" w:sz="0" w:space="0" w:color="auto"/>
                <w:bottom w:val="none" w:sz="0" w:space="0" w:color="auto"/>
                <w:right w:val="none" w:sz="0" w:space="0" w:color="auto"/>
              </w:divBdr>
              <w:divsChild>
                <w:div w:id="2000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88238">
          <w:marLeft w:val="0"/>
          <w:marRight w:val="0"/>
          <w:marTop w:val="0"/>
          <w:marBottom w:val="0"/>
          <w:divBdr>
            <w:top w:val="none" w:sz="0" w:space="0" w:color="auto"/>
            <w:left w:val="none" w:sz="0" w:space="0" w:color="auto"/>
            <w:bottom w:val="none" w:sz="0" w:space="0" w:color="auto"/>
            <w:right w:val="none" w:sz="0" w:space="0" w:color="auto"/>
          </w:divBdr>
          <w:divsChild>
            <w:div w:id="983510878">
              <w:marLeft w:val="0"/>
              <w:marRight w:val="0"/>
              <w:marTop w:val="0"/>
              <w:marBottom w:val="0"/>
              <w:divBdr>
                <w:top w:val="none" w:sz="0" w:space="0" w:color="auto"/>
                <w:left w:val="none" w:sz="0" w:space="0" w:color="auto"/>
                <w:bottom w:val="none" w:sz="0" w:space="0" w:color="auto"/>
                <w:right w:val="none" w:sz="0" w:space="0" w:color="auto"/>
              </w:divBdr>
              <w:divsChild>
                <w:div w:id="17657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34102">
          <w:marLeft w:val="0"/>
          <w:marRight w:val="0"/>
          <w:marTop w:val="0"/>
          <w:marBottom w:val="0"/>
          <w:divBdr>
            <w:top w:val="none" w:sz="0" w:space="0" w:color="auto"/>
            <w:left w:val="none" w:sz="0" w:space="0" w:color="auto"/>
            <w:bottom w:val="none" w:sz="0" w:space="0" w:color="auto"/>
            <w:right w:val="none" w:sz="0" w:space="0" w:color="auto"/>
          </w:divBdr>
          <w:divsChild>
            <w:div w:id="1504275222">
              <w:marLeft w:val="0"/>
              <w:marRight w:val="0"/>
              <w:marTop w:val="0"/>
              <w:marBottom w:val="0"/>
              <w:divBdr>
                <w:top w:val="none" w:sz="0" w:space="0" w:color="auto"/>
                <w:left w:val="none" w:sz="0" w:space="0" w:color="auto"/>
                <w:bottom w:val="none" w:sz="0" w:space="0" w:color="auto"/>
                <w:right w:val="none" w:sz="0" w:space="0" w:color="auto"/>
              </w:divBdr>
              <w:divsChild>
                <w:div w:id="18135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0020">
          <w:marLeft w:val="0"/>
          <w:marRight w:val="0"/>
          <w:marTop w:val="0"/>
          <w:marBottom w:val="0"/>
          <w:divBdr>
            <w:top w:val="none" w:sz="0" w:space="0" w:color="auto"/>
            <w:left w:val="none" w:sz="0" w:space="0" w:color="auto"/>
            <w:bottom w:val="none" w:sz="0" w:space="0" w:color="auto"/>
            <w:right w:val="none" w:sz="0" w:space="0" w:color="auto"/>
          </w:divBdr>
          <w:divsChild>
            <w:div w:id="1748335445">
              <w:marLeft w:val="0"/>
              <w:marRight w:val="0"/>
              <w:marTop w:val="0"/>
              <w:marBottom w:val="0"/>
              <w:divBdr>
                <w:top w:val="none" w:sz="0" w:space="0" w:color="auto"/>
                <w:left w:val="none" w:sz="0" w:space="0" w:color="auto"/>
                <w:bottom w:val="none" w:sz="0" w:space="0" w:color="auto"/>
                <w:right w:val="none" w:sz="0" w:space="0" w:color="auto"/>
              </w:divBdr>
              <w:divsChild>
                <w:div w:id="14832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8729">
          <w:marLeft w:val="0"/>
          <w:marRight w:val="0"/>
          <w:marTop w:val="0"/>
          <w:marBottom w:val="0"/>
          <w:divBdr>
            <w:top w:val="none" w:sz="0" w:space="0" w:color="auto"/>
            <w:left w:val="none" w:sz="0" w:space="0" w:color="auto"/>
            <w:bottom w:val="none" w:sz="0" w:space="0" w:color="auto"/>
            <w:right w:val="none" w:sz="0" w:space="0" w:color="auto"/>
          </w:divBdr>
          <w:divsChild>
            <w:div w:id="1971860993">
              <w:marLeft w:val="0"/>
              <w:marRight w:val="0"/>
              <w:marTop w:val="0"/>
              <w:marBottom w:val="0"/>
              <w:divBdr>
                <w:top w:val="none" w:sz="0" w:space="0" w:color="auto"/>
                <w:left w:val="none" w:sz="0" w:space="0" w:color="auto"/>
                <w:bottom w:val="none" w:sz="0" w:space="0" w:color="auto"/>
                <w:right w:val="none" w:sz="0" w:space="0" w:color="auto"/>
              </w:divBdr>
              <w:divsChild>
                <w:div w:id="1757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5956">
          <w:marLeft w:val="0"/>
          <w:marRight w:val="0"/>
          <w:marTop w:val="0"/>
          <w:marBottom w:val="0"/>
          <w:divBdr>
            <w:top w:val="none" w:sz="0" w:space="0" w:color="auto"/>
            <w:left w:val="none" w:sz="0" w:space="0" w:color="auto"/>
            <w:bottom w:val="none" w:sz="0" w:space="0" w:color="auto"/>
            <w:right w:val="none" w:sz="0" w:space="0" w:color="auto"/>
          </w:divBdr>
          <w:divsChild>
            <w:div w:id="1586961717">
              <w:marLeft w:val="0"/>
              <w:marRight w:val="0"/>
              <w:marTop w:val="0"/>
              <w:marBottom w:val="0"/>
              <w:divBdr>
                <w:top w:val="none" w:sz="0" w:space="0" w:color="auto"/>
                <w:left w:val="none" w:sz="0" w:space="0" w:color="auto"/>
                <w:bottom w:val="none" w:sz="0" w:space="0" w:color="auto"/>
                <w:right w:val="none" w:sz="0" w:space="0" w:color="auto"/>
              </w:divBdr>
              <w:divsChild>
                <w:div w:id="8924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3114">
          <w:marLeft w:val="0"/>
          <w:marRight w:val="0"/>
          <w:marTop w:val="0"/>
          <w:marBottom w:val="0"/>
          <w:divBdr>
            <w:top w:val="none" w:sz="0" w:space="0" w:color="auto"/>
            <w:left w:val="none" w:sz="0" w:space="0" w:color="auto"/>
            <w:bottom w:val="none" w:sz="0" w:space="0" w:color="auto"/>
            <w:right w:val="none" w:sz="0" w:space="0" w:color="auto"/>
          </w:divBdr>
          <w:divsChild>
            <w:div w:id="1065640893">
              <w:marLeft w:val="0"/>
              <w:marRight w:val="0"/>
              <w:marTop w:val="0"/>
              <w:marBottom w:val="0"/>
              <w:divBdr>
                <w:top w:val="none" w:sz="0" w:space="0" w:color="auto"/>
                <w:left w:val="none" w:sz="0" w:space="0" w:color="auto"/>
                <w:bottom w:val="none" w:sz="0" w:space="0" w:color="auto"/>
                <w:right w:val="none" w:sz="0" w:space="0" w:color="auto"/>
              </w:divBdr>
              <w:divsChild>
                <w:div w:id="10477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3652">
          <w:marLeft w:val="0"/>
          <w:marRight w:val="0"/>
          <w:marTop w:val="0"/>
          <w:marBottom w:val="0"/>
          <w:divBdr>
            <w:top w:val="none" w:sz="0" w:space="0" w:color="auto"/>
            <w:left w:val="none" w:sz="0" w:space="0" w:color="auto"/>
            <w:bottom w:val="none" w:sz="0" w:space="0" w:color="auto"/>
            <w:right w:val="none" w:sz="0" w:space="0" w:color="auto"/>
          </w:divBdr>
          <w:divsChild>
            <w:div w:id="188955437">
              <w:marLeft w:val="0"/>
              <w:marRight w:val="0"/>
              <w:marTop w:val="0"/>
              <w:marBottom w:val="0"/>
              <w:divBdr>
                <w:top w:val="none" w:sz="0" w:space="0" w:color="auto"/>
                <w:left w:val="none" w:sz="0" w:space="0" w:color="auto"/>
                <w:bottom w:val="none" w:sz="0" w:space="0" w:color="auto"/>
                <w:right w:val="none" w:sz="0" w:space="0" w:color="auto"/>
              </w:divBdr>
              <w:divsChild>
                <w:div w:id="2781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5324">
          <w:marLeft w:val="0"/>
          <w:marRight w:val="0"/>
          <w:marTop w:val="0"/>
          <w:marBottom w:val="0"/>
          <w:divBdr>
            <w:top w:val="none" w:sz="0" w:space="0" w:color="auto"/>
            <w:left w:val="none" w:sz="0" w:space="0" w:color="auto"/>
            <w:bottom w:val="none" w:sz="0" w:space="0" w:color="auto"/>
            <w:right w:val="none" w:sz="0" w:space="0" w:color="auto"/>
          </w:divBdr>
          <w:divsChild>
            <w:div w:id="1246066162">
              <w:marLeft w:val="0"/>
              <w:marRight w:val="0"/>
              <w:marTop w:val="0"/>
              <w:marBottom w:val="0"/>
              <w:divBdr>
                <w:top w:val="none" w:sz="0" w:space="0" w:color="auto"/>
                <w:left w:val="none" w:sz="0" w:space="0" w:color="auto"/>
                <w:bottom w:val="none" w:sz="0" w:space="0" w:color="auto"/>
                <w:right w:val="none" w:sz="0" w:space="0" w:color="auto"/>
              </w:divBdr>
              <w:divsChild>
                <w:div w:id="6718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71259">
          <w:marLeft w:val="0"/>
          <w:marRight w:val="0"/>
          <w:marTop w:val="0"/>
          <w:marBottom w:val="0"/>
          <w:divBdr>
            <w:top w:val="none" w:sz="0" w:space="0" w:color="auto"/>
            <w:left w:val="none" w:sz="0" w:space="0" w:color="auto"/>
            <w:bottom w:val="none" w:sz="0" w:space="0" w:color="auto"/>
            <w:right w:val="none" w:sz="0" w:space="0" w:color="auto"/>
          </w:divBdr>
          <w:divsChild>
            <w:div w:id="1268852164">
              <w:marLeft w:val="0"/>
              <w:marRight w:val="0"/>
              <w:marTop w:val="0"/>
              <w:marBottom w:val="0"/>
              <w:divBdr>
                <w:top w:val="none" w:sz="0" w:space="0" w:color="auto"/>
                <w:left w:val="none" w:sz="0" w:space="0" w:color="auto"/>
                <w:bottom w:val="none" w:sz="0" w:space="0" w:color="auto"/>
                <w:right w:val="none" w:sz="0" w:space="0" w:color="auto"/>
              </w:divBdr>
              <w:divsChild>
                <w:div w:id="986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20692">
          <w:marLeft w:val="0"/>
          <w:marRight w:val="0"/>
          <w:marTop w:val="0"/>
          <w:marBottom w:val="0"/>
          <w:divBdr>
            <w:top w:val="none" w:sz="0" w:space="0" w:color="auto"/>
            <w:left w:val="none" w:sz="0" w:space="0" w:color="auto"/>
            <w:bottom w:val="none" w:sz="0" w:space="0" w:color="auto"/>
            <w:right w:val="none" w:sz="0" w:space="0" w:color="auto"/>
          </w:divBdr>
          <w:divsChild>
            <w:div w:id="2125028629">
              <w:marLeft w:val="0"/>
              <w:marRight w:val="0"/>
              <w:marTop w:val="0"/>
              <w:marBottom w:val="0"/>
              <w:divBdr>
                <w:top w:val="none" w:sz="0" w:space="0" w:color="auto"/>
                <w:left w:val="none" w:sz="0" w:space="0" w:color="auto"/>
                <w:bottom w:val="none" w:sz="0" w:space="0" w:color="auto"/>
                <w:right w:val="none" w:sz="0" w:space="0" w:color="auto"/>
              </w:divBdr>
              <w:divsChild>
                <w:div w:id="101869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00117">
          <w:marLeft w:val="0"/>
          <w:marRight w:val="0"/>
          <w:marTop w:val="0"/>
          <w:marBottom w:val="0"/>
          <w:divBdr>
            <w:top w:val="none" w:sz="0" w:space="0" w:color="auto"/>
            <w:left w:val="none" w:sz="0" w:space="0" w:color="auto"/>
            <w:bottom w:val="none" w:sz="0" w:space="0" w:color="auto"/>
            <w:right w:val="none" w:sz="0" w:space="0" w:color="auto"/>
          </w:divBdr>
          <w:divsChild>
            <w:div w:id="241793805">
              <w:marLeft w:val="0"/>
              <w:marRight w:val="0"/>
              <w:marTop w:val="0"/>
              <w:marBottom w:val="0"/>
              <w:divBdr>
                <w:top w:val="none" w:sz="0" w:space="0" w:color="auto"/>
                <w:left w:val="none" w:sz="0" w:space="0" w:color="auto"/>
                <w:bottom w:val="none" w:sz="0" w:space="0" w:color="auto"/>
                <w:right w:val="none" w:sz="0" w:space="0" w:color="auto"/>
              </w:divBdr>
              <w:divsChild>
                <w:div w:id="12615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116">
          <w:marLeft w:val="0"/>
          <w:marRight w:val="0"/>
          <w:marTop w:val="0"/>
          <w:marBottom w:val="0"/>
          <w:divBdr>
            <w:top w:val="none" w:sz="0" w:space="0" w:color="auto"/>
            <w:left w:val="none" w:sz="0" w:space="0" w:color="auto"/>
            <w:bottom w:val="none" w:sz="0" w:space="0" w:color="auto"/>
            <w:right w:val="none" w:sz="0" w:space="0" w:color="auto"/>
          </w:divBdr>
          <w:divsChild>
            <w:div w:id="1477795008">
              <w:marLeft w:val="0"/>
              <w:marRight w:val="0"/>
              <w:marTop w:val="0"/>
              <w:marBottom w:val="0"/>
              <w:divBdr>
                <w:top w:val="none" w:sz="0" w:space="0" w:color="auto"/>
                <w:left w:val="none" w:sz="0" w:space="0" w:color="auto"/>
                <w:bottom w:val="none" w:sz="0" w:space="0" w:color="auto"/>
                <w:right w:val="none" w:sz="0" w:space="0" w:color="auto"/>
              </w:divBdr>
              <w:divsChild>
                <w:div w:id="8240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16440">
      <w:bodyDiv w:val="1"/>
      <w:marLeft w:val="0"/>
      <w:marRight w:val="0"/>
      <w:marTop w:val="0"/>
      <w:marBottom w:val="0"/>
      <w:divBdr>
        <w:top w:val="none" w:sz="0" w:space="0" w:color="auto"/>
        <w:left w:val="none" w:sz="0" w:space="0" w:color="auto"/>
        <w:bottom w:val="none" w:sz="0" w:space="0" w:color="auto"/>
        <w:right w:val="none" w:sz="0" w:space="0" w:color="auto"/>
      </w:divBdr>
    </w:div>
    <w:div w:id="1093863047">
      <w:bodyDiv w:val="1"/>
      <w:marLeft w:val="0"/>
      <w:marRight w:val="0"/>
      <w:marTop w:val="0"/>
      <w:marBottom w:val="0"/>
      <w:divBdr>
        <w:top w:val="none" w:sz="0" w:space="0" w:color="auto"/>
        <w:left w:val="none" w:sz="0" w:space="0" w:color="auto"/>
        <w:bottom w:val="none" w:sz="0" w:space="0" w:color="auto"/>
        <w:right w:val="none" w:sz="0" w:space="0" w:color="auto"/>
      </w:divBdr>
    </w:div>
    <w:div w:id="1112164055">
      <w:bodyDiv w:val="1"/>
      <w:marLeft w:val="0"/>
      <w:marRight w:val="0"/>
      <w:marTop w:val="0"/>
      <w:marBottom w:val="0"/>
      <w:divBdr>
        <w:top w:val="none" w:sz="0" w:space="0" w:color="auto"/>
        <w:left w:val="none" w:sz="0" w:space="0" w:color="auto"/>
        <w:bottom w:val="none" w:sz="0" w:space="0" w:color="auto"/>
        <w:right w:val="none" w:sz="0" w:space="0" w:color="auto"/>
      </w:divBdr>
      <w:divsChild>
        <w:div w:id="325597243">
          <w:marLeft w:val="0"/>
          <w:marRight w:val="0"/>
          <w:marTop w:val="0"/>
          <w:marBottom w:val="0"/>
          <w:divBdr>
            <w:top w:val="none" w:sz="0" w:space="0" w:color="auto"/>
            <w:left w:val="none" w:sz="0" w:space="0" w:color="auto"/>
            <w:bottom w:val="none" w:sz="0" w:space="0" w:color="auto"/>
            <w:right w:val="none" w:sz="0" w:space="0" w:color="auto"/>
          </w:divBdr>
        </w:div>
      </w:divsChild>
    </w:div>
    <w:div w:id="1145243200">
      <w:bodyDiv w:val="1"/>
      <w:marLeft w:val="0"/>
      <w:marRight w:val="0"/>
      <w:marTop w:val="0"/>
      <w:marBottom w:val="0"/>
      <w:divBdr>
        <w:top w:val="none" w:sz="0" w:space="0" w:color="auto"/>
        <w:left w:val="none" w:sz="0" w:space="0" w:color="auto"/>
        <w:bottom w:val="none" w:sz="0" w:space="0" w:color="auto"/>
        <w:right w:val="none" w:sz="0" w:space="0" w:color="auto"/>
      </w:divBdr>
    </w:div>
    <w:div w:id="1172449009">
      <w:bodyDiv w:val="1"/>
      <w:marLeft w:val="0"/>
      <w:marRight w:val="0"/>
      <w:marTop w:val="0"/>
      <w:marBottom w:val="0"/>
      <w:divBdr>
        <w:top w:val="none" w:sz="0" w:space="0" w:color="auto"/>
        <w:left w:val="none" w:sz="0" w:space="0" w:color="auto"/>
        <w:bottom w:val="none" w:sz="0" w:space="0" w:color="auto"/>
        <w:right w:val="none" w:sz="0" w:space="0" w:color="auto"/>
      </w:divBdr>
      <w:divsChild>
        <w:div w:id="547840980">
          <w:marLeft w:val="0"/>
          <w:marRight w:val="0"/>
          <w:marTop w:val="0"/>
          <w:marBottom w:val="0"/>
          <w:divBdr>
            <w:top w:val="none" w:sz="0" w:space="0" w:color="auto"/>
            <w:left w:val="none" w:sz="0" w:space="0" w:color="auto"/>
            <w:bottom w:val="none" w:sz="0" w:space="0" w:color="auto"/>
            <w:right w:val="none" w:sz="0" w:space="0" w:color="auto"/>
          </w:divBdr>
          <w:divsChild>
            <w:div w:id="1308127137">
              <w:marLeft w:val="0"/>
              <w:marRight w:val="0"/>
              <w:marTop w:val="0"/>
              <w:marBottom w:val="0"/>
              <w:divBdr>
                <w:top w:val="none" w:sz="0" w:space="0" w:color="auto"/>
                <w:left w:val="none" w:sz="0" w:space="0" w:color="auto"/>
                <w:bottom w:val="none" w:sz="0" w:space="0" w:color="auto"/>
                <w:right w:val="none" w:sz="0" w:space="0" w:color="auto"/>
              </w:divBdr>
              <w:divsChild>
                <w:div w:id="15360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07855">
          <w:marLeft w:val="0"/>
          <w:marRight w:val="0"/>
          <w:marTop w:val="0"/>
          <w:marBottom w:val="0"/>
          <w:divBdr>
            <w:top w:val="none" w:sz="0" w:space="0" w:color="auto"/>
            <w:left w:val="none" w:sz="0" w:space="0" w:color="auto"/>
            <w:bottom w:val="none" w:sz="0" w:space="0" w:color="auto"/>
            <w:right w:val="none" w:sz="0" w:space="0" w:color="auto"/>
          </w:divBdr>
          <w:divsChild>
            <w:div w:id="933787226">
              <w:marLeft w:val="0"/>
              <w:marRight w:val="0"/>
              <w:marTop w:val="0"/>
              <w:marBottom w:val="0"/>
              <w:divBdr>
                <w:top w:val="none" w:sz="0" w:space="0" w:color="auto"/>
                <w:left w:val="none" w:sz="0" w:space="0" w:color="auto"/>
                <w:bottom w:val="none" w:sz="0" w:space="0" w:color="auto"/>
                <w:right w:val="none" w:sz="0" w:space="0" w:color="auto"/>
              </w:divBdr>
              <w:divsChild>
                <w:div w:id="16302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61527">
      <w:bodyDiv w:val="1"/>
      <w:marLeft w:val="0"/>
      <w:marRight w:val="0"/>
      <w:marTop w:val="0"/>
      <w:marBottom w:val="0"/>
      <w:divBdr>
        <w:top w:val="none" w:sz="0" w:space="0" w:color="auto"/>
        <w:left w:val="none" w:sz="0" w:space="0" w:color="auto"/>
        <w:bottom w:val="none" w:sz="0" w:space="0" w:color="auto"/>
        <w:right w:val="none" w:sz="0" w:space="0" w:color="auto"/>
      </w:divBdr>
    </w:div>
    <w:div w:id="1246063862">
      <w:bodyDiv w:val="1"/>
      <w:marLeft w:val="0"/>
      <w:marRight w:val="0"/>
      <w:marTop w:val="0"/>
      <w:marBottom w:val="0"/>
      <w:divBdr>
        <w:top w:val="none" w:sz="0" w:space="0" w:color="auto"/>
        <w:left w:val="none" w:sz="0" w:space="0" w:color="auto"/>
        <w:bottom w:val="none" w:sz="0" w:space="0" w:color="auto"/>
        <w:right w:val="none" w:sz="0" w:space="0" w:color="auto"/>
      </w:divBdr>
    </w:div>
    <w:div w:id="1323464590">
      <w:bodyDiv w:val="1"/>
      <w:marLeft w:val="0"/>
      <w:marRight w:val="0"/>
      <w:marTop w:val="0"/>
      <w:marBottom w:val="0"/>
      <w:divBdr>
        <w:top w:val="none" w:sz="0" w:space="0" w:color="auto"/>
        <w:left w:val="none" w:sz="0" w:space="0" w:color="auto"/>
        <w:bottom w:val="none" w:sz="0" w:space="0" w:color="auto"/>
        <w:right w:val="none" w:sz="0" w:space="0" w:color="auto"/>
      </w:divBdr>
    </w:div>
    <w:div w:id="1363939882">
      <w:bodyDiv w:val="1"/>
      <w:marLeft w:val="0"/>
      <w:marRight w:val="0"/>
      <w:marTop w:val="0"/>
      <w:marBottom w:val="0"/>
      <w:divBdr>
        <w:top w:val="none" w:sz="0" w:space="0" w:color="auto"/>
        <w:left w:val="none" w:sz="0" w:space="0" w:color="auto"/>
        <w:bottom w:val="none" w:sz="0" w:space="0" w:color="auto"/>
        <w:right w:val="none" w:sz="0" w:space="0" w:color="auto"/>
      </w:divBdr>
    </w:div>
    <w:div w:id="1500002327">
      <w:bodyDiv w:val="1"/>
      <w:marLeft w:val="0"/>
      <w:marRight w:val="0"/>
      <w:marTop w:val="0"/>
      <w:marBottom w:val="0"/>
      <w:divBdr>
        <w:top w:val="none" w:sz="0" w:space="0" w:color="auto"/>
        <w:left w:val="none" w:sz="0" w:space="0" w:color="auto"/>
        <w:bottom w:val="none" w:sz="0" w:space="0" w:color="auto"/>
        <w:right w:val="none" w:sz="0" w:space="0" w:color="auto"/>
      </w:divBdr>
    </w:div>
    <w:div w:id="1528644632">
      <w:bodyDiv w:val="1"/>
      <w:marLeft w:val="0"/>
      <w:marRight w:val="0"/>
      <w:marTop w:val="0"/>
      <w:marBottom w:val="0"/>
      <w:divBdr>
        <w:top w:val="none" w:sz="0" w:space="0" w:color="auto"/>
        <w:left w:val="none" w:sz="0" w:space="0" w:color="auto"/>
        <w:bottom w:val="none" w:sz="0" w:space="0" w:color="auto"/>
        <w:right w:val="none" w:sz="0" w:space="0" w:color="auto"/>
      </w:divBdr>
    </w:div>
    <w:div w:id="1580822579">
      <w:bodyDiv w:val="1"/>
      <w:marLeft w:val="0"/>
      <w:marRight w:val="0"/>
      <w:marTop w:val="0"/>
      <w:marBottom w:val="0"/>
      <w:divBdr>
        <w:top w:val="none" w:sz="0" w:space="0" w:color="auto"/>
        <w:left w:val="none" w:sz="0" w:space="0" w:color="auto"/>
        <w:bottom w:val="none" w:sz="0" w:space="0" w:color="auto"/>
        <w:right w:val="none" w:sz="0" w:space="0" w:color="auto"/>
      </w:divBdr>
      <w:divsChild>
        <w:div w:id="1511335244">
          <w:marLeft w:val="0"/>
          <w:marRight w:val="0"/>
          <w:marTop w:val="0"/>
          <w:marBottom w:val="0"/>
          <w:divBdr>
            <w:top w:val="none" w:sz="0" w:space="0" w:color="auto"/>
            <w:left w:val="none" w:sz="0" w:space="0" w:color="auto"/>
            <w:bottom w:val="none" w:sz="0" w:space="0" w:color="auto"/>
            <w:right w:val="none" w:sz="0" w:space="0" w:color="auto"/>
          </w:divBdr>
        </w:div>
      </w:divsChild>
    </w:div>
    <w:div w:id="1585532583">
      <w:bodyDiv w:val="1"/>
      <w:marLeft w:val="0"/>
      <w:marRight w:val="0"/>
      <w:marTop w:val="0"/>
      <w:marBottom w:val="0"/>
      <w:divBdr>
        <w:top w:val="none" w:sz="0" w:space="0" w:color="auto"/>
        <w:left w:val="none" w:sz="0" w:space="0" w:color="auto"/>
        <w:bottom w:val="none" w:sz="0" w:space="0" w:color="auto"/>
        <w:right w:val="none" w:sz="0" w:space="0" w:color="auto"/>
      </w:divBdr>
    </w:div>
    <w:div w:id="1631200926">
      <w:bodyDiv w:val="1"/>
      <w:marLeft w:val="0"/>
      <w:marRight w:val="0"/>
      <w:marTop w:val="0"/>
      <w:marBottom w:val="0"/>
      <w:divBdr>
        <w:top w:val="none" w:sz="0" w:space="0" w:color="auto"/>
        <w:left w:val="none" w:sz="0" w:space="0" w:color="auto"/>
        <w:bottom w:val="none" w:sz="0" w:space="0" w:color="auto"/>
        <w:right w:val="none" w:sz="0" w:space="0" w:color="auto"/>
      </w:divBdr>
      <w:divsChild>
        <w:div w:id="1907060726">
          <w:marLeft w:val="0"/>
          <w:marRight w:val="0"/>
          <w:marTop w:val="0"/>
          <w:marBottom w:val="0"/>
          <w:divBdr>
            <w:top w:val="none" w:sz="0" w:space="0" w:color="auto"/>
            <w:left w:val="none" w:sz="0" w:space="0" w:color="auto"/>
            <w:bottom w:val="none" w:sz="0" w:space="0" w:color="auto"/>
            <w:right w:val="none" w:sz="0" w:space="0" w:color="auto"/>
          </w:divBdr>
          <w:divsChild>
            <w:div w:id="1458525129">
              <w:marLeft w:val="0"/>
              <w:marRight w:val="0"/>
              <w:marTop w:val="0"/>
              <w:marBottom w:val="0"/>
              <w:divBdr>
                <w:top w:val="none" w:sz="0" w:space="0" w:color="auto"/>
                <w:left w:val="none" w:sz="0" w:space="0" w:color="auto"/>
                <w:bottom w:val="none" w:sz="0" w:space="0" w:color="auto"/>
                <w:right w:val="none" w:sz="0" w:space="0" w:color="auto"/>
              </w:divBdr>
              <w:divsChild>
                <w:div w:id="708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2246">
          <w:marLeft w:val="0"/>
          <w:marRight w:val="0"/>
          <w:marTop w:val="0"/>
          <w:marBottom w:val="0"/>
          <w:divBdr>
            <w:top w:val="none" w:sz="0" w:space="0" w:color="auto"/>
            <w:left w:val="none" w:sz="0" w:space="0" w:color="auto"/>
            <w:bottom w:val="none" w:sz="0" w:space="0" w:color="auto"/>
            <w:right w:val="none" w:sz="0" w:space="0" w:color="auto"/>
          </w:divBdr>
          <w:divsChild>
            <w:div w:id="957562077">
              <w:marLeft w:val="0"/>
              <w:marRight w:val="0"/>
              <w:marTop w:val="0"/>
              <w:marBottom w:val="0"/>
              <w:divBdr>
                <w:top w:val="none" w:sz="0" w:space="0" w:color="auto"/>
                <w:left w:val="none" w:sz="0" w:space="0" w:color="auto"/>
                <w:bottom w:val="none" w:sz="0" w:space="0" w:color="auto"/>
                <w:right w:val="none" w:sz="0" w:space="0" w:color="auto"/>
              </w:divBdr>
              <w:divsChild>
                <w:div w:id="125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00746">
      <w:bodyDiv w:val="1"/>
      <w:marLeft w:val="0"/>
      <w:marRight w:val="0"/>
      <w:marTop w:val="0"/>
      <w:marBottom w:val="0"/>
      <w:divBdr>
        <w:top w:val="none" w:sz="0" w:space="0" w:color="auto"/>
        <w:left w:val="none" w:sz="0" w:space="0" w:color="auto"/>
        <w:bottom w:val="none" w:sz="0" w:space="0" w:color="auto"/>
        <w:right w:val="none" w:sz="0" w:space="0" w:color="auto"/>
      </w:divBdr>
    </w:div>
    <w:div w:id="1751849885">
      <w:bodyDiv w:val="1"/>
      <w:marLeft w:val="0"/>
      <w:marRight w:val="0"/>
      <w:marTop w:val="0"/>
      <w:marBottom w:val="0"/>
      <w:divBdr>
        <w:top w:val="none" w:sz="0" w:space="0" w:color="auto"/>
        <w:left w:val="none" w:sz="0" w:space="0" w:color="auto"/>
        <w:bottom w:val="none" w:sz="0" w:space="0" w:color="auto"/>
        <w:right w:val="none" w:sz="0" w:space="0" w:color="auto"/>
      </w:divBdr>
      <w:divsChild>
        <w:div w:id="942683546">
          <w:marLeft w:val="0"/>
          <w:marRight w:val="0"/>
          <w:marTop w:val="0"/>
          <w:marBottom w:val="0"/>
          <w:divBdr>
            <w:top w:val="none" w:sz="0" w:space="0" w:color="auto"/>
            <w:left w:val="none" w:sz="0" w:space="0" w:color="auto"/>
            <w:bottom w:val="none" w:sz="0" w:space="0" w:color="auto"/>
            <w:right w:val="none" w:sz="0" w:space="0" w:color="auto"/>
          </w:divBdr>
          <w:divsChild>
            <w:div w:id="1908802431">
              <w:marLeft w:val="0"/>
              <w:marRight w:val="0"/>
              <w:marTop w:val="0"/>
              <w:marBottom w:val="0"/>
              <w:divBdr>
                <w:top w:val="none" w:sz="0" w:space="0" w:color="auto"/>
                <w:left w:val="none" w:sz="0" w:space="0" w:color="auto"/>
                <w:bottom w:val="none" w:sz="0" w:space="0" w:color="auto"/>
                <w:right w:val="none" w:sz="0" w:space="0" w:color="auto"/>
              </w:divBdr>
              <w:divsChild>
                <w:div w:id="12952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00458">
      <w:bodyDiv w:val="1"/>
      <w:marLeft w:val="0"/>
      <w:marRight w:val="0"/>
      <w:marTop w:val="0"/>
      <w:marBottom w:val="0"/>
      <w:divBdr>
        <w:top w:val="none" w:sz="0" w:space="0" w:color="auto"/>
        <w:left w:val="none" w:sz="0" w:space="0" w:color="auto"/>
        <w:bottom w:val="none" w:sz="0" w:space="0" w:color="auto"/>
        <w:right w:val="none" w:sz="0" w:space="0" w:color="auto"/>
      </w:divBdr>
    </w:div>
    <w:div w:id="1783769575">
      <w:bodyDiv w:val="1"/>
      <w:marLeft w:val="0"/>
      <w:marRight w:val="0"/>
      <w:marTop w:val="0"/>
      <w:marBottom w:val="0"/>
      <w:divBdr>
        <w:top w:val="none" w:sz="0" w:space="0" w:color="auto"/>
        <w:left w:val="none" w:sz="0" w:space="0" w:color="auto"/>
        <w:bottom w:val="none" w:sz="0" w:space="0" w:color="auto"/>
        <w:right w:val="none" w:sz="0" w:space="0" w:color="auto"/>
      </w:divBdr>
    </w:div>
    <w:div w:id="1789660262">
      <w:bodyDiv w:val="1"/>
      <w:marLeft w:val="0"/>
      <w:marRight w:val="0"/>
      <w:marTop w:val="0"/>
      <w:marBottom w:val="0"/>
      <w:divBdr>
        <w:top w:val="none" w:sz="0" w:space="0" w:color="auto"/>
        <w:left w:val="none" w:sz="0" w:space="0" w:color="auto"/>
        <w:bottom w:val="none" w:sz="0" w:space="0" w:color="auto"/>
        <w:right w:val="none" w:sz="0" w:space="0" w:color="auto"/>
      </w:divBdr>
    </w:div>
    <w:div w:id="1796479937">
      <w:bodyDiv w:val="1"/>
      <w:marLeft w:val="0"/>
      <w:marRight w:val="0"/>
      <w:marTop w:val="0"/>
      <w:marBottom w:val="0"/>
      <w:divBdr>
        <w:top w:val="none" w:sz="0" w:space="0" w:color="auto"/>
        <w:left w:val="none" w:sz="0" w:space="0" w:color="auto"/>
        <w:bottom w:val="none" w:sz="0" w:space="0" w:color="auto"/>
        <w:right w:val="none" w:sz="0" w:space="0" w:color="auto"/>
      </w:divBdr>
    </w:div>
    <w:div w:id="1857040497">
      <w:bodyDiv w:val="1"/>
      <w:marLeft w:val="0"/>
      <w:marRight w:val="0"/>
      <w:marTop w:val="0"/>
      <w:marBottom w:val="0"/>
      <w:divBdr>
        <w:top w:val="none" w:sz="0" w:space="0" w:color="auto"/>
        <w:left w:val="none" w:sz="0" w:space="0" w:color="auto"/>
        <w:bottom w:val="none" w:sz="0" w:space="0" w:color="auto"/>
        <w:right w:val="none" w:sz="0" w:space="0" w:color="auto"/>
      </w:divBdr>
    </w:div>
    <w:div w:id="2034064065">
      <w:bodyDiv w:val="1"/>
      <w:marLeft w:val="0"/>
      <w:marRight w:val="0"/>
      <w:marTop w:val="0"/>
      <w:marBottom w:val="0"/>
      <w:divBdr>
        <w:top w:val="none" w:sz="0" w:space="0" w:color="auto"/>
        <w:left w:val="none" w:sz="0" w:space="0" w:color="auto"/>
        <w:bottom w:val="none" w:sz="0" w:space="0" w:color="auto"/>
        <w:right w:val="none" w:sz="0" w:space="0" w:color="auto"/>
      </w:divBdr>
      <w:divsChild>
        <w:div w:id="586306869">
          <w:marLeft w:val="0"/>
          <w:marRight w:val="0"/>
          <w:marTop w:val="0"/>
          <w:marBottom w:val="0"/>
          <w:divBdr>
            <w:top w:val="none" w:sz="0" w:space="0" w:color="auto"/>
            <w:left w:val="none" w:sz="0" w:space="0" w:color="auto"/>
            <w:bottom w:val="none" w:sz="0" w:space="0" w:color="auto"/>
            <w:right w:val="none" w:sz="0" w:space="0" w:color="auto"/>
          </w:divBdr>
          <w:divsChild>
            <w:div w:id="1355423513">
              <w:marLeft w:val="0"/>
              <w:marRight w:val="0"/>
              <w:marTop w:val="0"/>
              <w:marBottom w:val="0"/>
              <w:divBdr>
                <w:top w:val="none" w:sz="0" w:space="0" w:color="auto"/>
                <w:left w:val="none" w:sz="0" w:space="0" w:color="auto"/>
                <w:bottom w:val="none" w:sz="0" w:space="0" w:color="auto"/>
                <w:right w:val="none" w:sz="0" w:space="0" w:color="auto"/>
              </w:divBdr>
              <w:divsChild>
                <w:div w:id="4353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7903">
      <w:bodyDiv w:val="1"/>
      <w:marLeft w:val="0"/>
      <w:marRight w:val="0"/>
      <w:marTop w:val="0"/>
      <w:marBottom w:val="0"/>
      <w:divBdr>
        <w:top w:val="none" w:sz="0" w:space="0" w:color="auto"/>
        <w:left w:val="none" w:sz="0" w:space="0" w:color="auto"/>
        <w:bottom w:val="none" w:sz="0" w:space="0" w:color="auto"/>
        <w:right w:val="none" w:sz="0" w:space="0" w:color="auto"/>
      </w:divBdr>
    </w:div>
    <w:div w:id="2130388070">
      <w:bodyDiv w:val="1"/>
      <w:marLeft w:val="0"/>
      <w:marRight w:val="0"/>
      <w:marTop w:val="0"/>
      <w:marBottom w:val="0"/>
      <w:divBdr>
        <w:top w:val="none" w:sz="0" w:space="0" w:color="auto"/>
        <w:left w:val="none" w:sz="0" w:space="0" w:color="auto"/>
        <w:bottom w:val="none" w:sz="0" w:space="0" w:color="auto"/>
        <w:right w:val="none" w:sz="0" w:space="0" w:color="auto"/>
      </w:divBdr>
    </w:div>
    <w:div w:id="2134861026">
      <w:bodyDiv w:val="1"/>
      <w:marLeft w:val="0"/>
      <w:marRight w:val="0"/>
      <w:marTop w:val="0"/>
      <w:marBottom w:val="0"/>
      <w:divBdr>
        <w:top w:val="none" w:sz="0" w:space="0" w:color="auto"/>
        <w:left w:val="none" w:sz="0" w:space="0" w:color="auto"/>
        <w:bottom w:val="none" w:sz="0" w:space="0" w:color="auto"/>
        <w:right w:val="none" w:sz="0" w:space="0" w:color="auto"/>
      </w:divBdr>
      <w:divsChild>
        <w:div w:id="169878826">
          <w:marLeft w:val="0"/>
          <w:marRight w:val="0"/>
          <w:marTop w:val="0"/>
          <w:marBottom w:val="0"/>
          <w:divBdr>
            <w:top w:val="none" w:sz="0" w:space="0" w:color="auto"/>
            <w:left w:val="none" w:sz="0" w:space="0" w:color="auto"/>
            <w:bottom w:val="none" w:sz="0" w:space="0" w:color="auto"/>
            <w:right w:val="none" w:sz="0" w:space="0" w:color="auto"/>
          </w:divBdr>
          <w:divsChild>
            <w:div w:id="27993264">
              <w:marLeft w:val="0"/>
              <w:marRight w:val="0"/>
              <w:marTop w:val="0"/>
              <w:marBottom w:val="0"/>
              <w:divBdr>
                <w:top w:val="none" w:sz="0" w:space="0" w:color="auto"/>
                <w:left w:val="none" w:sz="0" w:space="0" w:color="auto"/>
                <w:bottom w:val="none" w:sz="0" w:space="0" w:color="auto"/>
                <w:right w:val="none" w:sz="0" w:space="0" w:color="auto"/>
              </w:divBdr>
              <w:divsChild>
                <w:div w:id="4493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9600">
          <w:marLeft w:val="0"/>
          <w:marRight w:val="0"/>
          <w:marTop w:val="0"/>
          <w:marBottom w:val="0"/>
          <w:divBdr>
            <w:top w:val="none" w:sz="0" w:space="0" w:color="auto"/>
            <w:left w:val="none" w:sz="0" w:space="0" w:color="auto"/>
            <w:bottom w:val="none" w:sz="0" w:space="0" w:color="auto"/>
            <w:right w:val="none" w:sz="0" w:space="0" w:color="auto"/>
          </w:divBdr>
          <w:divsChild>
            <w:div w:id="1585071392">
              <w:marLeft w:val="0"/>
              <w:marRight w:val="0"/>
              <w:marTop w:val="0"/>
              <w:marBottom w:val="0"/>
              <w:divBdr>
                <w:top w:val="none" w:sz="0" w:space="0" w:color="auto"/>
                <w:left w:val="none" w:sz="0" w:space="0" w:color="auto"/>
                <w:bottom w:val="none" w:sz="0" w:space="0" w:color="auto"/>
                <w:right w:val="none" w:sz="0" w:space="0" w:color="auto"/>
              </w:divBdr>
              <w:divsChild>
                <w:div w:id="140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lswh.org.au/shorthand/reproductive-health-report/" TargetMode="External"/><Relationship Id="rId21" Type="http://schemas.openxmlformats.org/officeDocument/2006/relationships/footer" Target="footer4.xml"/><Relationship Id="rId42" Type="http://schemas.openxmlformats.org/officeDocument/2006/relationships/footer" Target="footer7.xml"/><Relationship Id="rId47" Type="http://schemas.openxmlformats.org/officeDocument/2006/relationships/hyperlink" Target="https://doi.org/10.1186/s12978-021-01210-y" TargetMode="External"/><Relationship Id="rId63" Type="http://schemas.openxmlformats.org/officeDocument/2006/relationships/hyperlink" Target="https://doi.org/10.1016/j.maturitas.2021.04.006" TargetMode="External"/><Relationship Id="rId68" Type="http://schemas.openxmlformats.org/officeDocument/2006/relationships/hyperlink" Target="http://dx.doi.org/10.1136/heartjnl-2021-319654" TargetMode="External"/><Relationship Id="rId84" Type="http://schemas.openxmlformats.org/officeDocument/2006/relationships/hyperlink" Target="https://doi.org/10.1093/humrep/deab055" TargetMode="External"/><Relationship Id="rId89" Type="http://schemas.openxmlformats.org/officeDocument/2006/relationships/hyperlink" Target="http://dx.doi.org/10.2139/ssrn.3821481" TargetMode="External"/><Relationship Id="rId16" Type="http://schemas.openxmlformats.org/officeDocument/2006/relationships/footer" Target="footer1.xml"/><Relationship Id="rId107" Type="http://schemas.openxmlformats.org/officeDocument/2006/relationships/fontTable" Target="fontTable.xml"/><Relationship Id="rId11" Type="http://schemas.openxmlformats.org/officeDocument/2006/relationships/image" Target="media/image4.jpeg"/><Relationship Id="rId32" Type="http://schemas.openxmlformats.org/officeDocument/2006/relationships/hyperlink" Target="https://alswh.org.au/shorthand/reproductive-health-report/" TargetMode="External"/><Relationship Id="rId37" Type="http://schemas.openxmlformats.org/officeDocument/2006/relationships/hyperlink" Target="https://link.springer.com/article/10.1007/s11657-020-00840-2%20" TargetMode="External"/><Relationship Id="rId53" Type="http://schemas.openxmlformats.org/officeDocument/2006/relationships/hyperlink" Target="https://doi.org/10.1111/1753-6405.13146" TargetMode="External"/><Relationship Id="rId58" Type="http://schemas.openxmlformats.org/officeDocument/2006/relationships/hyperlink" Target="https://doi.org/10.1016/j.maturitas.2020.08.006" TargetMode="External"/><Relationship Id="rId74" Type="http://schemas.openxmlformats.org/officeDocument/2006/relationships/hyperlink" Target="https://doi.org/10.1016/j.earlhumdev.2021.105343" TargetMode="External"/><Relationship Id="rId79" Type="http://schemas.openxmlformats.org/officeDocument/2006/relationships/hyperlink" Target="https://doi.org/10.1111/cen.14451" TargetMode="External"/><Relationship Id="rId102" Type="http://schemas.openxmlformats.org/officeDocument/2006/relationships/hyperlink" Target="https://alswh.org.au/post-outcomes/australian-womens-mental-health-and-wellbeing-in-the-context-of-the-covid-19-pandemic-in-2020/" TargetMode="External"/><Relationship Id="rId5" Type="http://schemas.openxmlformats.org/officeDocument/2006/relationships/webSettings" Target="webSettings.xml"/><Relationship Id="rId90" Type="http://schemas.openxmlformats.org/officeDocument/2006/relationships/hyperlink" Target="https://doi.org/10.1016/j.archger.2020.104282" TargetMode="External"/><Relationship Id="rId95" Type="http://schemas.openxmlformats.org/officeDocument/2006/relationships/hyperlink" Target="https://doi.org/10.1016/j.maturitas.2021.01.005" TargetMode="External"/><Relationship Id="rId22" Type="http://schemas.openxmlformats.org/officeDocument/2006/relationships/hyperlink" Target="https://alswh.org.au/post-outcomes/2021-major-report-reproductive-health-contraception-conception-change-of-life/" TargetMode="External"/><Relationship Id="rId27" Type="http://schemas.openxmlformats.org/officeDocument/2006/relationships/hyperlink" Target="https://alswh.org.au/shorthand/reproductive-health-report/" TargetMode="External"/><Relationship Id="rId43" Type="http://schemas.openxmlformats.org/officeDocument/2006/relationships/hyperlink" Target="https://doi.org/10.1007/s11136-020-02748-3" TargetMode="External"/><Relationship Id="rId48" Type="http://schemas.openxmlformats.org/officeDocument/2006/relationships/hyperlink" Target="https://doi.org/10.1186/s12884-021-04188-4" TargetMode="External"/><Relationship Id="rId64" Type="http://schemas.openxmlformats.org/officeDocument/2006/relationships/hyperlink" Target="https://doi.org/10.1017/S1368980021003852" TargetMode="External"/><Relationship Id="rId69" Type="http://schemas.openxmlformats.org/officeDocument/2006/relationships/hyperlink" Target="https://doi.org/10.1016/j.jth.2021.101116" TargetMode="External"/><Relationship Id="rId80" Type="http://schemas.openxmlformats.org/officeDocument/2006/relationships/hyperlink" Target="https://doi.org/10.1111/cen.14640" TargetMode="External"/><Relationship Id="rId85" Type="http://schemas.openxmlformats.org/officeDocument/2006/relationships/hyperlink" Target="https://doi.org/10.1016/j.ijcard.2020.12.022" TargetMode="External"/><Relationship Id="rId12" Type="http://schemas.openxmlformats.org/officeDocument/2006/relationships/image" Target="media/image5.jpeg"/><Relationship Id="rId17" Type="http://schemas.openxmlformats.org/officeDocument/2006/relationships/footer" Target="footer2.xml"/><Relationship Id="rId33" Type="http://schemas.openxmlformats.org/officeDocument/2006/relationships/header" Target="header5.xml"/><Relationship Id="rId38" Type="http://schemas.openxmlformats.org/officeDocument/2006/relationships/hyperlink" Target="https://www.youtube.com/user/ALSWHinfo" TargetMode="External"/><Relationship Id="rId59" Type="http://schemas.openxmlformats.org/officeDocument/2006/relationships/hyperlink" Target="https://doi.org/10.1111/1471-0528.16393" TargetMode="External"/><Relationship Id="rId103" Type="http://schemas.openxmlformats.org/officeDocument/2006/relationships/header" Target="header7.xml"/><Relationship Id="rId108"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header" Target="header6.xml"/><Relationship Id="rId54" Type="http://schemas.openxmlformats.org/officeDocument/2006/relationships/hyperlink" Target="https://doi.org/10.1177/14407833211049596" TargetMode="External"/><Relationship Id="rId62" Type="http://schemas.openxmlformats.org/officeDocument/2006/relationships/hyperlink" Target="https://doi.org/10.1371/journal.pone.0249207" TargetMode="External"/><Relationship Id="rId70" Type="http://schemas.openxmlformats.org/officeDocument/2006/relationships/hyperlink" Target="https://doi.org/10.1080/08952841.2021.1937012" TargetMode="External"/><Relationship Id="rId75" Type="http://schemas.openxmlformats.org/officeDocument/2006/relationships/hyperlink" Target="https://doi.org/10.3390/ijerph18126450" TargetMode="External"/><Relationship Id="rId83" Type="http://schemas.openxmlformats.org/officeDocument/2006/relationships/hyperlink" Target="https://doi.org/10.1080/08952841.2021.1935552" TargetMode="External"/><Relationship Id="rId88" Type="http://schemas.openxmlformats.org/officeDocument/2006/relationships/hyperlink" Target="https://doi.org/10.1016/j.maturitas.2021.11.007" TargetMode="External"/><Relationship Id="rId91" Type="http://schemas.openxmlformats.org/officeDocument/2006/relationships/hyperlink" Target="https://doi.org/10.1007/s40520-021-01805-2" TargetMode="External"/><Relationship Id="rId96" Type="http://schemas.openxmlformats.org/officeDocument/2006/relationships/hyperlink" Target="https://doi.org/10.1007/s11096-021-0129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alswh.org.au/post-outcomes/australian-womens-mental-health-and-wellbeing-in-the-context-of-the-covid-19-pandemic-in-2020/" TargetMode="External"/><Relationship Id="rId28" Type="http://schemas.openxmlformats.org/officeDocument/2006/relationships/hyperlink" Target="https://alswh.org.au/shorthand/reproductive-health-report/" TargetMode="External"/><Relationship Id="rId36" Type="http://schemas.openxmlformats.org/officeDocument/2006/relationships/image" Target="media/image8.png"/><Relationship Id="rId49" Type="http://schemas.openxmlformats.org/officeDocument/2006/relationships/hyperlink" Target="https://doi.org/10.1017/S0007114521002361" TargetMode="External"/><Relationship Id="rId57" Type="http://schemas.openxmlformats.org/officeDocument/2006/relationships/hyperlink" Target="https://doi.org/10.1016/j.jagp.2020.12.026" TargetMode="External"/><Relationship Id="rId106" Type="http://schemas.openxmlformats.org/officeDocument/2006/relationships/hyperlink" Target="mailto:sph-wha@sph.uq.edu.au" TargetMode="External"/><Relationship Id="rId10" Type="http://schemas.openxmlformats.org/officeDocument/2006/relationships/image" Target="media/image3.jpg"/><Relationship Id="rId31" Type="http://schemas.openxmlformats.org/officeDocument/2006/relationships/hyperlink" Target="https://alswh.org.au/shorthand/reproductive-health-report/" TargetMode="External"/><Relationship Id="rId44" Type="http://schemas.openxmlformats.org/officeDocument/2006/relationships/hyperlink" Target="https://doi.org/10.1016/j.envint.2021.107003" TargetMode="External"/><Relationship Id="rId52" Type="http://schemas.openxmlformats.org/officeDocument/2006/relationships/hyperlink" Target="https://doi.org/10.3389/fpubh.2021.566960" TargetMode="External"/><Relationship Id="rId60" Type="http://schemas.openxmlformats.org/officeDocument/2006/relationships/hyperlink" Target="https://doi.org/10.1016/j.jclinepi.2021.08.033" TargetMode="External"/><Relationship Id="rId65" Type="http://schemas.openxmlformats.org/officeDocument/2006/relationships/hyperlink" Target="https://doi.org/10.1080/13607863.2021.1940097" TargetMode="External"/><Relationship Id="rId73" Type="http://schemas.openxmlformats.org/officeDocument/2006/relationships/hyperlink" Target="http://dx.doi.org/10.%201136/bmjopen-2020-041502" TargetMode="External"/><Relationship Id="rId78" Type="http://schemas.openxmlformats.org/officeDocument/2006/relationships/hyperlink" Target="https://doi.org/10.3390/jcm10040725" TargetMode="External"/><Relationship Id="rId81" Type="http://schemas.openxmlformats.org/officeDocument/2006/relationships/hyperlink" Target="https://doi.org/10.1007/s00520-021-06107-x" TargetMode="External"/><Relationship Id="rId86" Type="http://schemas.openxmlformats.org/officeDocument/2006/relationships/hyperlink" Target="https://doi.org/10.1093/humrep/deab216" TargetMode="External"/><Relationship Id="rId94" Type="http://schemas.openxmlformats.org/officeDocument/2006/relationships/hyperlink" Target="https://doi.org/10.1007/s40520-020-01772-0" TargetMode="External"/><Relationship Id="rId99" Type="http://schemas.openxmlformats.org/officeDocument/2006/relationships/hyperlink" Target="https://doi.org/10.1111/hsc.13546" TargetMode="External"/><Relationship Id="rId101" Type="http://schemas.openxmlformats.org/officeDocument/2006/relationships/hyperlink" Target="https://alswh.org.au/post-outcomes/2021-major-report-reproductive-health-contraception-conception-change-of-life/"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eader" Target="header3.xml"/><Relationship Id="rId39" Type="http://schemas.openxmlformats.org/officeDocument/2006/relationships/hyperlink" Target="http://www.alswh.org.au/substudies-and-analyses/analyses" TargetMode="External"/><Relationship Id="rId34" Type="http://schemas.openxmlformats.org/officeDocument/2006/relationships/footer" Target="footer5.xml"/><Relationship Id="rId50" Type="http://schemas.openxmlformats.org/officeDocument/2006/relationships/hyperlink" Target="https://doi.org/10.1038/s41366-021-00819-0" TargetMode="External"/><Relationship Id="rId55" Type="http://schemas.openxmlformats.org/officeDocument/2006/relationships/hyperlink" Target="https://doi.org/10.1016/j.drugalcdep.2021.108860" TargetMode="External"/><Relationship Id="rId76" Type="http://schemas.openxmlformats.org/officeDocument/2006/relationships/hyperlink" Target="https://doi.org/10.1186/s12887-021-02882-y" TargetMode="External"/><Relationship Id="rId97" Type="http://schemas.openxmlformats.org/officeDocument/2006/relationships/hyperlink" Target="https://doi.org/10.1093/ijpp/riab054" TargetMode="External"/><Relationship Id="rId104" Type="http://schemas.openxmlformats.org/officeDocument/2006/relationships/hyperlink" Target="https://alswh.org.au/outcomes/submissions/" TargetMode="External"/><Relationship Id="rId7" Type="http://schemas.openxmlformats.org/officeDocument/2006/relationships/endnotes" Target="endnotes.xml"/><Relationship Id="rId71" Type="http://schemas.openxmlformats.org/officeDocument/2006/relationships/hyperlink" Target="https://doi.org/10.1371/journal.pone.0255913" TargetMode="External"/><Relationship Id="rId92" Type="http://schemas.openxmlformats.org/officeDocument/2006/relationships/hyperlink" Target="https://doi.org/10.1007/s40520-021-01892-1" TargetMode="External"/><Relationship Id="rId2" Type="http://schemas.openxmlformats.org/officeDocument/2006/relationships/numbering" Target="numbering.xml"/><Relationship Id="rId29" Type="http://schemas.openxmlformats.org/officeDocument/2006/relationships/hyperlink" Target="https://alswh.org.au/shorthand/reproductive-health-report/" TargetMode="External"/><Relationship Id="rId24" Type="http://schemas.openxmlformats.org/officeDocument/2006/relationships/image" Target="media/image7.jpeg"/><Relationship Id="rId40" Type="http://schemas.openxmlformats.org/officeDocument/2006/relationships/footer" Target="footer6.xml"/><Relationship Id="rId45" Type="http://schemas.openxmlformats.org/officeDocument/2006/relationships/hyperlink" Target="https://doi.org/10.1016/j.jand.2020.12.012" TargetMode="External"/><Relationship Id="rId66" Type="http://schemas.openxmlformats.org/officeDocument/2006/relationships/hyperlink" Target="https://doi.org/10.3390/nu13041044" TargetMode="External"/><Relationship Id="rId87" Type="http://schemas.openxmlformats.org/officeDocument/2006/relationships/hyperlink" Target="https://doi.org/10.1016/j.healthpol.2021.01.003" TargetMode="External"/><Relationship Id="rId61" Type="http://schemas.openxmlformats.org/officeDocument/2006/relationships/hyperlink" Target="https://doi.org/10.1007/s00394-020-02424-9" TargetMode="External"/><Relationship Id="rId82" Type="http://schemas.openxmlformats.org/officeDocument/2006/relationships/hyperlink" Target="https://doi.org/10.1016/j.ajog.2021.02.029"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alswh.org.au/shorthand/reproductive-health-report/" TargetMode="External"/><Relationship Id="rId35" Type="http://schemas.openxmlformats.org/officeDocument/2006/relationships/hyperlink" Target="https://link.springer.com/article/10.1007/s11657-020-00840-2" TargetMode="External"/><Relationship Id="rId56" Type="http://schemas.openxmlformats.org/officeDocument/2006/relationships/hyperlink" Target="https://doi.org/10.1007/s00737-021-01182-9" TargetMode="External"/><Relationship Id="rId77" Type="http://schemas.openxmlformats.org/officeDocument/2006/relationships/hyperlink" Target="https://doi.org/10.1080/09603123.2019.1668545" TargetMode="External"/><Relationship Id="rId100" Type="http://schemas.openxmlformats.org/officeDocument/2006/relationships/hyperlink" Target="https://doi.org/10.1093/gerona/glaa172" TargetMode="External"/><Relationship Id="rId105" Type="http://schemas.openxmlformats.org/officeDocument/2006/relationships/hyperlink" Target="mailto:info@alswh.org.au" TargetMode="External"/><Relationship Id="rId8" Type="http://schemas.openxmlformats.org/officeDocument/2006/relationships/image" Target="media/image1.jpg"/><Relationship Id="rId51" Type="http://schemas.openxmlformats.org/officeDocument/2006/relationships/hyperlink" Target="https://doi.org/10.1016/j.socscimed.2021.114334" TargetMode="External"/><Relationship Id="rId72" Type="http://schemas.openxmlformats.org/officeDocument/2006/relationships/hyperlink" Target="https://doi.org/10.1371/journal.pone.0254668" TargetMode="External"/><Relationship Id="rId93" Type="http://schemas.openxmlformats.org/officeDocument/2006/relationships/hyperlink" Target="https://doi.org/10.1016/j.rcsop.2021.100053" TargetMode="External"/><Relationship Id="rId98" Type="http://schemas.openxmlformats.org/officeDocument/2006/relationships/hyperlink" Target="https://doi.org/10.1016/j.ypmed.2021.106507" TargetMode="External"/><Relationship Id="rId3" Type="http://schemas.openxmlformats.org/officeDocument/2006/relationships/styles" Target="styles.xml"/><Relationship Id="rId25" Type="http://schemas.openxmlformats.org/officeDocument/2006/relationships/hyperlink" Target="https://alswh.org.au/post-outcomes/2021-major-report-reproductive-health-contraception-conception-change-of-life/" TargetMode="External"/><Relationship Id="rId46" Type="http://schemas.openxmlformats.org/officeDocument/2006/relationships/hyperlink" Target="https://doi.org/10.3390/nu13082829" TargetMode="External"/><Relationship Id="rId67" Type="http://schemas.openxmlformats.org/officeDocument/2006/relationships/hyperlink" Target="https://doi.org/10.1017/S136898002100450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4A1C9-E77A-4B15-B086-16A9E88FA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27452</Words>
  <Characters>156480</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Gray</dc:creator>
  <cp:keywords/>
  <dc:description/>
  <cp:lastModifiedBy>Megan Ferguson</cp:lastModifiedBy>
  <cp:revision>2</cp:revision>
  <cp:lastPrinted>2020-02-11T03:51:00Z</cp:lastPrinted>
  <dcterms:created xsi:type="dcterms:W3CDTF">2022-03-25T04:33:00Z</dcterms:created>
  <dcterms:modified xsi:type="dcterms:W3CDTF">2022-03-25T04:33:00Z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2021-12-10T01:09:34Z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d49200cc-d607-40cd-91b8-12cb3e074b5a</vt:lpwstr>
  </property>
  <property fmtid="{D5CDD505-2E9C-101B-9397-08002B2CF9AE}" pid="8" name="MSIP_Label_0f488380-630a-4f55-a077-a19445e3f360_ContentBits">
    <vt:lpwstr>0</vt:lpwstr>
  </property>
</Properties>
</file>